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5F" w:rsidRPr="009A3CB0" w:rsidRDefault="006D365F" w:rsidP="006D365F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6D365F" w:rsidRDefault="006D365F" w:rsidP="006D365F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6D365F" w:rsidRPr="009A3CB0" w:rsidRDefault="006D365F" w:rsidP="006D365F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3038475</wp:posOffset>
            </wp:positionH>
            <wp:positionV relativeFrom="margin">
              <wp:posOffset>508000</wp:posOffset>
            </wp:positionV>
            <wp:extent cx="462280" cy="560070"/>
            <wp:effectExtent l="19050" t="0" r="0" b="0"/>
            <wp:wrapSquare wrapText="bothSides"/>
            <wp:docPr id="97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65F" w:rsidRDefault="006D365F" w:rsidP="006D365F">
      <w:pPr>
        <w:jc w:val="center"/>
        <w:rPr>
          <w:b/>
          <w:sz w:val="36"/>
          <w:szCs w:val="36"/>
        </w:rPr>
      </w:pPr>
    </w:p>
    <w:p w:rsidR="006D365F" w:rsidRPr="00AF494D" w:rsidRDefault="006D365F" w:rsidP="006D365F">
      <w:pPr>
        <w:jc w:val="center"/>
        <w:rPr>
          <w:b/>
          <w:sz w:val="16"/>
          <w:szCs w:val="16"/>
        </w:rPr>
      </w:pPr>
    </w:p>
    <w:p w:rsidR="006D365F" w:rsidRDefault="006D365F" w:rsidP="006D365F">
      <w:pPr>
        <w:jc w:val="center"/>
        <w:rPr>
          <w:b/>
          <w:smallCaps/>
          <w:sz w:val="28"/>
          <w:szCs w:val="28"/>
        </w:rPr>
      </w:pPr>
    </w:p>
    <w:p w:rsidR="006D365F" w:rsidRPr="0046471E" w:rsidRDefault="006D365F" w:rsidP="006D365F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6D365F" w:rsidRDefault="006D365F" w:rsidP="006D365F">
      <w:pPr>
        <w:jc w:val="center"/>
        <w:rPr>
          <w:b/>
          <w:i/>
          <w:sz w:val="36"/>
          <w:szCs w:val="36"/>
        </w:rPr>
      </w:pPr>
      <w:r w:rsidRPr="0021693B">
        <w:rPr>
          <w:noProof/>
          <w:sz w:val="36"/>
          <w:szCs w:val="36"/>
        </w:rPr>
        <w:pict>
          <v:line id="_x0000_s1026" style="position:absolute;left:0;text-align:left;z-index:251658240" from="-7.3pt,2pt" to="475.15pt,2pt" o:allowincell="f" strokeweight="2pt">
            <v:stroke startarrowwidth="narrow" startarrowlength="long" endarrowwidth="narrow" endarrowlength="long"/>
          </v:line>
        </w:pict>
      </w:r>
    </w:p>
    <w:p w:rsidR="006D365F" w:rsidRDefault="006D365F" w:rsidP="006D365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65F" w:rsidRDefault="006D365F" w:rsidP="006D365F">
      <w:pPr>
        <w:jc w:val="center"/>
        <w:rPr>
          <w:sz w:val="28"/>
        </w:rPr>
      </w:pPr>
      <w:r>
        <w:rPr>
          <w:sz w:val="28"/>
        </w:rPr>
        <w:t>от «____»_______2014 № ______</w:t>
      </w:r>
    </w:p>
    <w:p w:rsidR="006D365F" w:rsidRDefault="006D365F" w:rsidP="006D365F">
      <w:pPr>
        <w:jc w:val="center"/>
        <w:rPr>
          <w:sz w:val="28"/>
        </w:rPr>
      </w:pPr>
      <w:r>
        <w:rPr>
          <w:sz w:val="28"/>
        </w:rPr>
        <w:t>г. Шуя</w:t>
      </w:r>
    </w:p>
    <w:p w:rsidR="006D365F" w:rsidRPr="00921F3A" w:rsidRDefault="006D365F" w:rsidP="006D365F">
      <w:pPr>
        <w:jc w:val="center"/>
        <w:rPr>
          <w:sz w:val="28"/>
        </w:rPr>
      </w:pPr>
    </w:p>
    <w:p w:rsidR="006D365F" w:rsidRPr="00B12199" w:rsidRDefault="006D365F" w:rsidP="006D365F">
      <w:pPr>
        <w:ind w:firstLine="851"/>
        <w:jc w:val="center"/>
        <w:rPr>
          <w:b/>
          <w:sz w:val="28"/>
          <w:szCs w:val="28"/>
        </w:rPr>
      </w:pPr>
      <w:r w:rsidRPr="00B12199">
        <w:rPr>
          <w:b/>
          <w:sz w:val="28"/>
          <w:szCs w:val="28"/>
        </w:rPr>
        <w:t>Об утверждении  Административного регламента  предоставления муниципальной услуги  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</w:t>
      </w:r>
      <w:r w:rsidRPr="00B12199">
        <w:rPr>
          <w:b/>
          <w:sz w:val="28"/>
          <w:szCs w:val="28"/>
        </w:rPr>
        <w:t>»</w:t>
      </w:r>
    </w:p>
    <w:p w:rsidR="006D365F" w:rsidRPr="00B12199" w:rsidRDefault="006D365F" w:rsidP="006D365F">
      <w:pPr>
        <w:jc w:val="both"/>
        <w:rPr>
          <w:b/>
        </w:rPr>
      </w:pPr>
    </w:p>
    <w:p w:rsidR="006D365F" w:rsidRPr="00C63301" w:rsidRDefault="006D365F" w:rsidP="006D365F">
      <w:pPr>
        <w:jc w:val="both"/>
        <w:rPr>
          <w:sz w:val="28"/>
          <w:szCs w:val="28"/>
        </w:rPr>
      </w:pPr>
      <w:r>
        <w:tab/>
      </w:r>
      <w:proofErr w:type="gramStart"/>
      <w:r w:rsidRPr="003C6C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сохранности качества дорог общего пользования местного значения Шуйского муниципального района, порядка функционирования</w:t>
      </w:r>
      <w:r w:rsidRPr="001E70C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 осуществляющего перевозку опасных грузов, в соответствии с Федеральным законом от 06.10.2003 г. № 131-ФЗ «Об общих принципах организации местного  самоуправления в Российской Федерации»,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08.11.2007 г. № 257-ФЗ «Об автомобильных дорогах  и  дорожной деятельности в Российской Федерации и 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Федерации» Администрация Шуйского муниципального района </w:t>
      </w:r>
      <w:r w:rsidRPr="00126ACF">
        <w:rPr>
          <w:b/>
          <w:sz w:val="28"/>
          <w:szCs w:val="28"/>
        </w:rPr>
        <w:t>постановляет</w:t>
      </w:r>
      <w:r w:rsidRPr="00126ACF">
        <w:rPr>
          <w:sz w:val="28"/>
          <w:szCs w:val="28"/>
        </w:rPr>
        <w:t>:</w:t>
      </w:r>
      <w:r w:rsidRPr="00C63301">
        <w:rPr>
          <w:sz w:val="28"/>
          <w:szCs w:val="28"/>
        </w:rPr>
        <w:t xml:space="preserve">                    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муниципальной услуги  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грузов» (Прилагается). 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6D365F" w:rsidRPr="00C51976" w:rsidRDefault="006D365F" w:rsidP="006D36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6D365F" w:rsidRDefault="006D365F" w:rsidP="006D365F">
      <w:pPr>
        <w:jc w:val="both"/>
      </w:pPr>
    </w:p>
    <w:p w:rsidR="006D365F" w:rsidRPr="00193F49" w:rsidRDefault="006D365F" w:rsidP="006D36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Г</w:t>
      </w:r>
      <w:r w:rsidRPr="00193F4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193F49">
        <w:rPr>
          <w:b/>
          <w:sz w:val="28"/>
          <w:szCs w:val="28"/>
        </w:rPr>
        <w:t xml:space="preserve"> администрации</w:t>
      </w:r>
    </w:p>
    <w:p w:rsidR="006D365F" w:rsidRPr="00193F49" w:rsidRDefault="006D365F" w:rsidP="006D365F">
      <w:pPr>
        <w:ind w:left="284"/>
        <w:jc w:val="both"/>
        <w:rPr>
          <w:b/>
          <w:sz w:val="28"/>
          <w:szCs w:val="28"/>
        </w:rPr>
      </w:pPr>
      <w:r w:rsidRPr="00193F49">
        <w:rPr>
          <w:b/>
          <w:sz w:val="28"/>
          <w:szCs w:val="28"/>
        </w:rPr>
        <w:t xml:space="preserve">Шуйского муниципального района                              </w:t>
      </w:r>
      <w:r>
        <w:rPr>
          <w:b/>
          <w:sz w:val="28"/>
          <w:szCs w:val="28"/>
        </w:rPr>
        <w:t xml:space="preserve">     </w:t>
      </w:r>
      <w:r w:rsidRPr="0019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И.А. </w:t>
      </w:r>
      <w:proofErr w:type="gramStart"/>
      <w:r>
        <w:rPr>
          <w:b/>
          <w:sz w:val="28"/>
          <w:szCs w:val="28"/>
        </w:rPr>
        <w:t>Митин</w:t>
      </w:r>
      <w:proofErr w:type="gramEnd"/>
    </w:p>
    <w:p w:rsidR="006D365F" w:rsidRDefault="006D365F" w:rsidP="006D365F">
      <w:pPr>
        <w:jc w:val="both"/>
        <w:rPr>
          <w:u w:val="single"/>
        </w:rPr>
      </w:pPr>
    </w:p>
    <w:p w:rsidR="006D365F" w:rsidRDefault="006D365F" w:rsidP="006D365F">
      <w:pPr>
        <w:rPr>
          <w:u w:val="single"/>
        </w:rPr>
      </w:pPr>
    </w:p>
    <w:p w:rsidR="006D365F" w:rsidRPr="00B75B06" w:rsidRDefault="006D365F" w:rsidP="006D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D365F" w:rsidRPr="00B75B06" w:rsidRDefault="006D365F" w:rsidP="006D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75B0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D365F" w:rsidRDefault="006D365F" w:rsidP="006D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D365F" w:rsidRPr="00B75B06" w:rsidRDefault="006D365F" w:rsidP="006D365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5B0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»___</w:t>
      </w:r>
      <w:r w:rsidRPr="00B75B06">
        <w:rPr>
          <w:rFonts w:ascii="Times New Roman" w:hAnsi="Times New Roman" w:cs="Times New Roman"/>
          <w:sz w:val="24"/>
          <w:szCs w:val="24"/>
        </w:rPr>
        <w:t>________ № ____</w:t>
      </w:r>
    </w:p>
    <w:p w:rsidR="006D365F" w:rsidRPr="00B75B06" w:rsidRDefault="006D365F" w:rsidP="006D36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D365F" w:rsidRPr="00B1643F" w:rsidRDefault="006D365F" w:rsidP="006D36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365F" w:rsidRPr="00B1643F" w:rsidRDefault="006D365F" w:rsidP="006D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365F" w:rsidRPr="00B1643F" w:rsidRDefault="006D365F" w:rsidP="006D36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1643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D365F" w:rsidRPr="00B1643F" w:rsidRDefault="006D365F" w:rsidP="006D365F">
      <w:pPr>
        <w:spacing w:line="240" w:lineRule="atLeast"/>
        <w:jc w:val="center"/>
        <w:rPr>
          <w:b/>
          <w:sz w:val="28"/>
          <w:szCs w:val="28"/>
        </w:rPr>
      </w:pPr>
      <w:r w:rsidRPr="00B164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</w:p>
    <w:p w:rsidR="006D365F" w:rsidRDefault="006D365F" w:rsidP="006D365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365F" w:rsidRDefault="006D365F" w:rsidP="006D36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365F" w:rsidRDefault="006D365F" w:rsidP="006D36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65F" w:rsidRPr="00BD47AF" w:rsidRDefault="006D365F" w:rsidP="006D3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6D365F" w:rsidRDefault="006D365F" w:rsidP="006D365F">
      <w:pPr>
        <w:pStyle w:val="a4"/>
        <w:ind w:firstLine="709"/>
      </w:pPr>
      <w:r>
        <w:t xml:space="preserve">1.1.1. </w:t>
      </w:r>
      <w:proofErr w:type="gramStart"/>
      <w:r>
        <w:t xml:space="preserve">Предметом регулирования настоящего Административного регламента </w:t>
      </w:r>
      <w:r w:rsidRPr="00B1643F">
        <w:rPr>
          <w:b/>
        </w:rPr>
        <w:t>«</w:t>
      </w:r>
      <w:r w:rsidRPr="00F45AE8"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t xml:space="preserve"> (далее  - Регламент) являются отношения, возникающие между</w:t>
      </w:r>
      <w:r w:rsidRPr="00B75B06">
        <w:t xml:space="preserve"> </w:t>
      </w:r>
      <w:r>
        <w:t xml:space="preserve">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 xml:space="preserve">, связанные с предоставлением Администрации Шуйского муниципального района 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</w:t>
      </w:r>
      <w:proofErr w:type="gramEnd"/>
      <w:r>
        <w:rPr>
          <w:bCs/>
        </w:rPr>
        <w:t xml:space="preserve">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</w:t>
      </w:r>
      <w:r>
        <w:rPr>
          <w:bCs/>
        </w:rPr>
        <w:t>евозку опасных</w:t>
      </w:r>
      <w:r w:rsidRPr="0036396D">
        <w:rPr>
          <w:bCs/>
        </w:rPr>
        <w:t xml:space="preserve">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6D365F" w:rsidRDefault="006D365F" w:rsidP="006D36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 xml:space="preserve">Настоящий </w:t>
      </w:r>
      <w:proofErr w:type="spellStart"/>
      <w:r>
        <w:rPr>
          <w:sz w:val="28"/>
          <w:szCs w:val="28"/>
        </w:rPr>
        <w:t>Аминистративный</w:t>
      </w:r>
      <w:proofErr w:type="spellEnd"/>
      <w:r>
        <w:rPr>
          <w:sz w:val="28"/>
          <w:szCs w:val="28"/>
        </w:rPr>
        <w:t xml:space="preserve">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6D365F" w:rsidRDefault="006D365F" w:rsidP="006D3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65F" w:rsidRPr="00BD47AF" w:rsidRDefault="006D365F" w:rsidP="006D3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6D365F" w:rsidRPr="00E35E90" w:rsidRDefault="006D365F" w:rsidP="006D365F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Получателями муниципальной услуги</w:t>
      </w:r>
      <w:r>
        <w:rPr>
          <w:sz w:val="28"/>
          <w:szCs w:val="28"/>
        </w:rPr>
        <w:t xml:space="preserve"> могут быть физические, юридические лица и индивидуальные предприниматели, намеревающиеся осуществлять перевозку опасных грузов</w:t>
      </w:r>
      <w:r w:rsidRPr="006C51E4">
        <w:rPr>
          <w:rStyle w:val="FontStyle21"/>
          <w:color w:val="000000"/>
          <w:sz w:val="28"/>
          <w:szCs w:val="28"/>
        </w:rPr>
        <w:t xml:space="preserve"> по маршрутам, проходящим полностью или частично по </w:t>
      </w:r>
      <w:r w:rsidRPr="00F92F7D">
        <w:rPr>
          <w:bCs/>
          <w:sz w:val="28"/>
          <w:szCs w:val="28"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  <w:sz w:val="28"/>
          <w:szCs w:val="28"/>
        </w:rPr>
        <w:t xml:space="preserve"> </w:t>
      </w:r>
      <w:r w:rsidRPr="00F92F7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обратившиеся </w:t>
      </w:r>
      <w:r w:rsidRPr="00E35E90">
        <w:rPr>
          <w:sz w:val="28"/>
          <w:szCs w:val="28"/>
        </w:rPr>
        <w:t xml:space="preserve">с запросом </w:t>
      </w:r>
      <w:r>
        <w:rPr>
          <w:sz w:val="28"/>
          <w:szCs w:val="28"/>
        </w:rPr>
        <w:t>о предоставлении муниципальной</w:t>
      </w:r>
      <w:r w:rsidRPr="00E35E90">
        <w:rPr>
          <w:sz w:val="28"/>
          <w:szCs w:val="28"/>
        </w:rPr>
        <w:t xml:space="preserve"> услуги, выраженным в письменной </w:t>
      </w:r>
      <w:r>
        <w:rPr>
          <w:sz w:val="28"/>
          <w:szCs w:val="28"/>
        </w:rPr>
        <w:t>или электронной форме (далее – З</w:t>
      </w:r>
      <w:r w:rsidRPr="00E35E90">
        <w:rPr>
          <w:sz w:val="28"/>
          <w:szCs w:val="28"/>
        </w:rPr>
        <w:t>аявитель).</w:t>
      </w:r>
    </w:p>
    <w:p w:rsidR="006D365F" w:rsidRDefault="006D365F" w:rsidP="006D365F">
      <w:pPr>
        <w:ind w:firstLine="709"/>
        <w:jc w:val="both"/>
        <w:outlineLvl w:val="2"/>
        <w:rPr>
          <w:sz w:val="28"/>
          <w:szCs w:val="28"/>
        </w:rPr>
      </w:pPr>
      <w:r w:rsidRPr="00E35E90">
        <w:rPr>
          <w:sz w:val="28"/>
          <w:szCs w:val="28"/>
        </w:rPr>
        <w:lastRenderedPageBreak/>
        <w:t>Заяв</w:t>
      </w:r>
      <w:r>
        <w:rPr>
          <w:sz w:val="28"/>
          <w:szCs w:val="28"/>
        </w:rPr>
        <w:t>ителем от имени владельца транспортного средства</w:t>
      </w:r>
      <w:r w:rsidRPr="00E35E90">
        <w:rPr>
          <w:sz w:val="28"/>
          <w:szCs w:val="28"/>
        </w:rPr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6D365F" w:rsidRPr="007B03DC" w:rsidRDefault="006D365F" w:rsidP="006D365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7B03D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D365F" w:rsidRDefault="006D365F" w:rsidP="006D365F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>
        <w:rPr>
          <w:sz w:val="28"/>
          <w:szCs w:val="28"/>
        </w:rPr>
        <w:t xml:space="preserve">. </w:t>
      </w:r>
    </w:p>
    <w:p w:rsidR="006D365F" w:rsidRDefault="006D365F" w:rsidP="006D365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Информация</w:t>
      </w:r>
      <w:r w:rsidRPr="00B164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</w:t>
      </w:r>
      <w:r>
        <w:rPr>
          <w:sz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6D365F" w:rsidRPr="00001087" w:rsidRDefault="006D365F" w:rsidP="006D365F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Интернет-сайте </w:t>
      </w:r>
      <w:hyperlink r:id="rId6" w:history="1">
        <w:r w:rsidRPr="00001087">
          <w:rPr>
            <w:rStyle w:val="a8"/>
            <w:sz w:val="28"/>
            <w:szCs w:val="28"/>
          </w:rPr>
          <w:t>www.gosuslugi.ru</w:t>
        </w:r>
      </w:hyperlink>
      <w:proofErr w:type="gramStart"/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;</w:t>
      </w:r>
      <w:proofErr w:type="gramEnd"/>
    </w:p>
    <w:p w:rsidR="006D365F" w:rsidRPr="00C508A1" w:rsidRDefault="006D365F" w:rsidP="006D365F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508A1">
        <w:rPr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текст настоящего Регламента с приложениями;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перечни необходимых документов и рекомендации по их оформлению;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предоставления муниципальной услуги с помощью электронного документооборота;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информация о графике работы и размещении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осуществляющего прием документов;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информирования по процедуре предоставления муниципальной услуги;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порядок обжалования решений, действий (бездействия)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предоставляющего муниципальную услугу;</w:t>
      </w:r>
    </w:p>
    <w:p w:rsidR="006D365F" w:rsidRPr="00C508A1" w:rsidRDefault="006D365F" w:rsidP="006D365F">
      <w:pPr>
        <w:ind w:firstLine="720"/>
        <w:jc w:val="both"/>
        <w:rPr>
          <w:sz w:val="28"/>
          <w:szCs w:val="28"/>
          <w:highlight w:val="yellow"/>
        </w:rPr>
      </w:pPr>
      <w:r w:rsidRPr="00C508A1">
        <w:rPr>
          <w:sz w:val="28"/>
          <w:szCs w:val="28"/>
        </w:rPr>
        <w:t>график приема Главы (заместителя) органа местного самоупр</w:t>
      </w:r>
      <w:r>
        <w:rPr>
          <w:sz w:val="28"/>
          <w:szCs w:val="28"/>
        </w:rPr>
        <w:t>авления Шуйского муниципального района;</w:t>
      </w:r>
    </w:p>
    <w:p w:rsidR="006D365F" w:rsidRDefault="006D365F" w:rsidP="006D365F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использования средств телефонной связи;</w:t>
      </w:r>
    </w:p>
    <w:p w:rsidR="006D365F" w:rsidRDefault="006D365F" w:rsidP="006D365F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проведения консультаций работниками</w:t>
      </w:r>
      <w:r w:rsidRPr="00C508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6D365F" w:rsidRDefault="006D365F" w:rsidP="006D3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A1">
        <w:rPr>
          <w:rFonts w:ascii="Times New Roman" w:hAnsi="Times New Roman" w:cs="Times New Roman"/>
          <w:sz w:val="28"/>
          <w:szCs w:val="28"/>
        </w:rPr>
        <w:t xml:space="preserve">155900, </w:t>
      </w:r>
      <w:r w:rsidRPr="00C508A1">
        <w:rPr>
          <w:rFonts w:ascii="Times New Roman" w:hAnsi="Times New Roman" w:cs="Times New Roman"/>
          <w:spacing w:val="-1"/>
          <w:sz w:val="28"/>
          <w:szCs w:val="28"/>
        </w:rPr>
        <w:t xml:space="preserve">Ивановская область, </w:t>
      </w:r>
      <w:proofErr w:type="gramStart"/>
      <w:r w:rsidRPr="00C508A1">
        <w:rPr>
          <w:rFonts w:ascii="Times New Roman" w:hAnsi="Times New Roman" w:cs="Times New Roman"/>
          <w:spacing w:val="-1"/>
          <w:sz w:val="28"/>
          <w:szCs w:val="28"/>
        </w:rPr>
        <w:t>г</w:t>
      </w:r>
      <w:proofErr w:type="gramEnd"/>
      <w:r w:rsidRPr="00C508A1">
        <w:rPr>
          <w:rFonts w:ascii="Times New Roman" w:hAnsi="Times New Roman" w:cs="Times New Roman"/>
          <w:spacing w:val="-1"/>
          <w:sz w:val="28"/>
          <w:szCs w:val="28"/>
        </w:rPr>
        <w:t>. Шуя, пл. Ленина  д.7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65F" w:rsidRDefault="006D365F" w:rsidP="006D365F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6D365F" w:rsidRDefault="006D365F" w:rsidP="006D3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8-00 до 17-00,</w:t>
      </w:r>
    </w:p>
    <w:p w:rsidR="006D365F" w:rsidRDefault="006D365F" w:rsidP="006D3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12-00 до 13-00,</w:t>
      </w:r>
    </w:p>
    <w:p w:rsidR="006D365F" w:rsidRDefault="006D365F" w:rsidP="006D365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6D365F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6D365F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; </w:t>
      </w: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4-34-67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C508A1">
        <w:rPr>
          <w:spacing w:val="-1"/>
          <w:sz w:val="28"/>
          <w:szCs w:val="28"/>
        </w:rPr>
        <w:t xml:space="preserve"> </w:t>
      </w:r>
    </w:p>
    <w:p w:rsidR="006D365F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adm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-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shr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@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mail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</w:rPr>
          <w:t>.</w:t>
        </w:r>
        <w:r w:rsidRPr="00C508A1">
          <w:rPr>
            <w:rStyle w:val="a7"/>
            <w:rFonts w:ascii="Times New Roman" w:hAnsi="Times New Roman" w:cs="Times New Roman"/>
            <w:spacing w:val="-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65F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8" w:history="1"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://</w:t>
        </w:r>
        <w:proofErr w:type="spellStart"/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adm</w:t>
        </w:r>
        <w:proofErr w:type="spellEnd"/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-</w:t>
        </w:r>
        <w:proofErr w:type="spellStart"/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shr</w:t>
        </w:r>
        <w:proofErr w:type="spellEnd"/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A617E9">
          <w:rPr>
            <w:rStyle w:val="a7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5F" w:rsidRPr="00A556F1" w:rsidRDefault="006D365F" w:rsidP="006D365F">
      <w:pPr>
        <w:ind w:firstLine="708"/>
        <w:jc w:val="both"/>
        <w:rPr>
          <w:b/>
          <w:i/>
          <w:sz w:val="28"/>
          <w:szCs w:val="28"/>
        </w:rPr>
      </w:pPr>
    </w:p>
    <w:p w:rsidR="006D365F" w:rsidRPr="00A44FDE" w:rsidRDefault="006D365F" w:rsidP="006D365F">
      <w:pPr>
        <w:jc w:val="both"/>
        <w:rPr>
          <w:b/>
          <w:i/>
          <w:iCs/>
          <w:spacing w:val="-3"/>
          <w:sz w:val="28"/>
          <w:szCs w:val="28"/>
        </w:rPr>
      </w:pPr>
    </w:p>
    <w:p w:rsidR="006D365F" w:rsidRDefault="006D365F" w:rsidP="006D36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D365F" w:rsidRDefault="006D365F" w:rsidP="006D3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65F" w:rsidRPr="00BD47AF" w:rsidRDefault="006D365F" w:rsidP="006D365F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</w:rPr>
      </w:pPr>
      <w:r w:rsidRPr="00BD47AF">
        <w:rPr>
          <w:b/>
          <w:bCs/>
          <w:iCs/>
          <w:color w:val="000000"/>
          <w:spacing w:val="-21"/>
          <w:sz w:val="28"/>
        </w:rPr>
        <w:t xml:space="preserve">2.1.  </w:t>
      </w:r>
      <w:r w:rsidRPr="00BD47AF">
        <w:rPr>
          <w:b/>
          <w:bCs/>
          <w:iCs/>
          <w:sz w:val="28"/>
        </w:rPr>
        <w:t>Наименование муниципальной услуги</w:t>
      </w:r>
    </w:p>
    <w:p w:rsidR="006D365F" w:rsidRPr="00BD47AF" w:rsidRDefault="006D365F" w:rsidP="006D365F">
      <w:pPr>
        <w:ind w:firstLine="708"/>
        <w:jc w:val="both"/>
        <w:rPr>
          <w:sz w:val="28"/>
          <w:szCs w:val="28"/>
        </w:rPr>
      </w:pPr>
      <w:r w:rsidRPr="009F612C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</w:t>
      </w:r>
      <w:r>
        <w:rPr>
          <w:sz w:val="28"/>
          <w:szCs w:val="28"/>
        </w:rPr>
        <w:t xml:space="preserve"> «</w:t>
      </w:r>
      <w:r w:rsidRPr="00B460F3">
        <w:rPr>
          <w:bCs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</w:t>
      </w:r>
      <w:r>
        <w:rPr>
          <w:bCs/>
          <w:sz w:val="28"/>
          <w:szCs w:val="28"/>
        </w:rPr>
        <w:t>дства, осуществляющего перевозку опасных грузов</w:t>
      </w:r>
      <w:r>
        <w:rPr>
          <w:sz w:val="28"/>
          <w:szCs w:val="28"/>
        </w:rPr>
        <w:t>».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Pr="00BD47AF" w:rsidRDefault="006D365F" w:rsidP="006D365F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6D365F" w:rsidRDefault="006D365F" w:rsidP="006D365F">
      <w:pPr>
        <w:ind w:firstLine="708"/>
        <w:jc w:val="both"/>
        <w:rPr>
          <w:i/>
        </w:rPr>
      </w:pPr>
      <w:r>
        <w:rPr>
          <w:sz w:val="28"/>
          <w:szCs w:val="28"/>
        </w:rPr>
        <w:t>Муниципальная услуга предоставляется Администрацией</w:t>
      </w:r>
      <w:r w:rsidRPr="000744F8">
        <w:rPr>
          <w:sz w:val="28"/>
          <w:szCs w:val="28"/>
        </w:rPr>
        <w:t xml:space="preserve"> Шуйского муниципального района</w:t>
      </w:r>
      <w:r>
        <w:t xml:space="preserve"> </w:t>
      </w:r>
      <w:r w:rsidRPr="00965BDB">
        <w:rPr>
          <w:sz w:val="28"/>
          <w:szCs w:val="28"/>
        </w:rPr>
        <w:t>в лице специалиста отдела муниципального хозяйства и градостроительной деятельности</w:t>
      </w:r>
      <w:r>
        <w:rPr>
          <w:sz w:val="28"/>
          <w:szCs w:val="28"/>
        </w:rPr>
        <w:t>.</w:t>
      </w:r>
    </w:p>
    <w:p w:rsidR="006D365F" w:rsidRDefault="006D365F" w:rsidP="006D365F">
      <w:pPr>
        <w:jc w:val="both"/>
      </w:pPr>
    </w:p>
    <w:p w:rsidR="006D365F" w:rsidRPr="00BD47AF" w:rsidRDefault="006D365F" w:rsidP="006D365F">
      <w:pPr>
        <w:pStyle w:val="ConsPlusNormal"/>
        <w:widowControl/>
        <w:ind w:firstLine="0"/>
        <w:rPr>
          <w:rStyle w:val="FontStyle21"/>
          <w:b/>
          <w:iCs/>
          <w:color w:val="000000"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2.3. Р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езультат  предоставления </w:t>
      </w:r>
      <w:r w:rsidRPr="00BD47A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 </w:t>
      </w:r>
    </w:p>
    <w:p w:rsidR="006D365F" w:rsidRPr="00D91824" w:rsidRDefault="006D365F" w:rsidP="006D36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824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365F" w:rsidRDefault="006D365F" w:rsidP="006D365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4756A5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</w:t>
      </w:r>
      <w:r w:rsidRPr="004756A5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 (далее –  Разрешение).</w:t>
      </w:r>
    </w:p>
    <w:p w:rsidR="006D365F" w:rsidRDefault="006D365F" w:rsidP="006D365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65BDB">
        <w:rPr>
          <w:rFonts w:ascii="Times New Roman" w:hAnsi="Times New Roman" w:cs="Times New Roman"/>
          <w:spacing w:val="-8"/>
          <w:sz w:val="28"/>
          <w:szCs w:val="28"/>
        </w:rPr>
        <w:t>Разрешение представляет собой документ устано</w:t>
      </w:r>
      <w:r>
        <w:rPr>
          <w:rFonts w:ascii="Times New Roman" w:hAnsi="Times New Roman" w:cs="Times New Roman"/>
          <w:spacing w:val="-8"/>
          <w:sz w:val="28"/>
          <w:szCs w:val="28"/>
        </w:rPr>
        <w:t>вленного образца (приложение № 1</w:t>
      </w:r>
      <w:r w:rsidRPr="00965BDB">
        <w:rPr>
          <w:rFonts w:ascii="Times New Roman" w:hAnsi="Times New Roman" w:cs="Times New Roman"/>
          <w:spacing w:val="-8"/>
          <w:sz w:val="28"/>
          <w:szCs w:val="28"/>
        </w:rPr>
        <w:t xml:space="preserve"> к настоящему Регламенту).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6D365F" w:rsidRDefault="006D365F" w:rsidP="006D36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004A0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специальных </w:t>
      </w:r>
      <w:r w:rsidRPr="000004A0">
        <w:rPr>
          <w:sz w:val="28"/>
          <w:szCs w:val="28"/>
        </w:rPr>
        <w:t>разрешений относятся к защищенной полиграфической продукции уровня "В" согласно требованиям, установленным приказом Минфи</w:t>
      </w:r>
      <w:r>
        <w:rPr>
          <w:sz w:val="28"/>
          <w:szCs w:val="28"/>
        </w:rPr>
        <w:t>на России от 7 февраля 2003 г. №</w:t>
      </w:r>
      <w:r w:rsidRPr="000004A0">
        <w:rPr>
          <w:sz w:val="28"/>
          <w:szCs w:val="28"/>
        </w:rPr>
        <w:t xml:space="preserve"> 14н "О реализации постановления Правительства Российской </w:t>
      </w:r>
      <w:r>
        <w:rPr>
          <w:sz w:val="28"/>
          <w:szCs w:val="28"/>
        </w:rPr>
        <w:t>Федерации от 11 ноября 2002 г. №</w:t>
      </w:r>
      <w:r w:rsidRPr="000004A0">
        <w:rPr>
          <w:sz w:val="28"/>
          <w:szCs w:val="28"/>
        </w:rPr>
        <w:t xml:space="preserve"> 817" (зарегистрирован Минюстом России 17 </w:t>
      </w:r>
      <w:r>
        <w:rPr>
          <w:sz w:val="28"/>
          <w:szCs w:val="28"/>
        </w:rPr>
        <w:t>марта 2003 г., регистрационный №</w:t>
      </w:r>
      <w:r w:rsidRPr="000004A0">
        <w:rPr>
          <w:sz w:val="28"/>
          <w:szCs w:val="28"/>
        </w:rPr>
        <w:t xml:space="preserve"> 4271), с изменениями, внесенными приказом Мин</w:t>
      </w:r>
      <w:r>
        <w:rPr>
          <w:sz w:val="28"/>
          <w:szCs w:val="28"/>
        </w:rPr>
        <w:t>фина России от 11 июля 2005 г. №</w:t>
      </w:r>
      <w:r w:rsidRPr="000004A0">
        <w:rPr>
          <w:sz w:val="28"/>
          <w:szCs w:val="28"/>
        </w:rPr>
        <w:t xml:space="preserve"> 90н (зарегистрирован Минюстом России 2 авг</w:t>
      </w:r>
      <w:r>
        <w:rPr>
          <w:sz w:val="28"/>
          <w:szCs w:val="28"/>
        </w:rPr>
        <w:t>уста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2005 г., регистрационный № </w:t>
      </w:r>
      <w:r w:rsidRPr="000004A0">
        <w:rPr>
          <w:sz w:val="28"/>
          <w:szCs w:val="28"/>
        </w:rPr>
        <w:t>6860).</w:t>
      </w:r>
      <w:proofErr w:type="gramEnd"/>
    </w:p>
    <w:p w:rsidR="006D365F" w:rsidRDefault="006D365F" w:rsidP="006D36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D365F" w:rsidRPr="00BD47AF" w:rsidRDefault="006D365F" w:rsidP="006D365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12C">
        <w:rPr>
          <w:rStyle w:val="FontStyle21"/>
          <w:color w:val="000000"/>
          <w:sz w:val="28"/>
          <w:szCs w:val="28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6D365F" w:rsidRDefault="006D365F" w:rsidP="006D365F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Разрешение  оформляется в течение одного рабочего дня с момента принятия решения о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 xml:space="preserve">азрешения. </w:t>
      </w:r>
    </w:p>
    <w:p w:rsidR="006D365F" w:rsidRPr="00965BDB" w:rsidRDefault="006D365F" w:rsidP="006D365F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В случае принятия решения об отказе в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>азрешения</w:t>
      </w:r>
      <w:r>
        <w:rPr>
          <w:sz w:val="28"/>
          <w:szCs w:val="28"/>
        </w:rPr>
        <w:t>, З</w:t>
      </w:r>
      <w:r w:rsidRPr="00965BDB">
        <w:rPr>
          <w:sz w:val="28"/>
          <w:szCs w:val="28"/>
        </w:rPr>
        <w:t>аявитель в течение одного рабочего дня со дня принятия такого решения информируется об этом в</w:t>
      </w:r>
      <w:r>
        <w:rPr>
          <w:sz w:val="28"/>
          <w:szCs w:val="28"/>
        </w:rPr>
        <w:t xml:space="preserve"> письменной форме (</w:t>
      </w:r>
      <w:r w:rsidRPr="007D1814">
        <w:rPr>
          <w:sz w:val="28"/>
          <w:szCs w:val="28"/>
        </w:rPr>
        <w:t>приложение №4 к настоящему Регламенту).</w:t>
      </w:r>
    </w:p>
    <w:p w:rsidR="006D365F" w:rsidRDefault="006D365F" w:rsidP="006D365F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lastRenderedPageBreak/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rPr>
          <w:sz w:val="28"/>
          <w:szCs w:val="28"/>
        </w:rPr>
        <w:t>ей со дня получения запроса от З</w:t>
      </w:r>
      <w:r w:rsidRPr="00965BDB">
        <w:rPr>
          <w:sz w:val="28"/>
          <w:szCs w:val="28"/>
        </w:rPr>
        <w:t>аявителя.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Pr="00BD47AF" w:rsidRDefault="006D365F" w:rsidP="006D365F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D47AF">
        <w:rPr>
          <w:b/>
          <w:iCs/>
          <w:sz w:val="28"/>
          <w:szCs w:val="28"/>
        </w:rPr>
        <w:t>2.5.</w:t>
      </w:r>
      <w:r w:rsidRPr="00BD47AF">
        <w:rPr>
          <w:bCs/>
          <w:sz w:val="28"/>
          <w:szCs w:val="28"/>
        </w:rPr>
        <w:t xml:space="preserve"> 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D47AF">
        <w:rPr>
          <w:b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6D365F" w:rsidRPr="00130D10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130D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0D10">
        <w:rPr>
          <w:rFonts w:ascii="Times New Roman" w:hAnsi="Times New Roman" w:cs="Times New Roman"/>
          <w:sz w:val="28"/>
          <w:szCs w:val="28"/>
        </w:rPr>
        <w:t>:</w:t>
      </w:r>
    </w:p>
    <w:p w:rsidR="006D365F" w:rsidRPr="00757745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45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9" w:history="1">
        <w:r w:rsidRPr="0075774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757745">
        <w:rPr>
          <w:rFonts w:ascii="Times New Roman" w:hAnsi="Times New Roman" w:cs="Times New Roman"/>
          <w:bCs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6D365F" w:rsidRPr="00440E08" w:rsidRDefault="006D365F" w:rsidP="006D36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0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10.12.1995 №</w:t>
      </w:r>
      <w:r w:rsidRPr="00440E08">
        <w:rPr>
          <w:bCs/>
          <w:sz w:val="28"/>
          <w:szCs w:val="28"/>
        </w:rPr>
        <w:t xml:space="preserve"> 196-ФЗ "О безопасности дорожного движения";</w:t>
      </w:r>
    </w:p>
    <w:p w:rsidR="006D365F" w:rsidRPr="00440E08" w:rsidRDefault="006D365F" w:rsidP="006D36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-Федеральным </w:t>
      </w:r>
      <w:hyperlink r:id="rId11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24.07.1998 №</w:t>
      </w:r>
      <w:r w:rsidRPr="00440E08">
        <w:rPr>
          <w:bCs/>
          <w:sz w:val="28"/>
          <w:szCs w:val="28"/>
        </w:rPr>
        <w:t xml:space="preserve"> 127-ФЗ "О государственном </w:t>
      </w:r>
      <w:proofErr w:type="gramStart"/>
      <w:r w:rsidRPr="00440E08">
        <w:rPr>
          <w:bCs/>
          <w:sz w:val="28"/>
          <w:szCs w:val="28"/>
        </w:rPr>
        <w:t>контроле за</w:t>
      </w:r>
      <w:proofErr w:type="gramEnd"/>
      <w:r w:rsidRPr="00440E08">
        <w:rPr>
          <w:bCs/>
          <w:sz w:val="28"/>
          <w:szCs w:val="28"/>
        </w:rPr>
        <w:t xml:space="preserve"> осуществлением международных автомобильных перевозок и об ответственности за нарушение порядка их выполнения";</w:t>
      </w:r>
    </w:p>
    <w:p w:rsidR="006D365F" w:rsidRDefault="006D365F" w:rsidP="006D36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2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08.11.2007 №</w:t>
      </w:r>
      <w:r w:rsidRPr="00440E08">
        <w:rPr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D365F" w:rsidRPr="00BE38B2" w:rsidRDefault="006D365F" w:rsidP="006D3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8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D365F" w:rsidRDefault="006D365F" w:rsidP="006D3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87">
        <w:rPr>
          <w:sz w:val="28"/>
          <w:szCs w:val="28"/>
        </w:rPr>
        <w:t>- Федеральным законом от 27.07.2006 № 152-ФЗ «О персональных данных»;</w:t>
      </w:r>
    </w:p>
    <w:p w:rsidR="006D365F" w:rsidRPr="00130D10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6D365F" w:rsidRPr="00440E08" w:rsidRDefault="006D365F" w:rsidP="006D36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3" w:history="1">
        <w:r w:rsidRPr="00440E08">
          <w:rPr>
            <w:bCs/>
            <w:sz w:val="28"/>
            <w:szCs w:val="28"/>
          </w:rPr>
          <w:t>Приказом</w:t>
        </w:r>
      </w:hyperlink>
      <w:r w:rsidRPr="00440E08">
        <w:rPr>
          <w:bCs/>
          <w:sz w:val="28"/>
          <w:szCs w:val="28"/>
        </w:rPr>
        <w:t xml:space="preserve"> Министерства тран</w:t>
      </w:r>
      <w:r>
        <w:rPr>
          <w:bCs/>
          <w:sz w:val="28"/>
          <w:szCs w:val="28"/>
        </w:rPr>
        <w:t>спорта Российской Федерации от 0</w:t>
      </w:r>
      <w:r w:rsidRPr="00440E08">
        <w:rPr>
          <w:bCs/>
          <w:sz w:val="28"/>
          <w:szCs w:val="28"/>
        </w:rPr>
        <w:t>4.07.201</w:t>
      </w:r>
      <w:r>
        <w:rPr>
          <w:bCs/>
          <w:sz w:val="28"/>
          <w:szCs w:val="28"/>
        </w:rPr>
        <w:t>1 № 179</w:t>
      </w:r>
      <w:r w:rsidRPr="00440E08">
        <w:rPr>
          <w:bCs/>
          <w:sz w:val="28"/>
          <w:szCs w:val="28"/>
        </w:rPr>
        <w:t xml:space="preserve"> "Об утверждении Порядка выдачи специального разрешения на движение по автомобильным дорогам транспортного средства, осуществляющ</w:t>
      </w:r>
      <w:r>
        <w:rPr>
          <w:bCs/>
          <w:sz w:val="28"/>
          <w:szCs w:val="28"/>
        </w:rPr>
        <w:t>его перевозку опасных</w:t>
      </w:r>
      <w:r w:rsidRPr="00440E08">
        <w:rPr>
          <w:bCs/>
          <w:sz w:val="28"/>
          <w:szCs w:val="28"/>
        </w:rPr>
        <w:t xml:space="preserve"> грузов";</w:t>
      </w:r>
    </w:p>
    <w:p w:rsidR="006D365F" w:rsidRPr="00440E08" w:rsidRDefault="006D365F" w:rsidP="006D36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4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Администрации Шуйс</w:t>
      </w:r>
      <w:r>
        <w:rPr>
          <w:bCs/>
          <w:sz w:val="28"/>
          <w:szCs w:val="28"/>
        </w:rPr>
        <w:t>кого муниципального района от 02</w:t>
      </w:r>
      <w:r w:rsidRPr="00440E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440E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 №</w:t>
      </w:r>
      <w:r w:rsidRPr="00440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246</w:t>
      </w:r>
      <w:r w:rsidRPr="00440E08">
        <w:rPr>
          <w:bCs/>
          <w:sz w:val="28"/>
          <w:szCs w:val="28"/>
        </w:rPr>
        <w:t>-п "</w:t>
      </w:r>
      <w:r w:rsidRPr="00440E08">
        <w:rPr>
          <w:sz w:val="28"/>
          <w:szCs w:val="28"/>
        </w:rPr>
        <w:t xml:space="preserve"> </w:t>
      </w:r>
      <w:r w:rsidRPr="00440E08">
        <w:rPr>
          <w:bCs/>
          <w:sz w:val="28"/>
          <w:szCs w:val="28"/>
        </w:rPr>
        <w:t xml:space="preserve">Об утверждении Перечня автомобильных дорог местного значения </w:t>
      </w:r>
      <w:r>
        <w:rPr>
          <w:bCs/>
          <w:sz w:val="28"/>
          <w:szCs w:val="28"/>
        </w:rPr>
        <w:t>Шуйского муниципального района";</w:t>
      </w:r>
    </w:p>
    <w:p w:rsidR="006D365F" w:rsidRPr="00757745" w:rsidRDefault="006D365F" w:rsidP="006D36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перевозки опасных грузов автомобильным транспортом, утвержденные Минтрансом РФ 08.08.1995. №73;</w:t>
      </w:r>
    </w:p>
    <w:p w:rsidR="006D365F" w:rsidRPr="00440E08" w:rsidRDefault="006D365F" w:rsidP="006D365F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настоящим А</w:t>
      </w:r>
      <w:r w:rsidRPr="00903413">
        <w:rPr>
          <w:sz w:val="28"/>
          <w:szCs w:val="28"/>
        </w:rPr>
        <w:t>дминистративным регламентом.</w:t>
      </w:r>
    </w:p>
    <w:p w:rsidR="006D365F" w:rsidRDefault="006D365F" w:rsidP="006D365F">
      <w:pPr>
        <w:jc w:val="both"/>
        <w:rPr>
          <w:color w:val="FF0000"/>
          <w:sz w:val="28"/>
          <w:szCs w:val="28"/>
        </w:rPr>
      </w:pPr>
    </w:p>
    <w:p w:rsidR="006D365F" w:rsidRPr="00BD47AF" w:rsidRDefault="006D365F" w:rsidP="006D365F">
      <w:pPr>
        <w:autoSpaceDE w:val="0"/>
        <w:autoSpaceDN w:val="0"/>
        <w:adjustRightInd w:val="0"/>
        <w:rPr>
          <w:b/>
          <w:sz w:val="28"/>
          <w:szCs w:val="28"/>
        </w:rPr>
      </w:pPr>
      <w:r w:rsidRPr="00BD47AF">
        <w:rPr>
          <w:b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BD47AF">
        <w:rPr>
          <w:b/>
          <w:bCs/>
          <w:iCs/>
          <w:sz w:val="28"/>
          <w:szCs w:val="28"/>
        </w:rPr>
        <w:t>муниципальной</w:t>
      </w:r>
      <w:r w:rsidRPr="00BD47AF">
        <w:rPr>
          <w:b/>
          <w:iCs/>
          <w:sz w:val="28"/>
          <w:szCs w:val="28"/>
        </w:rPr>
        <w:t xml:space="preserve"> услуги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 w:rsidRPr="00DB40FB">
        <w:rPr>
          <w:sz w:val="28"/>
          <w:szCs w:val="28"/>
        </w:rPr>
        <w:t>2.6.1.</w:t>
      </w:r>
      <w:r>
        <w:rPr>
          <w:sz w:val="28"/>
          <w:szCs w:val="28"/>
        </w:rPr>
        <w:t xml:space="preserve"> При обращении за услугой Заявитель предоставляет Исполнителю: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 2 к настоящему Регламенту);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</w:t>
      </w:r>
      <w:r>
        <w:rPr>
          <w:sz w:val="28"/>
          <w:szCs w:val="28"/>
        </w:rPr>
        <w:lastRenderedPageBreak/>
        <w:t>средством на законных основаниях, если оно не является собственностью перевозчика;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действующего свидетельства о проведении государственного метрологического контроля (проверки) контрольного устройства для непрерывной регистрации пройденного пути и скорости движения транспортного средства, времени работы и отдыха водителя;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средства, времени работы и отдыха водителя;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 аппаратурой спутниковой навигации ГЛОНАСС или ГЛОНАСС /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допуске транспортного средства к перевозке опасных грузов;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подготовки водителя транспортного средства, перевозящего опасные грузы;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полномочия представителя, в случае подачи заявления  Исполнителю представителем перевозчика.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момента регистрации заявления Исполнитель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 транспортного средства, осуществляющего перевозку опасных грузов;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-отказать в выдаче специального разрешения.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оформляется Исполнителем в течение одного рабочего дня с момента принятия решения о выдаче Разрешения.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Разрешения производится в Администрации Шуйского муниципального района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2.6.2.Исполнитель ведет реестр выданных Разрешений, в котором указываются: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выдавшего специальное разрешение;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-класс, номер ООН, наименование и описание разрешенного к перевозке опасного груза;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-установленный маршрут перевозки и условия движения по нему;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-наименование и местонахождение грузоотправителя и грузополучателя;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перевозчике: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 и место нахождения – для юридического лица,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отчество, место жительства, данные документа, удостоверяющего личность,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ля физического лица;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-тип, модель, марка транспортного средства, государственный регистрационный знак автомобиля, прицепа или полуприцепа;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-номер специального разрешения;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выдачи и срок действия специального разрешения.</w:t>
      </w:r>
    </w:p>
    <w:p w:rsidR="006D365F" w:rsidRPr="00932F32" w:rsidRDefault="006D365F" w:rsidP="006D365F">
      <w:pPr>
        <w:ind w:firstLine="708"/>
        <w:jc w:val="both"/>
        <w:rPr>
          <w:sz w:val="28"/>
          <w:szCs w:val="28"/>
        </w:rPr>
      </w:pPr>
      <w:r w:rsidRPr="00932F32">
        <w:rPr>
          <w:sz w:val="28"/>
          <w:szCs w:val="28"/>
        </w:rPr>
        <w:t xml:space="preserve">2.6.3.Передача специального разрешения третьим лицам запрещается. 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1860E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Шуйского муниципального района подается </w:t>
      </w:r>
      <w:r w:rsidRPr="001860EA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  <w:r w:rsidRPr="001860EA">
        <w:rPr>
          <w:b/>
          <w:sz w:val="28"/>
          <w:szCs w:val="28"/>
        </w:rPr>
        <w:t>о переоформлении</w:t>
      </w:r>
      <w:r>
        <w:rPr>
          <w:sz w:val="28"/>
          <w:szCs w:val="28"/>
        </w:rPr>
        <w:t xml:space="preserve"> Разрешения с приложением документов, подтверждающих указанные изменения. Разрешение переоформляется уполномоченным органом в течение трех рабочих дней с момента принятия заявления.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переоформлении Разрешения согласования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В соответствии с пунктом 111 статьи 333.33 налогового кодекса Российской Федерации за выдачу Разрешения на движение по автомобильным дорогам транспортного средства, осуществляющего перевозки опасных грузов, взимается государственная пошлина в размере 800 рублей. Реквизиты для оплаты государственной пошлины указаны в </w:t>
      </w:r>
      <w:r w:rsidRPr="007D1814">
        <w:rPr>
          <w:sz w:val="28"/>
          <w:szCs w:val="28"/>
        </w:rPr>
        <w:t>приложении №6 к настоящему</w:t>
      </w:r>
      <w:r>
        <w:rPr>
          <w:sz w:val="28"/>
          <w:szCs w:val="28"/>
        </w:rPr>
        <w:t xml:space="preserve"> Регламенту.</w:t>
      </w:r>
    </w:p>
    <w:p w:rsidR="006D365F" w:rsidRPr="00E05BD3" w:rsidRDefault="006D365F" w:rsidP="006D36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>
        <w:rPr>
          <w:sz w:val="28"/>
          <w:szCs w:val="28"/>
        </w:rPr>
        <w:t>2.6.6</w:t>
      </w:r>
      <w:r w:rsidRPr="00E05BD3">
        <w:rPr>
          <w:sz w:val="28"/>
          <w:szCs w:val="28"/>
        </w:rPr>
        <w:t xml:space="preserve">. </w:t>
      </w:r>
      <w:r w:rsidRPr="00E05BD3">
        <w:rPr>
          <w:sz w:val="28"/>
        </w:rPr>
        <w:t>Запрос и необходимые</w:t>
      </w:r>
      <w:r w:rsidRPr="00E05BD3">
        <w:rPr>
          <w:sz w:val="28"/>
          <w:szCs w:val="28"/>
        </w:rPr>
        <w:t xml:space="preserve"> для получения муниципальной услуги</w:t>
      </w:r>
      <w:r w:rsidRPr="00E05BD3">
        <w:rPr>
          <w:sz w:val="28"/>
        </w:rPr>
        <w:t xml:space="preserve"> документы, предусмотренные пунктам 2.6.1. настоящег</w:t>
      </w:r>
      <w:r>
        <w:rPr>
          <w:sz w:val="28"/>
        </w:rPr>
        <w:t>о Регламента,  предоставленные З</w:t>
      </w:r>
      <w:r w:rsidRPr="00E05BD3">
        <w:rPr>
          <w:sz w:val="28"/>
        </w:rPr>
        <w:t>аявителем в электронном виде, удостоверяются электронной подписью</w:t>
      </w:r>
      <w:r w:rsidRPr="00E05BD3">
        <w:rPr>
          <w:sz w:val="28"/>
          <w:lang w:eastAsia="en-US"/>
        </w:rPr>
        <w:t>:</w:t>
      </w:r>
    </w:p>
    <w:p w:rsidR="006D365F" w:rsidRPr="00E05BD3" w:rsidRDefault="006D365F" w:rsidP="006D365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E05BD3">
        <w:rPr>
          <w:sz w:val="28"/>
          <w:lang w:eastAsia="en-US"/>
        </w:rPr>
        <w:t xml:space="preserve">- запрос удостоверяется </w:t>
      </w:r>
      <w:r w:rsidRPr="00E05BD3">
        <w:rPr>
          <w:iCs/>
          <w:sz w:val="28"/>
          <w:lang w:eastAsia="en-US"/>
        </w:rPr>
        <w:t>простой электронной подписью</w:t>
      </w:r>
      <w:r w:rsidRPr="00E05BD3">
        <w:rPr>
          <w:sz w:val="28"/>
          <w:lang w:eastAsia="en-US"/>
        </w:rPr>
        <w:t xml:space="preserve"> Заявителя;</w:t>
      </w:r>
    </w:p>
    <w:p w:rsidR="006D365F" w:rsidRPr="00E05BD3" w:rsidRDefault="006D365F" w:rsidP="006D365F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</w:rPr>
      </w:pPr>
      <w:r w:rsidRPr="00E05BD3">
        <w:rPr>
          <w:sz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sz w:val="28"/>
        </w:rPr>
        <w:t xml:space="preserve"> правомочного должностного лица организации, а доверенность, выданная физическим лицом, -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i/>
          <w:iCs/>
          <w:sz w:val="28"/>
        </w:rPr>
        <w:t xml:space="preserve"> </w:t>
      </w:r>
      <w:r w:rsidRPr="00E05BD3">
        <w:rPr>
          <w:sz w:val="28"/>
        </w:rPr>
        <w:t>нотариуса</w:t>
      </w:r>
      <w:r w:rsidRPr="00E05BD3">
        <w:rPr>
          <w:iCs/>
          <w:sz w:val="28"/>
        </w:rPr>
        <w:t>;</w:t>
      </w:r>
    </w:p>
    <w:p w:rsidR="006D365F" w:rsidRPr="00E05BD3" w:rsidRDefault="006D365F" w:rsidP="006D365F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</w:rPr>
      </w:pPr>
      <w:r w:rsidRPr="00E05BD3">
        <w:rPr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05BD3">
        <w:rPr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D365F" w:rsidRPr="00E05BD3" w:rsidRDefault="006D365F" w:rsidP="006D36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2.6.7</w:t>
      </w:r>
      <w:r w:rsidRPr="00E05BD3">
        <w:rPr>
          <w:sz w:val="28"/>
          <w:szCs w:val="28"/>
        </w:rPr>
        <w:t xml:space="preserve">. Заявитель вправе не представлять документы, предусмотренные пунктами </w:t>
      </w:r>
      <w:r>
        <w:rPr>
          <w:sz w:val="28"/>
          <w:szCs w:val="28"/>
        </w:rPr>
        <w:t xml:space="preserve">2.6.5 </w:t>
      </w:r>
      <w:r w:rsidRPr="00E05BD3">
        <w:rPr>
          <w:sz w:val="28"/>
          <w:szCs w:val="28"/>
        </w:rPr>
        <w:t xml:space="preserve">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 </w:t>
      </w:r>
    </w:p>
    <w:p w:rsidR="006D365F" w:rsidRPr="00E05BD3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E05BD3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:rsidR="006D365F" w:rsidRPr="00E05BD3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2.6.9</w:t>
      </w:r>
      <w:r w:rsidRPr="00E05BD3">
        <w:rPr>
          <w:sz w:val="28"/>
          <w:szCs w:val="28"/>
        </w:rPr>
        <w:t>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6D365F" w:rsidRPr="00E05BD3" w:rsidRDefault="006D365F" w:rsidP="006D365F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>2.6.10</w:t>
      </w:r>
      <w:r w:rsidRPr="00E05BD3">
        <w:rPr>
          <w:sz w:val="28"/>
          <w:szCs w:val="28"/>
        </w:rPr>
        <w:t xml:space="preserve">. </w:t>
      </w:r>
      <w:r w:rsidRPr="00E05BD3">
        <w:rPr>
          <w:rStyle w:val="FontStyle21"/>
          <w:color w:val="000000"/>
          <w:sz w:val="28"/>
          <w:szCs w:val="28"/>
        </w:rPr>
        <w:t>В запросе о</w:t>
      </w:r>
      <w:r w:rsidRPr="00E05BD3">
        <w:rPr>
          <w:color w:val="000000"/>
          <w:sz w:val="28"/>
          <w:szCs w:val="28"/>
        </w:rPr>
        <w:t xml:space="preserve"> предоставлении </w:t>
      </w:r>
      <w:r w:rsidRPr="00E05BD3">
        <w:rPr>
          <w:sz w:val="28"/>
          <w:szCs w:val="28"/>
        </w:rPr>
        <w:t>муниципальной</w:t>
      </w:r>
      <w:r w:rsidRPr="00E05BD3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E05BD3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либо лично). </w:t>
      </w:r>
    </w:p>
    <w:p w:rsidR="006D365F" w:rsidRPr="00E05BD3" w:rsidRDefault="006D365F" w:rsidP="006D365F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E05BD3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E05BD3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6D365F" w:rsidRDefault="006D365F" w:rsidP="006D3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2.6.11</w:t>
      </w:r>
      <w:r w:rsidRPr="00E05BD3">
        <w:rPr>
          <w:color w:val="000000"/>
          <w:sz w:val="28"/>
          <w:szCs w:val="28"/>
        </w:rPr>
        <w:t>.</w:t>
      </w:r>
      <w:r w:rsidRPr="00E05BD3">
        <w:rPr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E05BD3">
        <w:rPr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E05BD3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</w:p>
    <w:p w:rsidR="006D365F" w:rsidRPr="009B6EFB" w:rsidRDefault="006D365F" w:rsidP="006D365F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0E0B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Исполнитель 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6D365F" w:rsidRPr="00670E0B" w:rsidRDefault="006D365F" w:rsidP="006D365F">
      <w:pPr>
        <w:jc w:val="both"/>
        <w:rPr>
          <w:sz w:val="28"/>
          <w:szCs w:val="28"/>
        </w:rPr>
      </w:pPr>
    </w:p>
    <w:p w:rsidR="006D365F" w:rsidRPr="009B6EFB" w:rsidRDefault="006D365F" w:rsidP="006D365F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выдаче Разрешения по следующим основаниям:</w:t>
      </w:r>
    </w:p>
    <w:p w:rsidR="006D365F" w:rsidRDefault="006D365F" w:rsidP="006D365F">
      <w:pPr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25EAF">
        <w:rPr>
          <w:sz w:val="28"/>
          <w:szCs w:val="28"/>
        </w:rPr>
        <w:t>о</w:t>
      </w:r>
      <w:r>
        <w:rPr>
          <w:rStyle w:val="FontStyle21"/>
          <w:color w:val="000000"/>
          <w:sz w:val="28"/>
          <w:szCs w:val="28"/>
        </w:rPr>
        <w:t>бращение ненадлежащего З</w:t>
      </w:r>
      <w:r w:rsidRPr="00625EAF">
        <w:rPr>
          <w:rStyle w:val="FontStyle21"/>
          <w:color w:val="000000"/>
          <w:sz w:val="28"/>
          <w:szCs w:val="28"/>
        </w:rPr>
        <w:t>аявителя (</w:t>
      </w:r>
      <w:r>
        <w:rPr>
          <w:sz w:val="28"/>
          <w:szCs w:val="28"/>
        </w:rPr>
        <w:t>отсутствие права у Заявителя</w:t>
      </w:r>
      <w:r w:rsidRPr="00625EAF">
        <w:rPr>
          <w:sz w:val="28"/>
          <w:szCs w:val="28"/>
        </w:rPr>
        <w:t>)</w:t>
      </w:r>
      <w:r w:rsidRPr="00625EAF">
        <w:rPr>
          <w:rStyle w:val="FontStyle21"/>
          <w:color w:val="000000"/>
          <w:sz w:val="28"/>
          <w:szCs w:val="28"/>
        </w:rPr>
        <w:t>;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 w:rsidRPr="00BC39DB">
        <w:rPr>
          <w:rStyle w:val="FontStyle21"/>
          <w:color w:val="000000"/>
        </w:rPr>
        <w:t>2)</w:t>
      </w:r>
      <w:r w:rsidRPr="00BC39DB">
        <w:rPr>
          <w:sz w:val="28"/>
          <w:szCs w:val="28"/>
        </w:rPr>
        <w:t xml:space="preserve"> непредставление Заявителем документов, указанных в пунктах 2.6.1. – 2.6.3. настоящего Регламента;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недостоверных и (или) неполных сведений, а также отсутствия необходимых документов;</w:t>
      </w:r>
    </w:p>
    <w:p w:rsidR="006D365F" w:rsidRPr="00E002B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2BF">
        <w:rPr>
          <w:sz w:val="28"/>
          <w:szCs w:val="28"/>
        </w:rPr>
        <w:t>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6D365F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Отказ в выдаче Разрешения должен быть мотивированным и, по возможности, содержать рекомендации по дальнейшим действиям Заявителя.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Pr="00BC39DB" w:rsidRDefault="006D365F" w:rsidP="006D36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39DB">
        <w:rPr>
          <w:b/>
          <w:bCs/>
          <w:i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6D365F" w:rsidRDefault="006D365F" w:rsidP="006D365F">
      <w:pPr>
        <w:ind w:firstLine="708"/>
        <w:jc w:val="both"/>
        <w:rPr>
          <w:color w:val="FF0000"/>
          <w:u w:val="single"/>
        </w:rPr>
      </w:pPr>
      <w:r>
        <w:rPr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осуществляется бесплатно. </w:t>
      </w:r>
    </w:p>
    <w:p w:rsidR="006D365F" w:rsidRDefault="006D365F" w:rsidP="006D365F">
      <w:pPr>
        <w:jc w:val="both"/>
        <w:rPr>
          <w:color w:val="FF0000"/>
          <w:u w:val="single"/>
        </w:rPr>
      </w:pPr>
    </w:p>
    <w:p w:rsidR="006D365F" w:rsidRPr="00CC2A45" w:rsidRDefault="006D365F" w:rsidP="006D36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2.10. Срок ожидания в очереди при подаче запроса о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Заявителями не должен превышать 15 минут.</w:t>
      </w:r>
      <w:r>
        <w:rPr>
          <w:b/>
          <w:color w:val="000000"/>
          <w:sz w:val="28"/>
          <w:szCs w:val="28"/>
        </w:rPr>
        <w:t> </w:t>
      </w:r>
    </w:p>
    <w:p w:rsidR="006D365F" w:rsidRDefault="006D365F" w:rsidP="006D365F">
      <w:pPr>
        <w:jc w:val="both"/>
        <w:rPr>
          <w:b/>
          <w:i/>
          <w:sz w:val="28"/>
          <w:szCs w:val="28"/>
        </w:rPr>
      </w:pPr>
    </w:p>
    <w:p w:rsidR="006D365F" w:rsidRPr="00CC2A45" w:rsidRDefault="006D365F" w:rsidP="006D365F">
      <w:pPr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2.11. Срок регистрации запроса о 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6D365F" w:rsidRDefault="006D365F" w:rsidP="006D365F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sz w:val="28"/>
        </w:rPr>
        <w:t>   </w:t>
      </w:r>
      <w:r>
        <w:rPr>
          <w:sz w:val="28"/>
          <w:szCs w:val="28"/>
        </w:rPr>
        <w:t xml:space="preserve">Поступивший в Администрацию Шуйского муниципального района </w:t>
      </w:r>
      <w:r>
        <w:rPr>
          <w:color w:val="000000"/>
          <w:spacing w:val="-2"/>
          <w:sz w:val="28"/>
        </w:rPr>
        <w:t xml:space="preserve">запрос регистрируется в </w:t>
      </w:r>
      <w:r>
        <w:rPr>
          <w:color w:val="000000"/>
          <w:sz w:val="28"/>
        </w:rPr>
        <w:t>течение 1 рабочего дня:</w:t>
      </w:r>
    </w:p>
    <w:p w:rsidR="006D365F" w:rsidRDefault="006D365F" w:rsidP="006D365F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  поступивший до 15.00 – в день поступления;</w:t>
      </w:r>
      <w:proofErr w:type="gramEnd"/>
    </w:p>
    <w:p w:rsidR="006D365F" w:rsidRDefault="006D365F" w:rsidP="006D36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- поступивший после 15.00 – на следующий рабочий день..</w:t>
      </w:r>
      <w:proofErr w:type="gramEnd"/>
    </w:p>
    <w:p w:rsidR="006D365F" w:rsidRDefault="006D365F" w:rsidP="006D365F">
      <w:pPr>
        <w:jc w:val="both"/>
        <w:rPr>
          <w:b/>
          <w:i/>
          <w:sz w:val="28"/>
          <w:szCs w:val="28"/>
        </w:rPr>
      </w:pPr>
    </w:p>
    <w:p w:rsidR="006D365F" w:rsidRPr="00CC2A45" w:rsidRDefault="006D365F" w:rsidP="006D365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2.12. Требования к помещениям, предназначенным для предоставления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6D365F" w:rsidRPr="003D714B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6D365F" w:rsidRPr="003D714B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</w:t>
      </w:r>
      <w:proofErr w:type="gramStart"/>
      <w:r>
        <w:rPr>
          <w:sz w:val="28"/>
          <w:szCs w:val="28"/>
        </w:rPr>
        <w:t>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>
        <w:rPr>
          <w:color w:val="000000"/>
          <w:sz w:val="28"/>
          <w:szCs w:val="28"/>
        </w:rPr>
        <w:t xml:space="preserve"> телефонах для справок, 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праве и порядке обжалования действий </w:t>
      </w:r>
      <w:r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>
        <w:rPr>
          <w:color w:val="000000"/>
          <w:sz w:val="28"/>
          <w:szCs w:val="28"/>
        </w:rPr>
        <w:t>, приведены образцы запросов 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</w:t>
      </w:r>
      <w:proofErr w:type="gramEnd"/>
    </w:p>
    <w:p w:rsidR="006D365F" w:rsidRDefault="006D365F" w:rsidP="006D365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2.12.5. Доступ Заявителей  должен быть беспрепятственным.</w:t>
      </w:r>
    </w:p>
    <w:p w:rsidR="006D365F" w:rsidRDefault="006D365F" w:rsidP="006D365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D365F" w:rsidRPr="00CC2A45" w:rsidRDefault="006D365F" w:rsidP="006D36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2A45">
        <w:rPr>
          <w:b/>
          <w:bCs/>
          <w:iCs/>
          <w:sz w:val="28"/>
          <w:szCs w:val="28"/>
        </w:rPr>
        <w:t>2.13. Показатели доступности и качества муниципальной услуги</w:t>
      </w:r>
    </w:p>
    <w:p w:rsidR="006D365F" w:rsidRPr="00A556F1" w:rsidRDefault="006D365F" w:rsidP="006D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556F1">
        <w:rPr>
          <w:sz w:val="28"/>
          <w:szCs w:val="28"/>
        </w:rPr>
        <w:t>.1 Показателями оценки доступности муниципальной услуги являются:</w:t>
      </w:r>
    </w:p>
    <w:p w:rsidR="006D365F" w:rsidRPr="00A556F1" w:rsidRDefault="006D365F" w:rsidP="006D365F">
      <w:pPr>
        <w:ind w:firstLine="567"/>
        <w:jc w:val="both"/>
        <w:rPr>
          <w:sz w:val="28"/>
          <w:szCs w:val="28"/>
        </w:rPr>
      </w:pPr>
      <w:r w:rsidRPr="00A556F1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беспрепятственного доступа  Заявителей в Администрацию Шуйского муниципального района, МФЦ (Многофункциональный центр);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возможности направления запроса в Администрацию Шуйского муниципального района, МФЦ (Многофункциональный центр) по различным каналам связи, в т.ч. в электронной форме; 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6D365F" w:rsidRDefault="006D365F" w:rsidP="006D365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6D365F" w:rsidRDefault="006D365F" w:rsidP="006D36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365F" w:rsidRDefault="006D365F" w:rsidP="006D36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D365F" w:rsidRDefault="006D365F" w:rsidP="006D36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рассмотрение запроса и документов, поступивших от Заявителя;</w:t>
      </w:r>
    </w:p>
    <w:p w:rsidR="006D365F" w:rsidRPr="007521AB" w:rsidRDefault="006D365F" w:rsidP="006D36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</w:t>
      </w:r>
      <w:r w:rsidRPr="00605CFD">
        <w:rPr>
          <w:color w:val="000000"/>
          <w:sz w:val="28"/>
        </w:rPr>
        <w:t xml:space="preserve">в пункте 2.2.5 </w:t>
      </w:r>
      <w:r>
        <w:rPr>
          <w:color w:val="000000"/>
          <w:sz w:val="28"/>
        </w:rPr>
        <w:t>настоящего Р</w:t>
      </w:r>
      <w:r w:rsidRPr="00605CFD">
        <w:rPr>
          <w:color w:val="000000"/>
          <w:sz w:val="28"/>
        </w:rPr>
        <w:t>егламента</w:t>
      </w:r>
      <w:r w:rsidRPr="007521AB">
        <w:rPr>
          <w:sz w:val="28"/>
          <w:szCs w:val="28"/>
        </w:rPr>
        <w:t>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или уведомления об отказе в предоставлении муниципальной услуги.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проведения административных процедур при предоставлении муниципальной услуги приводится в </w:t>
      </w:r>
      <w:r w:rsidRPr="00BC39DB">
        <w:rPr>
          <w:sz w:val="28"/>
          <w:szCs w:val="28"/>
        </w:rPr>
        <w:t>приложении №3 к настоящему Регламенту.</w:t>
      </w:r>
    </w:p>
    <w:p w:rsidR="006D365F" w:rsidRDefault="006D365F" w:rsidP="006D36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5F" w:rsidRPr="00CC2A45" w:rsidRDefault="006D365F" w:rsidP="006D36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3.1. Прием и первичная обработка запросов о предоставлении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6D365F" w:rsidRDefault="006D365F" w:rsidP="006D365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6D365F" w:rsidRDefault="006D365F" w:rsidP="006D365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6D365F" w:rsidRDefault="006D365F" w:rsidP="006D365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снимает копию с </w:t>
      </w:r>
      <w:proofErr w:type="gramStart"/>
      <w:r>
        <w:rPr>
          <w:sz w:val="28"/>
          <w:szCs w:val="28"/>
        </w:rPr>
        <w:t>документа,  удостоверяющего личность и заверяет</w:t>
      </w:r>
      <w:proofErr w:type="gramEnd"/>
      <w:r>
        <w:rPr>
          <w:sz w:val="28"/>
          <w:szCs w:val="28"/>
        </w:rPr>
        <w:t xml:space="preserve"> её;</w:t>
      </w:r>
    </w:p>
    <w:p w:rsidR="006D365F" w:rsidRDefault="006D365F" w:rsidP="006D365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rPr>
          <w:sz w:val="28"/>
          <w:szCs w:val="28"/>
        </w:rPr>
        <w:t>изучает содержание запроса;</w:t>
      </w:r>
      <w:r>
        <w:rPr>
          <w:rStyle w:val="FontStyle21"/>
          <w:color w:val="000000"/>
        </w:rPr>
        <w:t xml:space="preserve"> </w:t>
      </w:r>
    </w:p>
    <w:p w:rsidR="006D365F" w:rsidRDefault="006D365F" w:rsidP="006D365F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6D365F" w:rsidRDefault="006D365F" w:rsidP="006D365F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полномочия Заявителя на получение Разрешения;</w:t>
      </w:r>
    </w:p>
    <w:p w:rsidR="006D365F" w:rsidRDefault="006D365F" w:rsidP="006D365F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6D365F" w:rsidRDefault="006D365F" w:rsidP="006D36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6D365F" w:rsidRDefault="006D365F" w:rsidP="006D365F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  <w:sz w:val="28"/>
        </w:rPr>
        <w:t>требованиям действующего законодательства</w:t>
      </w:r>
      <w:r>
        <w:rPr>
          <w:sz w:val="28"/>
          <w:szCs w:val="28"/>
        </w:rPr>
        <w:t>.</w:t>
      </w:r>
    </w:p>
    <w:p w:rsidR="006D365F" w:rsidRDefault="006D365F" w:rsidP="006D365F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3.1.5. </w:t>
      </w:r>
      <w:proofErr w:type="gramStart"/>
      <w:r>
        <w:rPr>
          <w:sz w:val="28"/>
          <w:szCs w:val="28"/>
        </w:rPr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>
        <w:rPr>
          <w:rStyle w:val="FontStyle21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</w:t>
      </w:r>
      <w:r w:rsidRPr="0021786A">
        <w:rPr>
          <w:rStyle w:val="FontStyle21"/>
          <w:color w:val="000000"/>
          <w:sz w:val="28"/>
          <w:szCs w:val="28"/>
        </w:rPr>
        <w:t>указанных в пункте 3.4.2</w:t>
      </w:r>
      <w:r>
        <w:rPr>
          <w:rStyle w:val="FontStyle21"/>
          <w:color w:val="000000"/>
          <w:sz w:val="28"/>
          <w:szCs w:val="28"/>
        </w:rPr>
        <w:t xml:space="preserve"> настоящего Регламента.</w:t>
      </w:r>
      <w:proofErr w:type="gramEnd"/>
    </w:p>
    <w:p w:rsidR="006D365F" w:rsidRDefault="006D365F" w:rsidP="006D36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Pr="00092590">
        <w:rPr>
          <w:sz w:val="28"/>
          <w:szCs w:val="28"/>
        </w:rPr>
        <w:t>В случае</w:t>
      </w:r>
      <w:proofErr w:type="gramStart"/>
      <w:r w:rsidRPr="00092590">
        <w:rPr>
          <w:sz w:val="28"/>
          <w:szCs w:val="28"/>
        </w:rPr>
        <w:t>,</w:t>
      </w:r>
      <w:proofErr w:type="gramEnd"/>
      <w:r w:rsidRPr="00092590">
        <w:rPr>
          <w:sz w:val="28"/>
          <w:szCs w:val="28"/>
        </w:rPr>
        <w:t xml:space="preserve"> если запрос о предоставлении муниципальной услуги в </w:t>
      </w:r>
      <w:r w:rsidRPr="00092590">
        <w:rPr>
          <w:sz w:val="28"/>
          <w:szCs w:val="28"/>
        </w:rPr>
        <w:lastRenderedPageBreak/>
        <w:t xml:space="preserve">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>
        <w:rPr>
          <w:sz w:val="28"/>
          <w:szCs w:val="28"/>
        </w:rPr>
        <w:t>Администрации Шуйского муниципального района</w:t>
      </w:r>
      <w:r w:rsidRPr="00092590">
        <w:rPr>
          <w:sz w:val="28"/>
          <w:szCs w:val="28"/>
        </w:rPr>
        <w:t xml:space="preserve">  направляет Заявителю уведомление об отказе в</w:t>
      </w:r>
      <w:r>
        <w:rPr>
          <w:sz w:val="28"/>
          <w:szCs w:val="28"/>
        </w:rPr>
        <w:t xml:space="preserve"> приеме документов по основанию одного или нескольких </w:t>
      </w:r>
      <w:r w:rsidRPr="0021786A">
        <w:rPr>
          <w:sz w:val="28"/>
          <w:szCs w:val="28"/>
        </w:rPr>
        <w:t>подпунктов пункта 2.7.1 настоящего</w:t>
      </w:r>
      <w:r w:rsidRPr="00092590">
        <w:rPr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Данный запрос не является обращение Заявителя и не подлежит регистрации.</w:t>
      </w:r>
    </w:p>
    <w:p w:rsidR="006D365F" w:rsidRDefault="006D365F" w:rsidP="006D36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6D365F" w:rsidRPr="00F06A54" w:rsidRDefault="006D365F" w:rsidP="006D36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F06A5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</w:t>
      </w:r>
      <w:r w:rsidRPr="0021786A">
        <w:rPr>
          <w:rFonts w:ascii="Times New Roman" w:hAnsi="Times New Roman" w:cs="Times New Roman"/>
          <w:sz w:val="28"/>
          <w:szCs w:val="28"/>
        </w:rPr>
        <w:t>пунктом 2.7.1.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образования.</w:t>
      </w:r>
    </w:p>
    <w:p w:rsidR="006D365F" w:rsidRDefault="006D365F" w:rsidP="006D36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E87F0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87F0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7F02">
        <w:rPr>
          <w:rFonts w:ascii="Times New Roman" w:hAnsi="Times New Roman" w:cs="Times New Roman"/>
          <w:sz w:val="28"/>
          <w:szCs w:val="28"/>
        </w:rPr>
        <w:t xml:space="preserve">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подписаны электронной подписью </w:t>
      </w:r>
      <w:r w:rsidRPr="00E87F02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 w:cs="Times New Roman"/>
          <w:sz w:val="28"/>
          <w:szCs w:val="28"/>
        </w:rPr>
        <w:t xml:space="preserve"> и электронная подпись п</w:t>
      </w:r>
      <w:r>
        <w:rPr>
          <w:rFonts w:ascii="Times New Roman" w:hAnsi="Times New Roman" w:cs="Times New Roman"/>
          <w:sz w:val="28"/>
          <w:szCs w:val="28"/>
        </w:rPr>
        <w:t>одтверждена, запрос и документы</w:t>
      </w:r>
      <w:r w:rsidRPr="00E87F02">
        <w:rPr>
          <w:rFonts w:ascii="Times New Roman" w:hAnsi="Times New Roman" w:cs="Times New Roman"/>
          <w:sz w:val="28"/>
          <w:szCs w:val="28"/>
        </w:rPr>
        <w:t xml:space="preserve"> регистрируются в порядке, </w:t>
      </w:r>
      <w:r w:rsidRPr="0021786A">
        <w:rPr>
          <w:rFonts w:ascii="Times New Roman" w:hAnsi="Times New Roman" w:cs="Times New Roman"/>
          <w:sz w:val="28"/>
          <w:szCs w:val="28"/>
        </w:rPr>
        <w:t>предусмотренном пунктом 3.2.1.  настоящего</w:t>
      </w:r>
      <w:r w:rsidRPr="00E87F02">
        <w:rPr>
          <w:rFonts w:ascii="Times New Roman" w:hAnsi="Times New Roman" w:cs="Times New Roman"/>
          <w:sz w:val="28"/>
          <w:szCs w:val="28"/>
        </w:rPr>
        <w:t xml:space="preserve"> Регламента, и пере</w:t>
      </w:r>
      <w:r>
        <w:rPr>
          <w:rFonts w:ascii="Times New Roman" w:hAnsi="Times New Roman" w:cs="Times New Roman"/>
          <w:sz w:val="28"/>
          <w:szCs w:val="28"/>
        </w:rPr>
        <w:t>даются для работы специалисту Администрации Шуйского муниципального района</w:t>
      </w:r>
      <w:r w:rsidRPr="00E87F02">
        <w:rPr>
          <w:rFonts w:ascii="Times New Roman" w:hAnsi="Times New Roman" w:cs="Times New Roman"/>
          <w:sz w:val="28"/>
          <w:szCs w:val="28"/>
        </w:rPr>
        <w:t>, уполномоченному на рассмотрение документов.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6D365F" w:rsidRDefault="006D365F" w:rsidP="006D36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5F" w:rsidRPr="00F06A54" w:rsidRDefault="006D365F" w:rsidP="006D36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A54">
        <w:rPr>
          <w:b/>
          <w:sz w:val="28"/>
          <w:szCs w:val="28"/>
        </w:rPr>
        <w:t xml:space="preserve">3.3. </w:t>
      </w:r>
      <w:r w:rsidRPr="00F06A54">
        <w:rPr>
          <w:b/>
          <w:color w:val="000000"/>
          <w:sz w:val="28"/>
        </w:rPr>
        <w:t>Рассмотрение запроса и документов, поступивших от Заявителя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документов.</w:t>
      </w:r>
    </w:p>
    <w:p w:rsidR="006D365F" w:rsidRDefault="006D365F" w:rsidP="006D365F">
      <w:pPr>
        <w:shd w:val="clear" w:color="auto" w:fill="FFFFFF"/>
        <w:ind w:firstLine="54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3.3.2. </w:t>
      </w:r>
      <w:r>
        <w:rPr>
          <w:color w:val="000000"/>
          <w:spacing w:val="-1"/>
          <w:sz w:val="28"/>
        </w:rPr>
        <w:t>В случае, когда Заявитель не предоставил либо предоставил не полностью документы, необходимые для получения муниципальной услуги,</w:t>
      </w:r>
      <w:r>
        <w:rPr>
          <w:sz w:val="28"/>
          <w:szCs w:val="28"/>
        </w:rPr>
        <w:t xml:space="preserve"> указанные </w:t>
      </w:r>
      <w:r w:rsidRPr="0021786A">
        <w:rPr>
          <w:sz w:val="28"/>
          <w:szCs w:val="28"/>
        </w:rPr>
        <w:t>в пунктах 2.6.1.-2.6.3. настоящего</w:t>
      </w:r>
      <w:r>
        <w:rPr>
          <w:sz w:val="28"/>
          <w:szCs w:val="28"/>
        </w:rPr>
        <w:t xml:space="preserve"> Регламента,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специалист Исполнителя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направляет Заявителю уведомление о личной явке </w:t>
      </w:r>
      <w:r w:rsidRPr="0021786A">
        <w:rPr>
          <w:color w:val="000000"/>
          <w:spacing w:val="2"/>
          <w:sz w:val="28"/>
        </w:rPr>
        <w:t xml:space="preserve">по </w:t>
      </w:r>
      <w:r w:rsidRPr="0021786A">
        <w:rPr>
          <w:color w:val="000000"/>
          <w:spacing w:val="-4"/>
          <w:sz w:val="28"/>
        </w:rPr>
        <w:t>формам, установленным в Приложениях № 1,2,6</w:t>
      </w:r>
      <w:r>
        <w:rPr>
          <w:color w:val="000000"/>
          <w:spacing w:val="-4"/>
          <w:sz w:val="28"/>
        </w:rPr>
        <w:t xml:space="preserve"> к настоящему Р</w:t>
      </w:r>
      <w:r w:rsidRPr="0021786A">
        <w:rPr>
          <w:color w:val="000000"/>
          <w:spacing w:val="-4"/>
          <w:sz w:val="28"/>
        </w:rPr>
        <w:t>егламенту, по правилам, предусмотренным пунктом 3.4.2.</w:t>
      </w:r>
      <w:r>
        <w:rPr>
          <w:color w:val="000000"/>
          <w:spacing w:val="-4"/>
          <w:sz w:val="28"/>
        </w:rPr>
        <w:t xml:space="preserve"> настоящего Регламента.</w:t>
      </w:r>
      <w:r>
        <w:rPr>
          <w:spacing w:val="-3"/>
        </w:rPr>
        <w:t xml:space="preserve"> 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34579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45799">
        <w:rPr>
          <w:rFonts w:ascii="Times New Roman" w:hAnsi="Times New Roman"/>
          <w:sz w:val="28"/>
          <w:szCs w:val="28"/>
        </w:rPr>
        <w:t>,</w:t>
      </w:r>
      <w:proofErr w:type="gramEnd"/>
      <w:r w:rsidRPr="00345799">
        <w:rPr>
          <w:rFonts w:ascii="Times New Roman" w:hAnsi="Times New Roman"/>
          <w:sz w:val="28"/>
          <w:szCs w:val="28"/>
        </w:rPr>
        <w:t xml:space="preserve">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 xml:space="preserve">дней, следующих за днем направления </w:t>
      </w:r>
      <w:r w:rsidRPr="00345799">
        <w:rPr>
          <w:rFonts w:ascii="Times New Roman" w:hAnsi="Times New Roman"/>
          <w:sz w:val="28"/>
          <w:szCs w:val="28"/>
        </w:rPr>
        <w:lastRenderedPageBreak/>
        <w:t>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6D365F" w:rsidRDefault="006D365F" w:rsidP="006D365F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 xml:space="preserve">3.3.4.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  <w:sz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B26651">
        <w:rPr>
          <w:color w:val="000000"/>
          <w:sz w:val="28"/>
          <w:szCs w:val="28"/>
        </w:rPr>
        <w:t>Шуйского муниципального района</w:t>
      </w:r>
      <w:r w:rsidRPr="00345799">
        <w:rPr>
          <w:sz w:val="28"/>
          <w:szCs w:val="28"/>
        </w:rPr>
        <w:t xml:space="preserve">  </w:t>
      </w:r>
      <w:r>
        <w:rPr>
          <w:sz w:val="28"/>
        </w:rPr>
        <w:t xml:space="preserve"> принимает решение об отказе </w:t>
      </w:r>
      <w:r>
        <w:rPr>
          <w:spacing w:val="2"/>
          <w:sz w:val="28"/>
        </w:rPr>
        <w:t>в</w:t>
      </w:r>
      <w:r>
        <w:rPr>
          <w:sz w:val="28"/>
        </w:rP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6D365F" w:rsidRDefault="006D365F" w:rsidP="006D365F">
      <w:pPr>
        <w:jc w:val="both"/>
        <w:rPr>
          <w:b/>
          <w:i/>
          <w:sz w:val="28"/>
          <w:szCs w:val="28"/>
        </w:rPr>
      </w:pPr>
    </w:p>
    <w:p w:rsidR="006D365F" w:rsidRPr="00F06A54" w:rsidRDefault="006D365F" w:rsidP="006D365F">
      <w:pPr>
        <w:jc w:val="both"/>
        <w:rPr>
          <w:b/>
          <w:color w:val="000000"/>
          <w:sz w:val="28"/>
        </w:rPr>
      </w:pPr>
      <w:r w:rsidRPr="00F06A54">
        <w:rPr>
          <w:b/>
          <w:sz w:val="28"/>
          <w:szCs w:val="28"/>
        </w:rPr>
        <w:t xml:space="preserve">3.4. </w:t>
      </w:r>
      <w:r w:rsidRPr="00F06A54">
        <w:rPr>
          <w:b/>
          <w:color w:val="000000"/>
          <w:sz w:val="28"/>
        </w:rPr>
        <w:t>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  <w:t>3.4.1. В случае</w:t>
      </w:r>
      <w:proofErr w:type="gramStart"/>
      <w:r>
        <w:rPr>
          <w:color w:val="000000"/>
          <w:sz w:val="28"/>
        </w:rPr>
        <w:t>,</w:t>
      </w:r>
      <w:proofErr w:type="gramEnd"/>
      <w:r>
        <w:rPr>
          <w:color w:val="000000"/>
          <w:sz w:val="28"/>
        </w:rPr>
        <w:t xml:space="preserve"> если Заявитель не приложил по собственной инициативе документы, предусмотренные </w:t>
      </w:r>
      <w:r w:rsidRPr="00605CFD">
        <w:rPr>
          <w:color w:val="000000"/>
          <w:sz w:val="28"/>
        </w:rPr>
        <w:t>пунктами 2.6.1.-2.6.2 настоящего</w:t>
      </w:r>
      <w:r>
        <w:rPr>
          <w:color w:val="000000"/>
          <w:sz w:val="28"/>
        </w:rPr>
        <w:t xml:space="preserve"> Регламента, или приложены их копии, специалист Исполнителя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 согласно подпункту </w:t>
      </w:r>
      <w:r w:rsidRPr="00605CFD">
        <w:rPr>
          <w:sz w:val="28"/>
          <w:szCs w:val="28"/>
        </w:rPr>
        <w:t>2.2.5 настоящего Регламента.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предусмотренных пунктам 2.2.5 настоящего Регламента, </w:t>
      </w:r>
      <w:r>
        <w:rPr>
          <w:color w:val="000000"/>
          <w:sz w:val="28"/>
        </w:rPr>
        <w:t xml:space="preserve">специалист Исполнителя </w:t>
      </w:r>
      <w:r>
        <w:rPr>
          <w:sz w:val="28"/>
          <w:szCs w:val="28"/>
        </w:rPr>
        <w:t>готовит уведомление в адрес Заявителя об отказе в предоставлении муниципальной услуги и направляет (выдает) его одним из следующих способов, указанных Заявителем в запросе о предоставлении муниципальной услуги:</w:t>
      </w:r>
    </w:p>
    <w:p w:rsidR="006D365F" w:rsidRDefault="006D365F" w:rsidP="006D365F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Порталы;</w:t>
      </w:r>
    </w:p>
    <w:p w:rsidR="006D365F" w:rsidRDefault="006D365F" w:rsidP="006D365F">
      <w:pPr>
        <w:jc w:val="both"/>
        <w:rPr>
          <w:rStyle w:val="FontStyle21"/>
          <w:sz w:val="28"/>
          <w:szCs w:val="28"/>
        </w:rPr>
      </w:pPr>
      <w:r w:rsidRPr="007C54A2">
        <w:rPr>
          <w:rStyle w:val="FontStyle21"/>
          <w:sz w:val="28"/>
          <w:szCs w:val="28"/>
        </w:rPr>
        <w:t>-</w:t>
      </w:r>
      <w:r>
        <w:rPr>
          <w:rStyle w:val="FontStyle21"/>
          <w:color w:val="FF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 почтовому адресу, указанному Заявителем в запросе о предоставлении муниципальной услуги;</w:t>
      </w:r>
    </w:p>
    <w:p w:rsidR="006D365F" w:rsidRDefault="006D365F" w:rsidP="006D3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- выдает под роспись Заявителю </w:t>
      </w:r>
      <w:r>
        <w:rPr>
          <w:sz w:val="28"/>
          <w:szCs w:val="28"/>
        </w:rPr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6D365F" w:rsidRPr="00C80B00" w:rsidRDefault="006D365F" w:rsidP="006D365F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Pr="00C80B00">
        <w:rPr>
          <w:rStyle w:val="FontStyle21"/>
          <w:color w:val="000000"/>
          <w:sz w:val="28"/>
          <w:szCs w:val="28"/>
        </w:rPr>
        <w:t>В случае отсутствия в запрос</w:t>
      </w:r>
      <w:r>
        <w:rPr>
          <w:rStyle w:val="FontStyle21"/>
          <w:color w:val="000000"/>
          <w:sz w:val="28"/>
          <w:szCs w:val="28"/>
        </w:rPr>
        <w:t>е указания на способ получения З</w:t>
      </w:r>
      <w:r w:rsidRPr="00C80B00">
        <w:rPr>
          <w:rStyle w:val="FontStyle21"/>
          <w:color w:val="000000"/>
          <w:sz w:val="28"/>
          <w:szCs w:val="28"/>
        </w:rPr>
        <w:t xml:space="preserve">аявителем ответа, </w:t>
      </w:r>
      <w:r w:rsidRPr="00C80B00">
        <w:rPr>
          <w:sz w:val="28"/>
          <w:szCs w:val="28"/>
        </w:rPr>
        <w:t>результаты предоставления муниципальной услуги направляются посредством почтового отправления.</w:t>
      </w:r>
    </w:p>
    <w:p w:rsidR="006D365F" w:rsidRDefault="006D365F" w:rsidP="006D365F">
      <w:pPr>
        <w:jc w:val="both"/>
        <w:rPr>
          <w:rStyle w:val="FontStyle21"/>
          <w:sz w:val="28"/>
          <w:szCs w:val="28"/>
        </w:rPr>
      </w:pPr>
    </w:p>
    <w:p w:rsidR="006D365F" w:rsidRPr="00F06A54" w:rsidRDefault="006D365F" w:rsidP="006D365F">
      <w:pPr>
        <w:jc w:val="both"/>
        <w:rPr>
          <w:b/>
          <w:sz w:val="28"/>
          <w:szCs w:val="28"/>
        </w:rPr>
      </w:pPr>
      <w:r w:rsidRPr="00F06A54">
        <w:rPr>
          <w:rStyle w:val="FontStyle21"/>
          <w:b/>
          <w:sz w:val="28"/>
          <w:szCs w:val="28"/>
        </w:rPr>
        <w:t xml:space="preserve">3.5. </w:t>
      </w:r>
      <w:r w:rsidRPr="00F06A54">
        <w:rPr>
          <w:b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3.5.1.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документов, предусмотренных пунктам </w:t>
      </w:r>
      <w:r w:rsidRPr="00605CFD">
        <w:rPr>
          <w:rFonts w:ascii="Times New Roman" w:hAnsi="Times New Roman"/>
          <w:color w:val="000000"/>
          <w:sz w:val="28"/>
        </w:rPr>
        <w:t>2.2.5 настоящего Регламента</w:t>
      </w:r>
      <w:r>
        <w:rPr>
          <w:rFonts w:ascii="Times New Roman" w:hAnsi="Times New Roman"/>
          <w:color w:val="000000"/>
          <w:sz w:val="28"/>
        </w:rPr>
        <w:t xml:space="preserve">, и соответствия их требованиям </w:t>
      </w:r>
      <w:r>
        <w:rPr>
          <w:rFonts w:ascii="Times New Roman" w:hAnsi="Times New Roman"/>
          <w:color w:val="000000"/>
          <w:sz w:val="28"/>
        </w:rPr>
        <w:lastRenderedPageBreak/>
        <w:t>действующего законодательства, Исполнитель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решения о выдаче Разрешения.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При наличии оснований, установленных </w:t>
      </w:r>
      <w:r w:rsidRPr="00605CFD">
        <w:rPr>
          <w:rFonts w:ascii="Times New Roman" w:hAnsi="Times New Roman"/>
          <w:sz w:val="28"/>
          <w:szCs w:val="28"/>
        </w:rPr>
        <w:t>пунктом 2.8.1.</w:t>
      </w:r>
      <w:r>
        <w:rPr>
          <w:rFonts w:ascii="Times New Roman" w:hAnsi="Times New Roman"/>
          <w:sz w:val="28"/>
          <w:szCs w:val="28"/>
        </w:rPr>
        <w:t xml:space="preserve"> настоящего Регламента, в срок, установленный </w:t>
      </w:r>
      <w:r w:rsidRPr="00605CFD">
        <w:rPr>
          <w:rFonts w:ascii="Times New Roman" w:hAnsi="Times New Roman"/>
          <w:sz w:val="28"/>
          <w:szCs w:val="28"/>
        </w:rPr>
        <w:t>пунктом 2.4. настоящего</w:t>
      </w:r>
      <w:r>
        <w:rPr>
          <w:rFonts w:ascii="Times New Roman" w:hAnsi="Times New Roman"/>
          <w:sz w:val="28"/>
          <w:szCs w:val="28"/>
        </w:rPr>
        <w:t xml:space="preserve"> Регламента, Исполнитель готовит</w:t>
      </w:r>
      <w:r w:rsidRPr="00C80B00">
        <w:rPr>
          <w:rFonts w:ascii="Times New Roman" w:hAnsi="Times New Roman"/>
          <w:sz w:val="28"/>
          <w:szCs w:val="28"/>
        </w:rPr>
        <w:t xml:space="preserve"> уведомление в адрес Заявителя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с обоснованием причин отказа, которое выдается Заявителю в соответствии с пунктом </w:t>
      </w:r>
      <w:r w:rsidRPr="00605CFD">
        <w:rPr>
          <w:rFonts w:ascii="Times New Roman" w:hAnsi="Times New Roman"/>
          <w:sz w:val="28"/>
          <w:szCs w:val="28"/>
        </w:rPr>
        <w:t>3.4.2. 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6D365F" w:rsidRPr="00F06A54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06A54">
        <w:rPr>
          <w:rFonts w:ascii="Times New Roman" w:hAnsi="Times New Roman"/>
          <w:b/>
          <w:sz w:val="28"/>
          <w:szCs w:val="28"/>
        </w:rPr>
        <w:t>3.6. Выдача (направление) Заявителю запрашиваемых документов/сведений или уведомления об отказе в предоставлении муниципальной услуги</w:t>
      </w:r>
    </w:p>
    <w:p w:rsidR="006D365F" w:rsidRDefault="006D365F" w:rsidP="006D365F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З</w:t>
      </w:r>
      <w:r w:rsidRPr="00C80B00">
        <w:rPr>
          <w:rFonts w:ascii="Times New Roman" w:hAnsi="Times New Roman"/>
          <w:sz w:val="28"/>
          <w:szCs w:val="28"/>
        </w:rPr>
        <w:t>аявителю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C80B00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Pr="00605CFD">
        <w:rPr>
          <w:rFonts w:ascii="Times New Roman" w:hAnsi="Times New Roman"/>
          <w:sz w:val="28"/>
          <w:szCs w:val="28"/>
        </w:rPr>
        <w:t>пунктом 3.4.2. настоящего Регламента</w:t>
      </w:r>
      <w:r w:rsidRPr="00C80B00">
        <w:rPr>
          <w:rFonts w:ascii="Times New Roman" w:hAnsi="Times New Roman"/>
          <w:sz w:val="28"/>
          <w:szCs w:val="28"/>
        </w:rPr>
        <w:t>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 Шуйского муниципального района.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</w:t>
      </w:r>
      <w:r>
        <w:rPr>
          <w:rStyle w:val="FontStyle21"/>
          <w:color w:val="000000"/>
        </w:rPr>
        <w:t xml:space="preserve"> </w:t>
      </w:r>
      <w:r w:rsidRPr="00EA05AA">
        <w:rPr>
          <w:rStyle w:val="FontStyle21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6D365F" w:rsidRDefault="006D365F" w:rsidP="006D3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6D365F" w:rsidRDefault="006D365F" w:rsidP="006D365F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её должностных лиц</w:t>
      </w:r>
    </w:p>
    <w:p w:rsidR="006D365F" w:rsidRDefault="006D365F" w:rsidP="006D365F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Жалоба подается в Администрацию Шуйского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органа местного самоуправления Шуйского муниципального района,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EA05AA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proofErr w:type="spellEnd"/>
      <w:r w:rsidRPr="00EA05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EA05AA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Порталов. </w:t>
      </w:r>
      <w:proofErr w:type="gramEnd"/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  <w:proofErr w:type="gramEnd"/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  <w:proofErr w:type="gramEnd"/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 Шуйского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6D365F" w:rsidRDefault="006D365F" w:rsidP="006D36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Pr="007B03DC" w:rsidRDefault="006D365F" w:rsidP="006D365F">
      <w:pPr>
        <w:spacing w:line="240" w:lineRule="atLeast"/>
        <w:jc w:val="right"/>
        <w:rPr>
          <w:sz w:val="22"/>
          <w:szCs w:val="22"/>
        </w:rPr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pStyle w:val="ac"/>
      </w:pPr>
      <w:r>
        <w:t xml:space="preserve">   ___________________________   в ______________________________________</w:t>
      </w:r>
    </w:p>
    <w:p w:rsidR="006D365F" w:rsidRDefault="006D365F" w:rsidP="006D365F">
      <w:pPr>
        <w:pStyle w:val="ac"/>
      </w:pPr>
      <w:r>
        <w:t xml:space="preserve">     </w:t>
      </w:r>
      <w:proofErr w:type="gramStart"/>
      <w:r>
        <w:t>(регистрационный номер)        (указать наименование уполномоченного</w:t>
      </w:r>
      <w:proofErr w:type="gramEnd"/>
    </w:p>
    <w:p w:rsidR="006D365F" w:rsidRDefault="006D365F" w:rsidP="006D365F">
      <w:pPr>
        <w:pStyle w:val="ac"/>
      </w:pPr>
      <w:r>
        <w:t xml:space="preserve">                                                  на выдачу</w:t>
      </w:r>
    </w:p>
    <w:p w:rsidR="006D365F" w:rsidRDefault="006D365F" w:rsidP="006D365F">
      <w:pPr>
        <w:pStyle w:val="ac"/>
      </w:pPr>
      <w:r>
        <w:t xml:space="preserve">   ___________________________   ________________________________________</w:t>
      </w:r>
    </w:p>
    <w:p w:rsidR="006D365F" w:rsidRDefault="006D365F" w:rsidP="006D365F">
      <w:pPr>
        <w:pStyle w:val="ac"/>
      </w:pPr>
      <w:r>
        <w:t xml:space="preserve">       (дата регистрации)             специального разрешения органа)</w:t>
      </w: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pStyle w:val="ac"/>
        <w:jc w:val="center"/>
      </w:pPr>
      <w:proofErr w:type="gramStart"/>
      <w:r>
        <w:rPr>
          <w:rStyle w:val="aa"/>
          <w:bCs/>
          <w:szCs w:val="26"/>
        </w:rPr>
        <w:t>З</w:t>
      </w:r>
      <w:proofErr w:type="gramEnd"/>
      <w:r>
        <w:rPr>
          <w:rStyle w:val="aa"/>
          <w:bCs/>
          <w:szCs w:val="26"/>
        </w:rPr>
        <w:t xml:space="preserve"> А Я В Л Е Н И Е</w:t>
      </w:r>
    </w:p>
    <w:p w:rsidR="006D365F" w:rsidRDefault="006D365F" w:rsidP="006D365F">
      <w:pPr>
        <w:pStyle w:val="ac"/>
        <w:jc w:val="center"/>
      </w:pPr>
      <w:r>
        <w:rPr>
          <w:rStyle w:val="aa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_________________________________________________________________________</w:t>
      </w:r>
    </w:p>
    <w:p w:rsidR="006D365F" w:rsidRDefault="006D365F" w:rsidP="006D365F">
      <w:pPr>
        <w:pStyle w:val="ac"/>
      </w:pPr>
      <w:r>
        <w:t xml:space="preserve">     полное наименование юридического лица или Ф.И.О. индивидуального</w:t>
      </w:r>
    </w:p>
    <w:p w:rsidR="006D365F" w:rsidRDefault="006D365F" w:rsidP="006D365F">
      <w:pPr>
        <w:pStyle w:val="ac"/>
      </w:pPr>
      <w:r>
        <w:t xml:space="preserve">                             предпринимателя)</w:t>
      </w:r>
    </w:p>
    <w:p w:rsidR="006D365F" w:rsidRDefault="006D365F" w:rsidP="006D365F">
      <w:pPr>
        <w:pStyle w:val="ac"/>
      </w:pPr>
      <w:r>
        <w:t>просит __________________________________________________________________</w:t>
      </w:r>
    </w:p>
    <w:p w:rsidR="006D365F" w:rsidRDefault="006D365F" w:rsidP="006D365F">
      <w:pPr>
        <w:pStyle w:val="ac"/>
      </w:pPr>
      <w:r>
        <w:t xml:space="preserve">           </w:t>
      </w:r>
      <w:proofErr w:type="gramStart"/>
      <w:r>
        <w:t>(оформить специальное разрешение, переоформить специальное</w:t>
      </w:r>
      <w:proofErr w:type="gramEnd"/>
    </w:p>
    <w:p w:rsidR="006D365F" w:rsidRDefault="006D365F" w:rsidP="006D365F">
      <w:pPr>
        <w:pStyle w:val="ac"/>
      </w:pPr>
      <w:r>
        <w:t xml:space="preserve">                                  разрешение)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на движение по автомобильным дорогам транспортного средства,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6D365F" w:rsidRDefault="006D365F" w:rsidP="006D365F">
      <w:pPr>
        <w:pStyle w:val="ac"/>
      </w:pPr>
      <w:r>
        <w:t>│        Тип, марка, модель         │  Государственный регистрационный  │</w:t>
      </w:r>
    </w:p>
    <w:p w:rsidR="006D365F" w:rsidRDefault="006D365F" w:rsidP="006D365F">
      <w:pPr>
        <w:pStyle w:val="ac"/>
      </w:pPr>
      <w:r>
        <w:t>│      транспортного средства       │    знак транспортного средства    │</w:t>
      </w:r>
    </w:p>
    <w:p w:rsidR="006D365F" w:rsidRDefault="006D365F" w:rsidP="006D365F">
      <w:pPr>
        <w:pStyle w:val="ac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6D365F" w:rsidRDefault="006D365F" w:rsidP="006D365F">
      <w:pPr>
        <w:pStyle w:val="ac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</w:p>
    <w:p w:rsidR="006D365F" w:rsidRDefault="006D365F" w:rsidP="006D365F">
      <w:pPr>
        <w:pStyle w:val="ac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proofErr w:type="gramStart"/>
      <w:r>
        <w:lastRenderedPageBreak/>
        <w:t>осуществляющего</w:t>
      </w:r>
      <w:proofErr w:type="gramEnd"/>
      <w:r>
        <w:t xml:space="preserve">  перевозку  опасных  грузов  (согласно   </w:t>
      </w:r>
      <w:hyperlink w:anchor="sub_121000" w:history="1">
        <w:r w:rsidRPr="00034263">
          <w:rPr>
            <w:rStyle w:val="a8"/>
            <w:color w:val="000000" w:themeColor="text1"/>
          </w:rPr>
          <w:t>приложению</w:t>
        </w:r>
      </w:hyperlink>
      <w:r>
        <w:t>)   по</w:t>
      </w:r>
    </w:p>
    <w:p w:rsidR="006D365F" w:rsidRDefault="006D365F" w:rsidP="006D365F">
      <w:pPr>
        <w:pStyle w:val="ac"/>
      </w:pPr>
      <w:r>
        <w:t>маршруту (маршрутам)</w:t>
      </w:r>
    </w:p>
    <w:p w:rsidR="006D365F" w:rsidRDefault="006D365F" w:rsidP="006D365F">
      <w:pPr>
        <w:pStyle w:val="ac"/>
      </w:pPr>
      <w:r>
        <w:t>_________________________________________________________________________</w:t>
      </w:r>
    </w:p>
    <w:p w:rsidR="006D365F" w:rsidRDefault="006D365F" w:rsidP="006D365F">
      <w:pPr>
        <w:pStyle w:val="ac"/>
      </w:pPr>
      <w:r>
        <w:t xml:space="preserve">  </w:t>
      </w:r>
      <w:proofErr w:type="gramStart"/>
      <w:r>
        <w:t>(маршрут (с указанием начального, основных промежуточных и конечного</w:t>
      </w:r>
      <w:proofErr w:type="gramEnd"/>
    </w:p>
    <w:p w:rsidR="006D365F" w:rsidRDefault="006D365F" w:rsidP="006D365F">
      <w:pPr>
        <w:pStyle w:val="ac"/>
      </w:pPr>
      <w:r>
        <w:t xml:space="preserve">            пунктов автомобильных дорог, по которым проходит</w:t>
      </w:r>
    </w:p>
    <w:p w:rsidR="006D365F" w:rsidRDefault="006D365F" w:rsidP="006D365F">
      <w:pPr>
        <w:pStyle w:val="ac"/>
      </w:pPr>
      <w:r>
        <w:t>_________________________________________________________________________</w:t>
      </w:r>
    </w:p>
    <w:p w:rsidR="006D365F" w:rsidRDefault="006D365F" w:rsidP="006D365F">
      <w:pPr>
        <w:pStyle w:val="ac"/>
      </w:pPr>
      <w:r>
        <w:t xml:space="preserve">    маршрут транспортного средства, осуществляющего перевозку </w:t>
      </w:r>
      <w:proofErr w:type="gramStart"/>
      <w:r>
        <w:t>опасных</w:t>
      </w:r>
      <w:proofErr w:type="gramEnd"/>
    </w:p>
    <w:p w:rsidR="006D365F" w:rsidRDefault="006D365F" w:rsidP="006D365F">
      <w:pPr>
        <w:pStyle w:val="ac"/>
      </w:pPr>
      <w:r>
        <w:t xml:space="preserve">                                 </w:t>
      </w:r>
      <w:proofErr w:type="gramStart"/>
      <w:r>
        <w:t>грузов))</w:t>
      </w:r>
      <w:hyperlink w:anchor="sub_12111" w:history="1">
        <w:r>
          <w:rPr>
            <w:rStyle w:val="a8"/>
            <w:sz w:val="26"/>
            <w:szCs w:val="26"/>
          </w:rPr>
          <w:t>*</w:t>
        </w:r>
      </w:hyperlink>
      <w:proofErr w:type="gramEnd"/>
    </w:p>
    <w:p w:rsidR="006D365F" w:rsidRDefault="006D365F" w:rsidP="006D365F">
      <w:pPr>
        <w:pStyle w:val="ac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 по ____________________________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Местонахождение заявителя _______________________________________________</w:t>
      </w:r>
    </w:p>
    <w:p w:rsidR="006D365F" w:rsidRDefault="006D365F" w:rsidP="006D365F">
      <w:pPr>
        <w:pStyle w:val="ac"/>
      </w:pPr>
      <w:r>
        <w:t xml:space="preserve">                            </w:t>
      </w:r>
      <w:proofErr w:type="gramStart"/>
      <w:r>
        <w:t>(индекс, юридический адрес или адрес места</w:t>
      </w:r>
      <w:proofErr w:type="gramEnd"/>
    </w:p>
    <w:p w:rsidR="006D365F" w:rsidRDefault="006D365F" w:rsidP="006D365F">
      <w:pPr>
        <w:pStyle w:val="ac"/>
      </w:pPr>
      <w:r>
        <w:t xml:space="preserve">                                      жительства заявителя)</w:t>
      </w:r>
    </w:p>
    <w:p w:rsidR="006D365F" w:rsidRDefault="006D365F" w:rsidP="006D365F">
      <w:pPr>
        <w:pStyle w:val="ac"/>
      </w:pPr>
      <w:r>
        <w:t>_________________________________________________________________________</w:t>
      </w:r>
    </w:p>
    <w:p w:rsidR="006D365F" w:rsidRDefault="006D365F" w:rsidP="006D365F">
      <w:pPr>
        <w:pStyle w:val="ac"/>
      </w:pPr>
      <w:r>
        <w:t xml:space="preserve">                   (индекс, почтовый адрес заявителя)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Телефон __________________________ Факс _________________________________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ИНН ______________________________ ОГРН _________________________________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_________________________________________________________________________</w:t>
      </w:r>
    </w:p>
    <w:p w:rsidR="006D365F" w:rsidRDefault="006D365F" w:rsidP="006D365F">
      <w:pPr>
        <w:pStyle w:val="ac"/>
      </w:pPr>
      <w:r>
        <w:t xml:space="preserve"> (дополнительная информация, указываемая заявителем при подаче заявления)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Необходимые документы к заявлению  прилагаются.  Заявитель   подтверждает</w:t>
      </w:r>
    </w:p>
    <w:p w:rsidR="006D365F" w:rsidRDefault="006D365F" w:rsidP="006D365F">
      <w:pPr>
        <w:pStyle w:val="ac"/>
      </w:pPr>
      <w:r>
        <w:t>подлинность и достоверность представленных сведений и документов.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Руководитель ____________________________________________________________</w:t>
      </w:r>
    </w:p>
    <w:p w:rsidR="006D365F" w:rsidRDefault="006D365F" w:rsidP="006D365F">
      <w:pPr>
        <w:pStyle w:val="ac"/>
      </w:pPr>
      <w:r>
        <w:t xml:space="preserve">                            (должность, Ф.И.О, подпись)</w:t>
      </w:r>
    </w:p>
    <w:p w:rsidR="006D365F" w:rsidRPr="00306A10" w:rsidRDefault="006D365F" w:rsidP="006D365F">
      <w:pPr>
        <w:ind w:firstLine="720"/>
        <w:jc w:val="both"/>
        <w:rPr>
          <w:sz w:val="16"/>
          <w:szCs w:val="16"/>
        </w:rPr>
      </w:pPr>
    </w:p>
    <w:p w:rsidR="006D365F" w:rsidRDefault="006D365F" w:rsidP="006D365F">
      <w:pPr>
        <w:pStyle w:val="ac"/>
      </w:pPr>
      <w:r>
        <w:t>"___" __________20 ____ г.                                           МП.</w:t>
      </w: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  <w:r>
        <w:t>_____________________________</w:t>
      </w:r>
    </w:p>
    <w:p w:rsidR="006D365F" w:rsidRDefault="006D365F" w:rsidP="006D365F">
      <w:pPr>
        <w:ind w:firstLine="720"/>
        <w:jc w:val="both"/>
      </w:pPr>
      <w:bookmarkStart w:id="0" w:name="sub_12111"/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8"/>
            <w:color w:val="000000" w:themeColor="text1"/>
          </w:rPr>
          <w:t>приложении</w:t>
        </w:r>
      </w:hyperlink>
      <w:r w:rsidRPr="00034263">
        <w:rPr>
          <w:color w:val="000000" w:themeColor="text1"/>
        </w:rPr>
        <w:t xml:space="preserve"> </w:t>
      </w:r>
      <w:r>
        <w:t>к заявлению о получении специального разрешения.</w:t>
      </w:r>
    </w:p>
    <w:bookmarkEnd w:id="0"/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ind w:firstLine="720"/>
        <w:jc w:val="both"/>
      </w:pPr>
    </w:p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bookmarkStart w:id="1" w:name="sub_121000"/>
      <w:r w:rsidRPr="00955C88">
        <w:rPr>
          <w:rStyle w:val="aa"/>
          <w:b w:val="0"/>
          <w:bCs/>
          <w:sz w:val="22"/>
          <w:szCs w:val="22"/>
        </w:rPr>
        <w:t>Приложение</w:t>
      </w:r>
    </w:p>
    <w:bookmarkEnd w:id="1"/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 xml:space="preserve">к </w:t>
      </w:r>
      <w:hyperlink w:anchor="sub_12000" w:history="1">
        <w:r w:rsidRPr="00955C88">
          <w:rPr>
            <w:rStyle w:val="a8"/>
            <w:bCs/>
            <w:color w:val="000000" w:themeColor="text1"/>
            <w:sz w:val="22"/>
            <w:szCs w:val="22"/>
          </w:rPr>
          <w:t>заявлению</w:t>
        </w:r>
      </w:hyperlink>
      <w:r w:rsidRPr="00955C88">
        <w:rPr>
          <w:rStyle w:val="aa"/>
          <w:b w:val="0"/>
          <w:bCs/>
          <w:sz w:val="22"/>
          <w:szCs w:val="22"/>
        </w:rPr>
        <w:t xml:space="preserve"> о получении</w:t>
      </w:r>
    </w:p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 xml:space="preserve">специального разрешения </w:t>
      </w:r>
      <w:proofErr w:type="gramStart"/>
      <w:r w:rsidRPr="00955C88">
        <w:rPr>
          <w:rStyle w:val="aa"/>
          <w:b w:val="0"/>
          <w:bCs/>
          <w:sz w:val="22"/>
          <w:szCs w:val="22"/>
        </w:rPr>
        <w:t>на</w:t>
      </w:r>
      <w:proofErr w:type="gramEnd"/>
    </w:p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 xml:space="preserve">движение по </w:t>
      </w:r>
      <w:proofErr w:type="gramStart"/>
      <w:r w:rsidRPr="00955C88">
        <w:rPr>
          <w:rStyle w:val="aa"/>
          <w:b w:val="0"/>
          <w:bCs/>
          <w:sz w:val="22"/>
          <w:szCs w:val="22"/>
        </w:rPr>
        <w:t>автомобильным</w:t>
      </w:r>
      <w:proofErr w:type="gramEnd"/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дорогам т</w:t>
      </w:r>
      <w:r w:rsidRPr="00034263"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proofErr w:type="gramStart"/>
      <w:r w:rsidRPr="00955C88">
        <w:rPr>
          <w:rStyle w:val="aa"/>
          <w:b w:val="0"/>
          <w:bCs/>
          <w:sz w:val="22"/>
          <w:szCs w:val="22"/>
        </w:rPr>
        <w:t>осуществляющего</w:t>
      </w:r>
      <w:proofErr w:type="gramEnd"/>
      <w:r w:rsidRPr="00955C88">
        <w:rPr>
          <w:rStyle w:val="aa"/>
          <w:b w:val="0"/>
          <w:bCs/>
          <w:sz w:val="22"/>
          <w:szCs w:val="22"/>
        </w:rPr>
        <w:t xml:space="preserve"> перевозку</w:t>
      </w:r>
    </w:p>
    <w:p w:rsidR="006D365F" w:rsidRPr="00955C88" w:rsidRDefault="006D365F" w:rsidP="006D365F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a"/>
          <w:b w:val="0"/>
          <w:bCs/>
          <w:sz w:val="22"/>
          <w:szCs w:val="22"/>
        </w:rPr>
        <w:t>опасных грузов</w:t>
      </w:r>
    </w:p>
    <w:p w:rsidR="006D365F" w:rsidRPr="00C463B6" w:rsidRDefault="006D365F" w:rsidP="006D365F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" w:name="sub_121001"/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6D365F" w:rsidRPr="00306A10" w:rsidTr="00D32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6D365F" w:rsidRPr="00306A10" w:rsidTr="00D32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</w:tbl>
    <w:p w:rsidR="006D365F" w:rsidRPr="00306A10" w:rsidRDefault="006D365F" w:rsidP="006D365F">
      <w:pPr>
        <w:ind w:firstLine="720"/>
        <w:jc w:val="both"/>
      </w:pPr>
    </w:p>
    <w:p w:rsidR="006D365F" w:rsidRPr="00306A10" w:rsidRDefault="006D365F" w:rsidP="006D365F">
      <w:pPr>
        <w:ind w:firstLine="720"/>
        <w:jc w:val="both"/>
      </w:pPr>
    </w:p>
    <w:p w:rsidR="006D365F" w:rsidRPr="00C463B6" w:rsidRDefault="006D365F" w:rsidP="006D365F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" w:name="sub_121002"/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  <w:tr w:rsidR="006D365F" w:rsidRPr="00306A10" w:rsidTr="00D32C51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C463B6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306A10" w:rsidRDefault="006D365F" w:rsidP="00D32C51">
            <w:pPr>
              <w:pStyle w:val="ab"/>
              <w:rPr>
                <w:sz w:val="26"/>
                <w:szCs w:val="26"/>
              </w:rPr>
            </w:pPr>
          </w:p>
        </w:tc>
      </w:tr>
    </w:tbl>
    <w:p w:rsidR="006D365F" w:rsidRPr="00306A10" w:rsidRDefault="006D365F" w:rsidP="006D365F">
      <w:pPr>
        <w:ind w:firstLine="720"/>
        <w:jc w:val="both"/>
      </w:pPr>
    </w:p>
    <w:p w:rsidR="006D365F" w:rsidRPr="00306A10" w:rsidRDefault="006D365F" w:rsidP="006D365F">
      <w:pPr>
        <w:ind w:firstLine="720"/>
        <w:jc w:val="both"/>
      </w:pPr>
    </w:p>
    <w:p w:rsidR="006D365F" w:rsidRPr="00C463B6" w:rsidRDefault="006D365F" w:rsidP="006D365F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6D365F" w:rsidRPr="00C463B6" w:rsidRDefault="006D365F" w:rsidP="006D365F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6D365F" w:rsidRDefault="006D365F" w:rsidP="006D365F">
      <w:pPr>
        <w:pStyle w:val="ac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6D365F" w:rsidRDefault="006D365F" w:rsidP="006D365F"/>
    <w:p w:rsidR="006D365F" w:rsidRDefault="006D365F" w:rsidP="006D365F"/>
    <w:p w:rsidR="006D365F" w:rsidRDefault="006D365F" w:rsidP="006D365F"/>
    <w:p w:rsidR="006D365F" w:rsidRDefault="006D365F" w:rsidP="006D365F"/>
    <w:p w:rsidR="006D365F" w:rsidRDefault="006D365F" w:rsidP="006D365F"/>
    <w:p w:rsidR="006D365F" w:rsidRPr="00C463B6" w:rsidRDefault="006D365F" w:rsidP="006D365F"/>
    <w:p w:rsidR="006D365F" w:rsidRDefault="006D365F" w:rsidP="006D365F">
      <w:pPr>
        <w:jc w:val="both"/>
        <w:rPr>
          <w:sz w:val="28"/>
          <w:szCs w:val="28"/>
        </w:rPr>
      </w:pP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Pr="007B03DC" w:rsidRDefault="006D365F" w:rsidP="006D365F">
      <w:pPr>
        <w:spacing w:line="240" w:lineRule="atLeast"/>
        <w:jc w:val="right"/>
        <w:rPr>
          <w:sz w:val="22"/>
          <w:szCs w:val="22"/>
        </w:rPr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6D365F" w:rsidTr="00D32C51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6D365F" w:rsidRDefault="006D365F" w:rsidP="00D32C51">
            <w:pPr>
              <w:pStyle w:val="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bookmarkStart w:id="4" w:name="sub_11002"/>
            <w:r w:rsidRPr="00034263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034263">
                <w:rPr>
                  <w:rStyle w:val="a8"/>
                  <w:rFonts w:ascii="Times New Roman" w:hAnsi="Times New Roman" w:cs="Times New Roman"/>
                </w:rPr>
                <w:t>*</w:t>
              </w:r>
            </w:hyperlink>
            <w:bookmarkEnd w:id="4"/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d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spacing w:after="200" w:line="276" w:lineRule="auto"/>
      </w:pPr>
      <w:r>
        <w:br w:type="page"/>
      </w:r>
    </w:p>
    <w:p w:rsidR="006D365F" w:rsidRDefault="006D365F" w:rsidP="006D365F"/>
    <w:p w:rsidR="006D365F" w:rsidRPr="00034263" w:rsidRDefault="006D365F" w:rsidP="006D365F">
      <w:pPr>
        <w:ind w:firstLine="698"/>
      </w:pPr>
      <w:bookmarkStart w:id="5" w:name="sub_11001"/>
      <w:r w:rsidRPr="00034263">
        <w:rPr>
          <w:rStyle w:val="aa"/>
          <w:bCs/>
          <w:sz w:val="24"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6D365F" w:rsidTr="00D32C51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6D365F" w:rsidRPr="00034263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D365F" w:rsidTr="00D32C51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65F" w:rsidRPr="00034263" w:rsidRDefault="006D365F" w:rsidP="00D32C5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D365F" w:rsidRDefault="006D365F" w:rsidP="006D365F"/>
    <w:p w:rsidR="006D365F" w:rsidRDefault="006D365F" w:rsidP="006D365F"/>
    <w:p w:rsidR="006D365F" w:rsidRDefault="006D365F" w:rsidP="006D365F">
      <w:r>
        <w:t>_____________________________</w:t>
      </w:r>
    </w:p>
    <w:p w:rsidR="006D365F" w:rsidRDefault="006D365F" w:rsidP="006D365F">
      <w:bookmarkStart w:id="6" w:name="sub_11111"/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8"/>
            <w:rFonts w:cs="Arial"/>
            <w:color w:val="000000" w:themeColor="text1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</w:t>
      </w:r>
      <w:proofErr w:type="gramStart"/>
      <w:r>
        <w:t>л</w:t>
      </w:r>
      <w:proofErr w:type="gramEnd"/>
      <w:r>
        <w:t>.</w:t>
      </w:r>
    </w:p>
    <w:bookmarkEnd w:id="6"/>
    <w:p w:rsidR="006D365F" w:rsidRDefault="006D365F" w:rsidP="006D365F"/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jc w:val="both"/>
        <w:rPr>
          <w:sz w:val="28"/>
          <w:szCs w:val="28"/>
        </w:rPr>
      </w:pPr>
    </w:p>
    <w:p w:rsidR="006D365F" w:rsidRDefault="006D365F" w:rsidP="006D365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Default="006D365F" w:rsidP="006D365F">
      <w:pPr>
        <w:jc w:val="right"/>
        <w:rPr>
          <w:sz w:val="22"/>
          <w:szCs w:val="22"/>
        </w:rPr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Default="006D365F" w:rsidP="006D365F">
      <w:pPr>
        <w:jc w:val="right"/>
        <w:rPr>
          <w:sz w:val="22"/>
          <w:szCs w:val="22"/>
        </w:rPr>
      </w:pPr>
    </w:p>
    <w:p w:rsidR="006D365F" w:rsidRPr="0021100A" w:rsidRDefault="006D365F" w:rsidP="006D365F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 w:rsidRPr="0021693B">
        <w:rPr>
          <w:noProof/>
        </w:rPr>
        <w:pict>
          <v:group id="_x0000_s1029" editas="canvas" style="position:absolute;margin-left:-500.3pt;margin-top:8.75pt;width:502.95pt;height:567.35pt;z-index:251663360;mso-position-horizontal-relative:char;mso-position-vertical-relative:line" coordorigin="765,3591" coordsize="10270,115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765;top:3591;width:10270;height:11586" o:preferrelative="f">
              <v:fill o:detectmouseclick="t"/>
              <v:path o:extrusionok="t" o:connecttype="none"/>
            </v:shape>
            <v:oval id="_x0000_s1031" style="position:absolute;left:2455;top:4017;width:8099;height:540">
              <v:textbox style="mso-next-textbox:#_x0000_s1031" inset="2.48919mm,1.2446mm,2.48919mm,1.2446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2215;top:4737;width:8040;height:1800">
              <v:textbox style="mso-next-textbox:#_x0000_s1032" inset="0,0,0,0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3" style="position:absolute" from="6295,4557" to="6296,4737">
              <v:stroke endarrow="block"/>
            </v:line>
            <v:line id="_x0000_s1034" style="position:absolute;flip:x" from="1855,8697" to="2235,8698"/>
            <v:line id="_x0000_s1035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615;top:4962;width:720;height:855" filled="f" stroked="f">
              <v:textbox style="mso-next-textbox:#_x0000_s1036" inset="2.48919mm,1.2446mm,2.48919mm,1.2446mm">
                <w:txbxContent>
                  <w:p w:rsidR="006D365F" w:rsidRPr="00A04678" w:rsidRDefault="006D365F" w:rsidP="006D365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7" type="#_x0000_t202" style="position:absolute;left:10137;top:4737;width:719;height:733" filled="f" stroked="f">
              <v:textbox style="mso-next-textbox:#_x0000_s1037" inset="2.48919mm,1.2446mm,2.48919mm,1.2446mm">
                <w:txbxContent>
                  <w:p w:rsidR="006D365F" w:rsidRPr="00A04678" w:rsidRDefault="006D365F" w:rsidP="006D365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8" type="#_x0000_t202" style="position:absolute;left:1495;top:12477;width:9540;height:540">
              <v:textbox style="mso-next-textbox:#_x0000_s1038" inset=".49mm,.294mm,.49mm,.294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9" type="#_x0000_t202" style="position:absolute;left:6355;top:11038;width:4560;height:900">
              <v:textbox style="mso-next-textbox:#_x0000_s1039" inset="2.48919mm,1.2446mm,2.48919mm,1.2446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40" type="#_x0000_t202" style="position:absolute;left:2215;top:6717;width:8760;height:900">
              <v:textbox style="mso-next-textbox:#_x0000_s1040" inset="2.48919mm,1.2446mm,2.48919mm,1.2446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1" type="#_x0000_t202" style="position:absolute;left:1495;top:11037;width:4319;height:720">
              <v:textbox style="mso-next-textbox:#_x0000_s1041" inset="2.48919mm,1.2446mm,2.48919mm,1.2446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2" style="position:absolute" from="6175,7617" to="6176,7797">
              <v:stroke endarrow="block"/>
            </v:line>
            <v:line id="_x0000_s1043" style="position:absolute" from="1855,8697" to="1856,11037">
              <v:stroke endarrow="block"/>
            </v:line>
            <v:line id="_x0000_s1044" style="position:absolute" from="10860,8698" to="10861,11138">
              <v:stroke endarrow="block"/>
            </v:line>
            <v:line id="_x0000_s1045" style="position:absolute" from="8456,11037" to="8457,11038">
              <v:stroke endarrow="block"/>
            </v:line>
            <v:line id="_x0000_s1046" style="position:absolute" from="3415,11757" to="3416,12477">
              <v:stroke endarrow="block"/>
            </v:line>
            <v:line id="_x0000_s1047" style="position:absolute" from="8695,11937" to="8696,12477">
              <v:stroke endarrow="block"/>
            </v:line>
            <v:line id="_x0000_s1048" style="position:absolute;flip:x" from="1615,5637" to="2215,5638"/>
            <v:line id="_x0000_s1049" style="position:absolute" from="10255,5637" to="10855,5638"/>
            <v:line id="_x0000_s1050" style="position:absolute" from="1615,5637" to="1616,11037">
              <v:stroke endarrow="block"/>
            </v:line>
            <v:line id="_x0000_s1051" style="position:absolute" from="10855,5637" to="10856,6717">
              <v:stroke endarrow="block"/>
            </v:line>
            <v:shape id="_x0000_s1052" type="#_x0000_t4" style="position:absolute;left:2215;top:7797;width:7920;height:1800">
              <v:textbox style="mso-next-textbox:#_x0000_s1052" inset="0,0,0,0">
                <w:txbxContent>
                  <w:p w:rsidR="006D365F" w:rsidRDefault="006D365F" w:rsidP="006D365F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3" type="#_x0000_t202" style="position:absolute;left:1735;top:8058;width:720;height:639" filled="f" stroked="f">
              <v:textbox style="mso-next-textbox:#_x0000_s1053" inset="2.48919mm,1.2446mm,2.48919mm,1.2446mm">
                <w:txbxContent>
                  <w:p w:rsidR="006D365F" w:rsidRPr="00A04678" w:rsidRDefault="006D365F" w:rsidP="006D365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4" type="#_x0000_t202" style="position:absolute;left:10134;top:7796;width:720;height:760" filled="f" stroked="f">
              <v:textbox style="mso-next-textbox:#_x0000_s1054" inset="2.48919mm,1.2446mm,2.48919mm,1.2446mm">
                <w:txbxContent>
                  <w:p w:rsidR="006D365F" w:rsidRPr="00A04678" w:rsidRDefault="006D365F" w:rsidP="006D365F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5" style="position:absolute" from="6175,13017" to="6176,13377">
              <v:stroke endarrow="block"/>
            </v:line>
            <v:oval id="_x0000_s1056" style="position:absolute;left:1615;top:14457;width:9300;height:720">
              <v:textbox style="mso-next-textbox:#_x0000_s1056" inset="2.48919mm,1.2446mm,2.48919mm,1.2446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7" style="position:absolute" from="6295,13917" to="6295,14457">
              <v:stroke endarrow="block"/>
            </v:line>
            <v:shape id="_x0000_s1058" type="#_x0000_t202" style="position:absolute;left:1495;top:13377;width:9540;height:540">
              <v:textbox style="mso-next-textbox:#_x0000_s1058" inset=".49mm,.294mm,.49mm,.294mm">
                <w:txbxContent>
                  <w:p w:rsidR="006D365F" w:rsidRPr="00AC50E3" w:rsidRDefault="006D365F" w:rsidP="006D365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Заявитель </w:t>
                    </w:r>
                    <w:proofErr w:type="gramStart"/>
                    <w:r w:rsidRPr="00AC50E3">
                      <w:rPr>
                        <w:sz w:val="20"/>
                        <w:szCs w:val="20"/>
                      </w:rPr>
                      <w:t>предоставляет платежные документы</w:t>
                    </w:r>
                    <w:proofErr w:type="gramEnd"/>
                    <w:r w:rsidRPr="00AC50E3">
                      <w:rPr>
                        <w:sz w:val="20"/>
                        <w:szCs w:val="20"/>
                      </w:rPr>
                      <w:t>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6D365F" w:rsidRDefault="006D365F" w:rsidP="006D365F">
      <w:pPr>
        <w:pStyle w:val="ac"/>
        <w:jc w:val="center"/>
      </w:pPr>
      <w:r>
        <w:rPr>
          <w:spacing w:val="-3"/>
          <w:sz w:val="28"/>
          <w:szCs w:val="28"/>
        </w:rPr>
        <w:tab/>
      </w:r>
    </w:p>
    <w:p w:rsidR="006D365F" w:rsidRDefault="006D365F" w:rsidP="006D365F">
      <w:pPr>
        <w:ind w:firstLine="720"/>
        <w:jc w:val="both"/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6D365F" w:rsidRDefault="006D365F" w:rsidP="006D365F">
      <w:pPr>
        <w:spacing w:after="200" w:line="276" w:lineRule="auto"/>
      </w:pPr>
      <w:r>
        <w:br w:type="page"/>
      </w: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4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Default="006D365F" w:rsidP="006D365F">
      <w:pPr>
        <w:jc w:val="right"/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Pr="0021100A" w:rsidRDefault="006D365F" w:rsidP="006D365F"/>
    <w:tbl>
      <w:tblPr>
        <w:tblpPr w:leftFromText="180" w:rightFromText="180" w:vertAnchor="text" w:horzAnchor="margin" w:tblpXSpec="right" w:tblpY="-25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5"/>
      </w:tblGrid>
      <w:tr w:rsidR="006D365F" w:rsidRPr="00FB63D7" w:rsidTr="00D32C51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D365F" w:rsidRPr="00FB63D7" w:rsidRDefault="006D365F" w:rsidP="00D32C51">
            <w:pPr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br/>
              <w:t>Руководителю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наименование юридического, физического лица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Ф.И.О.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</w:t>
            </w:r>
          </w:p>
          <w:p w:rsidR="006D365F" w:rsidRPr="00FB63D7" w:rsidRDefault="006D365F" w:rsidP="00D32C51">
            <w:pPr>
              <w:spacing w:before="100" w:beforeAutospacing="1" w:after="100" w:afterAutospacing="1"/>
              <w:jc w:val="right"/>
              <w:rPr>
                <w:color w:val="444444"/>
              </w:rPr>
            </w:pPr>
            <w:r w:rsidRPr="00FB63D7">
              <w:rPr>
                <w:color w:val="444444"/>
              </w:rPr>
              <w:t>адрес</w:t>
            </w:r>
          </w:p>
        </w:tc>
      </w:tr>
      <w:tr w:rsidR="006D365F" w:rsidRPr="00FB63D7" w:rsidTr="00D32C51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D365F" w:rsidRPr="00FB63D7" w:rsidRDefault="006D365F" w:rsidP="00D32C51">
            <w:pPr>
              <w:spacing w:line="328" w:lineRule="atLeast"/>
              <w:rPr>
                <w:rFonts w:ascii="Arial" w:hAnsi="Arial" w:cs="Arial"/>
                <w:color w:val="444444"/>
              </w:rPr>
            </w:pPr>
          </w:p>
        </w:tc>
      </w:tr>
    </w:tbl>
    <w:p w:rsidR="006D365F" w:rsidRDefault="006D365F" w:rsidP="006D365F"/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shd w:val="clear" w:color="auto" w:fill="FFFFFF"/>
        <w:spacing w:before="100" w:beforeAutospacing="1" w:line="328" w:lineRule="atLeast"/>
        <w:jc w:val="center"/>
        <w:rPr>
          <w:color w:val="444444"/>
        </w:rPr>
      </w:pPr>
      <w:r>
        <w:rPr>
          <w:color w:val="444444"/>
        </w:rPr>
        <w:t>УВЕДОМЛЕНИЕ</w:t>
      </w:r>
    </w:p>
    <w:p w:rsidR="006D365F" w:rsidRDefault="006D365F" w:rsidP="006D365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  <w:r w:rsidRPr="00FB63D7">
        <w:rPr>
          <w:color w:val="444444"/>
          <w:sz w:val="22"/>
          <w:szCs w:val="22"/>
        </w:rPr>
        <w:t>об отказе выдачи</w:t>
      </w:r>
      <w:r>
        <w:rPr>
          <w:color w:val="444444"/>
          <w:sz w:val="22"/>
          <w:szCs w:val="22"/>
        </w:rPr>
        <w:t xml:space="preserve"> специального </w:t>
      </w:r>
      <w:r w:rsidRPr="00FB63D7">
        <w:rPr>
          <w:color w:val="444444"/>
          <w:sz w:val="22"/>
          <w:szCs w:val="22"/>
        </w:rPr>
        <w:t xml:space="preserve"> разрешени</w:t>
      </w:r>
      <w:r>
        <w:rPr>
          <w:color w:val="444444"/>
          <w:sz w:val="22"/>
          <w:szCs w:val="22"/>
        </w:rPr>
        <w:t xml:space="preserve">я </w:t>
      </w:r>
      <w:r w:rsidRPr="00FB63D7">
        <w:rPr>
          <w:color w:val="444444"/>
          <w:sz w:val="22"/>
          <w:szCs w:val="22"/>
        </w:rPr>
        <w:t xml:space="preserve"> </w:t>
      </w:r>
      <w:r w:rsidRPr="008D1FEC">
        <w:rPr>
          <w:color w:val="444444"/>
          <w:sz w:val="22"/>
          <w:szCs w:val="22"/>
        </w:rPr>
        <w:t xml:space="preserve">на </w:t>
      </w:r>
      <w:r>
        <w:rPr>
          <w:color w:val="444444"/>
          <w:sz w:val="22"/>
          <w:szCs w:val="22"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</w:r>
    </w:p>
    <w:p w:rsidR="006D365F" w:rsidRPr="00FB63D7" w:rsidRDefault="006D365F" w:rsidP="006D365F">
      <w:pPr>
        <w:shd w:val="clear" w:color="auto" w:fill="FFFFFF"/>
        <w:spacing w:before="100" w:beforeAutospacing="1" w:line="328" w:lineRule="atLeast"/>
        <w:jc w:val="center"/>
        <w:rPr>
          <w:color w:val="444444"/>
          <w:sz w:val="22"/>
          <w:szCs w:val="22"/>
        </w:rPr>
      </w:pPr>
    </w:p>
    <w:p w:rsidR="006D365F" w:rsidRPr="00FB63D7" w:rsidRDefault="006D365F" w:rsidP="006D365F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 xml:space="preserve">На Ваше заявление администрация </w:t>
      </w:r>
      <w:r>
        <w:rPr>
          <w:color w:val="444444"/>
        </w:rPr>
        <w:t>Шуйского муниципального района</w:t>
      </w:r>
      <w:r w:rsidRPr="00FB63D7">
        <w:rPr>
          <w:color w:val="444444"/>
        </w:rPr>
        <w:t xml:space="preserve"> сообщает, что выдать разрешение на</w:t>
      </w:r>
      <w:r w:rsidRPr="008D1FEC">
        <w:rPr>
          <w:color w:val="444444"/>
        </w:rPr>
        <w:t xml:space="preserve"> </w:t>
      </w:r>
      <w:r>
        <w:rPr>
          <w:color w:val="444444"/>
        </w:rPr>
        <w:t>перевозку</w:t>
      </w:r>
      <w:r w:rsidRPr="00FB63D7">
        <w:rPr>
          <w:color w:val="444444"/>
        </w:rPr>
        <w:t xml:space="preserve"> </w:t>
      </w:r>
      <w:r>
        <w:rPr>
          <w:color w:val="444444"/>
        </w:rPr>
        <w:t xml:space="preserve">опасных грузов по </w:t>
      </w:r>
      <w:r w:rsidRPr="00FB63D7">
        <w:rPr>
          <w:color w:val="444444"/>
        </w:rPr>
        <w:t>дорогам</w:t>
      </w:r>
      <w:r>
        <w:rPr>
          <w:color w:val="444444"/>
        </w:rPr>
        <w:t xml:space="preserve"> общего пользования местного значения </w:t>
      </w:r>
      <w:r w:rsidRPr="00FB63D7">
        <w:rPr>
          <w:color w:val="444444"/>
        </w:rPr>
        <w:t xml:space="preserve">в границах </w:t>
      </w:r>
      <w:r>
        <w:rPr>
          <w:color w:val="444444"/>
        </w:rPr>
        <w:t xml:space="preserve">Шуйского муниципального района </w:t>
      </w:r>
      <w:r w:rsidRPr="00FB63D7">
        <w:rPr>
          <w:color w:val="444444"/>
        </w:rPr>
        <w:t>_____________________________________________________________________</w:t>
      </w:r>
    </w:p>
    <w:p w:rsidR="006D365F" w:rsidRPr="00FB63D7" w:rsidRDefault="006D365F" w:rsidP="006D365F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(место проезда)</w:t>
      </w:r>
    </w:p>
    <w:p w:rsidR="006D365F" w:rsidRPr="00FB63D7" w:rsidRDefault="006D365F" w:rsidP="006D365F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не представляется возможным, поскольку ______________________________________________________________________</w:t>
      </w:r>
    </w:p>
    <w:p w:rsidR="006D365F" w:rsidRPr="00FB63D7" w:rsidRDefault="006D365F" w:rsidP="006D365F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32"/>
        <w:gridCol w:w="1902"/>
        <w:gridCol w:w="2555"/>
      </w:tblGrid>
      <w:tr w:rsidR="006D365F" w:rsidRPr="00FB63D7" w:rsidTr="00D32C51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D365F" w:rsidRPr="00FB63D7" w:rsidRDefault="006D365F" w:rsidP="00D32C51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_______________________________________</w:t>
            </w:r>
          </w:p>
          <w:p w:rsidR="006D365F" w:rsidRPr="00FB63D7" w:rsidRDefault="006D365F" w:rsidP="00D32C51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D365F" w:rsidRPr="00FB63D7" w:rsidRDefault="006D365F" w:rsidP="00D32C51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  <w:hideMark/>
          </w:tcPr>
          <w:p w:rsidR="006D365F" w:rsidRPr="00FB63D7" w:rsidRDefault="006D365F" w:rsidP="00D32C51">
            <w:pPr>
              <w:spacing w:line="328" w:lineRule="atLeast"/>
              <w:rPr>
                <w:color w:val="444444"/>
              </w:rPr>
            </w:pPr>
            <w:r w:rsidRPr="00FB63D7">
              <w:rPr>
                <w:color w:val="444444"/>
              </w:rPr>
              <w:t>_________________</w:t>
            </w:r>
          </w:p>
          <w:p w:rsidR="006D365F" w:rsidRPr="00FB63D7" w:rsidRDefault="006D365F" w:rsidP="00D32C51">
            <w:pPr>
              <w:spacing w:line="328" w:lineRule="atLeast"/>
              <w:jc w:val="both"/>
              <w:rPr>
                <w:color w:val="444444"/>
              </w:rPr>
            </w:pPr>
            <w:r w:rsidRPr="00FB63D7">
              <w:rPr>
                <w:color w:val="444444"/>
              </w:rPr>
              <w:t>(расшифровка подписи)</w:t>
            </w:r>
          </w:p>
        </w:tc>
      </w:tr>
    </w:tbl>
    <w:p w:rsidR="006D365F" w:rsidRPr="00FB63D7" w:rsidRDefault="006D365F" w:rsidP="006D365F">
      <w:pPr>
        <w:shd w:val="clear" w:color="auto" w:fill="FFFFFF"/>
        <w:spacing w:line="328" w:lineRule="atLeast"/>
        <w:jc w:val="both"/>
        <w:rPr>
          <w:color w:val="444444"/>
        </w:rPr>
      </w:pPr>
      <w:r w:rsidRPr="00FB63D7">
        <w:rPr>
          <w:color w:val="444444"/>
        </w:rPr>
        <w:t>Ф.И.О.  исполнителя        Телефон                      М.П.</w:t>
      </w: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5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Default="006D365F" w:rsidP="006D365F">
      <w:pPr>
        <w:jc w:val="right"/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6D365F" w:rsidRDefault="006D365F" w:rsidP="006D365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6D365F" w:rsidTr="00D32C51">
        <w:tc>
          <w:tcPr>
            <w:tcW w:w="534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992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34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559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пошлины</w:t>
            </w:r>
            <w:proofErr w:type="gramEnd"/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№ платеж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  <w:tr w:rsidR="006D365F" w:rsidTr="00D32C51">
        <w:tc>
          <w:tcPr>
            <w:tcW w:w="534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365F" w:rsidRDefault="006D365F" w:rsidP="00D32C51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65F" w:rsidRDefault="006D365F" w:rsidP="006D365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6D365F" w:rsidRDefault="006D365F" w:rsidP="006D365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6D365F" w:rsidRPr="00B71E07" w:rsidRDefault="006D365F" w:rsidP="006D365F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6D365F" w:rsidRDefault="006D365F" w:rsidP="006D365F">
      <w:pPr>
        <w:spacing w:line="276" w:lineRule="auto"/>
        <w:jc w:val="right"/>
      </w:pPr>
      <w:r>
        <w:br w:type="page"/>
      </w:r>
    </w:p>
    <w:p w:rsidR="006D365F" w:rsidRPr="007A4853" w:rsidRDefault="006D365F" w:rsidP="006D365F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lastRenderedPageBreak/>
        <w:t>Приложение № 6</w:t>
      </w:r>
    </w:p>
    <w:p w:rsidR="006D365F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6D365F" w:rsidRPr="007B03DC" w:rsidRDefault="006D365F" w:rsidP="006D365F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6D365F" w:rsidRDefault="006D365F" w:rsidP="006D365F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6D365F" w:rsidRDefault="006D365F" w:rsidP="006D365F">
      <w:pPr>
        <w:jc w:val="right"/>
      </w:pPr>
      <w:proofErr w:type="gramStart"/>
      <w:r w:rsidRPr="007B03DC">
        <w:rPr>
          <w:sz w:val="22"/>
          <w:szCs w:val="22"/>
        </w:rPr>
        <w:t>осуществляющего</w:t>
      </w:r>
      <w:proofErr w:type="gramEnd"/>
      <w:r w:rsidRPr="007B03DC">
        <w:rPr>
          <w:sz w:val="22"/>
          <w:szCs w:val="22"/>
        </w:rPr>
        <w:t xml:space="preserve"> перевозку опасных грузов».</w:t>
      </w:r>
    </w:p>
    <w:p w:rsidR="006D365F" w:rsidRDefault="006D365F" w:rsidP="006D3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393"/>
        <w:gridCol w:w="851"/>
      </w:tblGrid>
      <w:tr w:rsidR="006D365F" w:rsidTr="00D32C5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jc w:val="center"/>
            </w:pPr>
            <w:r>
              <w:t>0401060</w:t>
            </w:r>
          </w:p>
        </w:tc>
      </w:tr>
      <w:tr w:rsidR="006D365F" w:rsidTr="00D32C5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both"/>
              <w:rPr>
                <w:sz w:val="16"/>
                <w:szCs w:val="16"/>
              </w:rPr>
            </w:pPr>
          </w:p>
        </w:tc>
      </w:tr>
    </w:tbl>
    <w:p w:rsidR="006D365F" w:rsidRDefault="006D365F" w:rsidP="006D365F">
      <w:pPr>
        <w:shd w:val="clear" w:color="auto" w:fill="FFFFFF"/>
        <w:spacing w:before="5"/>
        <w:ind w:right="48"/>
        <w:jc w:val="right"/>
      </w:pPr>
    </w:p>
    <w:tbl>
      <w:tblPr>
        <w:tblpPr w:leftFromText="180" w:rightFromText="180" w:vertAnchor="text" w:horzAnchor="margin" w:tblpY="11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143"/>
        <w:gridCol w:w="425"/>
      </w:tblGrid>
      <w:tr w:rsidR="006D365F" w:rsidTr="00D32C5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jc w:val="center"/>
            </w:pPr>
            <w:r>
              <w:t>01</w:t>
            </w:r>
          </w:p>
        </w:tc>
      </w:tr>
      <w:tr w:rsidR="006D365F" w:rsidTr="00D32C5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365F" w:rsidRDefault="006D365F" w:rsidP="006D365F">
      <w:pPr>
        <w:shd w:val="clear" w:color="auto" w:fill="FFFFFF"/>
        <w:spacing w:before="5"/>
        <w:ind w:right="48"/>
        <w:jc w:val="center"/>
      </w:pPr>
    </w:p>
    <w:tbl>
      <w:tblPr>
        <w:tblpPr w:leftFromText="180" w:rightFromText="180" w:vertAnchor="text" w:horzAnchor="margin" w:tblpY="175"/>
        <w:tblW w:w="9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1"/>
        <w:gridCol w:w="1426"/>
        <w:gridCol w:w="285"/>
        <w:gridCol w:w="571"/>
        <w:gridCol w:w="855"/>
        <w:gridCol w:w="570"/>
        <w:gridCol w:w="572"/>
        <w:gridCol w:w="570"/>
        <w:gridCol w:w="429"/>
        <w:gridCol w:w="427"/>
        <w:gridCol w:w="714"/>
        <w:gridCol w:w="570"/>
        <w:gridCol w:w="713"/>
        <w:gridCol w:w="855"/>
        <w:gridCol w:w="286"/>
      </w:tblGrid>
      <w:tr w:rsidR="006D365F" w:rsidTr="00D32C51">
        <w:trPr>
          <w:trHeight w:val="75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65F" w:rsidRDefault="006D365F" w:rsidP="00D32C51">
            <w:r>
              <w:t>Сумма</w:t>
            </w:r>
          </w:p>
          <w:p w:rsidR="006D365F" w:rsidRDefault="006D365F" w:rsidP="00D32C51">
            <w:r>
              <w:t>прописью</w:t>
            </w:r>
          </w:p>
        </w:tc>
        <w:tc>
          <w:tcPr>
            <w:tcW w:w="8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365F" w:rsidRDefault="006D365F" w:rsidP="00D32C51">
            <w:pPr>
              <w:ind w:left="57"/>
            </w:pPr>
            <w:r>
              <w:t>Восемьсот  рублей</w:t>
            </w: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r>
              <w:t xml:space="preserve">ИНН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 xml:space="preserve">КПП  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  <w:r>
              <w:t>Сумма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  <w:r>
              <w:t>800=</w:t>
            </w: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5F" w:rsidRDefault="006D365F" w:rsidP="00D32C51">
            <w:pPr>
              <w:jc w:val="center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65F" w:rsidRDefault="006D365F" w:rsidP="00D32C51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r>
              <w:t>Плательщик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jc w:val="center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r>
              <w:t>Банк плательщика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Pr="00693866" w:rsidRDefault="006D365F" w:rsidP="00D32C51">
            <w:r>
              <w:t>Отделение Иваново, г. Иваново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042406001</w:t>
            </w: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r>
              <w:t>ИНН  3725002586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КПП  370601001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57"/>
            </w:pPr>
            <w:r>
              <w:t>40101810700000010001</w:t>
            </w: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r>
              <w:t>УФК по Ивановской области (Администрация Шуйского муниципального района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5F" w:rsidRDefault="006D365F" w:rsidP="00D32C51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jc w:val="center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Вид оп.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Срок плат.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Наз. пл.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r>
              <w:t>Получатель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Код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65F" w:rsidRDefault="006D365F" w:rsidP="00D32C51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365F" w:rsidRDefault="006D365F" w:rsidP="00D32C51">
            <w:pPr>
              <w:ind w:left="57"/>
            </w:pPr>
          </w:p>
        </w:tc>
      </w:tr>
      <w:tr w:rsidR="006D365F" w:rsidTr="00D32C5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10807174010000110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24633000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0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  <w:r>
              <w:t>0</w:t>
            </w:r>
          </w:p>
        </w:tc>
      </w:tr>
      <w:tr w:rsidR="006D365F" w:rsidTr="00D32C5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D365F" w:rsidRPr="009B5106" w:rsidRDefault="006D365F" w:rsidP="00D32C51">
            <w:r>
              <w:t>Госпошлина за выдачу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      </w:r>
          </w:p>
        </w:tc>
      </w:tr>
      <w:tr w:rsidR="006D365F" w:rsidTr="00D32C5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9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r>
              <w:t>Назначение платежа</w:t>
            </w: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r>
              <w:tab/>
              <w:t>Подписи   Отметки банка</w:t>
            </w:r>
          </w:p>
          <w:p w:rsidR="006D365F" w:rsidRDefault="006D365F" w:rsidP="00D32C51"/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3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jc w:val="center"/>
            </w:pPr>
          </w:p>
        </w:tc>
      </w:tr>
      <w:tr w:rsidR="006D365F" w:rsidTr="00D32C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2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365F" w:rsidRDefault="006D365F" w:rsidP="00D32C5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  <w:tc>
          <w:tcPr>
            <w:tcW w:w="3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365F" w:rsidRDefault="006D365F" w:rsidP="00D32C51">
            <w:pPr>
              <w:jc w:val="center"/>
            </w:pPr>
          </w:p>
        </w:tc>
      </w:tr>
    </w:tbl>
    <w:p w:rsidR="006D365F" w:rsidRDefault="006D365F" w:rsidP="006D365F">
      <w:pPr>
        <w:shd w:val="clear" w:color="auto" w:fill="FFFFFF"/>
        <w:spacing w:before="5"/>
        <w:ind w:right="48"/>
        <w:jc w:val="right"/>
      </w:pPr>
    </w:p>
    <w:p w:rsidR="006D365F" w:rsidRDefault="006D365F" w:rsidP="006D365F">
      <w:pPr>
        <w:rPr>
          <w:u w:val="single"/>
        </w:rPr>
      </w:pPr>
    </w:p>
    <w:p w:rsidR="006D365F" w:rsidRPr="006D365F" w:rsidRDefault="006D365F" w:rsidP="006D365F"/>
    <w:p w:rsidR="006D365F" w:rsidRPr="006D365F" w:rsidRDefault="006D365F" w:rsidP="006D365F"/>
    <w:p w:rsidR="006D365F" w:rsidRDefault="006D365F" w:rsidP="006D365F"/>
    <w:p w:rsidR="00333FAB" w:rsidRPr="006D365F" w:rsidRDefault="00333FAB" w:rsidP="006D365F"/>
    <w:sectPr w:rsidR="00333FAB" w:rsidRPr="006D365F" w:rsidSect="0033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5F"/>
    <w:rsid w:val="00333FAB"/>
    <w:rsid w:val="006D365F"/>
    <w:rsid w:val="00D7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6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6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6D365F"/>
    <w:pPr>
      <w:spacing w:after="0" w:line="240" w:lineRule="auto"/>
    </w:pPr>
  </w:style>
  <w:style w:type="paragraph" w:styleId="a4">
    <w:name w:val="Body Text"/>
    <w:basedOn w:val="a"/>
    <w:link w:val="a5"/>
    <w:semiHidden/>
    <w:rsid w:val="006D365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6D36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D36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6D365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D365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"/>
    <w:rsid w:val="006D365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rsid w:val="006D3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D365F"/>
    <w:pPr>
      <w:spacing w:before="100" w:beforeAutospacing="1" w:after="100" w:afterAutospacing="1"/>
    </w:pPr>
  </w:style>
  <w:style w:type="character" w:styleId="a7">
    <w:name w:val="Hyperlink"/>
    <w:basedOn w:val="a0"/>
    <w:rsid w:val="006D365F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6D365F"/>
    <w:rPr>
      <w:color w:val="106BBE"/>
    </w:rPr>
  </w:style>
  <w:style w:type="paragraph" w:styleId="HTML">
    <w:name w:val="HTML Preformatted"/>
    <w:basedOn w:val="a"/>
    <w:link w:val="HTML0"/>
    <w:rsid w:val="006D3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36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ighpt">
    <w:name w:val="righpt"/>
    <w:basedOn w:val="a"/>
    <w:rsid w:val="006D365F"/>
    <w:pPr>
      <w:spacing w:before="100" w:beforeAutospacing="1" w:after="100" w:afterAutospacing="1"/>
    </w:pPr>
  </w:style>
  <w:style w:type="paragraph" w:customStyle="1" w:styleId="a9">
    <w:name w:val="Заголовок статьи"/>
    <w:basedOn w:val="a"/>
    <w:next w:val="a"/>
    <w:rsid w:val="006D365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a">
    <w:name w:val="Цветовое выделение"/>
    <w:rsid w:val="006D365F"/>
    <w:rPr>
      <w:b/>
      <w:color w:val="26282F"/>
      <w:sz w:val="26"/>
    </w:rPr>
  </w:style>
  <w:style w:type="paragraph" w:customStyle="1" w:styleId="ab">
    <w:name w:val="Нормальный (таблица)"/>
    <w:basedOn w:val="a"/>
    <w:next w:val="a"/>
    <w:uiPriority w:val="99"/>
    <w:rsid w:val="006D36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rsid w:val="006D36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6D365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e">
    <w:name w:val="Table Grid"/>
    <w:basedOn w:val="a1"/>
    <w:uiPriority w:val="59"/>
    <w:rsid w:val="006D3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D36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6D365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D3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D36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D36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consultantplus://offline/ref=8B4A801A20A9DA9ACD590C2657B1106D3F00F6D13655349BACF9B68F44EDAD278EA68FBE9250B16DiBTD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consultantplus://offline/ref=8B4A801A20A9DA9ACD590C2657B1106D3F06F0D3375E349BACF9B68F44iET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consultantplus://offline/ref=8B4A801A20A9DA9ACD590C2657B1106D3F01F7DE355F349BACF9B68F44iET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B4A801A20A9DA9ACD590C2657B1106D3F07F6D63150349BACF9B68F44iE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A801A20A9DA9ACD590C2657B1106D3F06F4D63250349BACF9B68F44EDAD278EA68FBD94i5T3M" TargetMode="External"/><Relationship Id="rId14" Type="http://schemas.openxmlformats.org/officeDocument/2006/relationships/hyperlink" Target="consultantplus://offline/ref=8B4A801A20A9DA9ACD59122B41DD4C623A08AEDA355538CBF3A6EDD213E4A770iC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7126</Words>
  <Characters>40622</Characters>
  <Application>Microsoft Office Word</Application>
  <DocSecurity>0</DocSecurity>
  <Lines>338</Lines>
  <Paragraphs>95</Paragraphs>
  <ScaleCrop>false</ScaleCrop>
  <Company>DG Win&amp;Soft</Company>
  <LinksUpToDate>false</LinksUpToDate>
  <CharactersWithSpaces>47653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2014-12-15T05:50:00Z</dcterms:created>
  <dcterms:modified xsi:type="dcterms:W3CDTF">2014-12-15T05:54:00Z</dcterms:modified>
</cp:coreProperties>
</file>