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19050" t="0" r="0" b="0"/>
            <wp:docPr id="6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25" w:rsidRPr="000A343B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A343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A3C25" w:rsidRPr="000A343B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A343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____________________________________</w:t>
      </w:r>
      <w:r w:rsidR="001E38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25" w:rsidRPr="00F04621" w:rsidRDefault="00F04621" w:rsidP="00FA3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6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="00FA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Шуя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0B" w:rsidRPr="00343C0D" w:rsidRDefault="00A8430B" w:rsidP="00A8430B">
      <w:pPr>
        <w:pStyle w:val="1"/>
        <w:shd w:val="clear" w:color="auto" w:fill="FFFFFF"/>
        <w:spacing w:before="0" w:after="300"/>
        <w:jc w:val="center"/>
        <w:rPr>
          <w:sz w:val="26"/>
          <w:szCs w:val="26"/>
        </w:rPr>
      </w:pPr>
      <w:r w:rsidRPr="00343C0D">
        <w:rPr>
          <w:rFonts w:ascii="Times New Roman" w:hAnsi="Times New Roman"/>
          <w:sz w:val="28"/>
          <w:szCs w:val="28"/>
        </w:rPr>
        <w:t xml:space="preserve">Об утверждении показателя среднерыночной стоимости одного квадратного метра общей площади жилого помещения по Шуйскому муниципальному району </w:t>
      </w:r>
      <w:r w:rsidRPr="00343C0D">
        <w:rPr>
          <w:rFonts w:ascii="Times New Roman" w:hAnsi="Times New Roman"/>
          <w:bCs w:val="0"/>
          <w:sz w:val="28"/>
          <w:szCs w:val="28"/>
        </w:rPr>
        <w:t xml:space="preserve">в целях обеспечения жилыми помещениями детей-сирот </w:t>
      </w:r>
      <w:r w:rsidRPr="00343C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Cs w:val="0"/>
          <w:sz w:val="28"/>
          <w:szCs w:val="28"/>
          <w:lang w:val="en-US"/>
        </w:rPr>
        <w:t>III</w:t>
      </w:r>
      <w:r w:rsidRPr="00343C0D">
        <w:rPr>
          <w:rFonts w:ascii="Times New Roman" w:hAnsi="Times New Roman"/>
          <w:sz w:val="28"/>
          <w:szCs w:val="28"/>
        </w:rPr>
        <w:t xml:space="preserve"> квартал 2022 года</w:t>
      </w:r>
    </w:p>
    <w:p w:rsidR="00A8430B" w:rsidRPr="00A8430B" w:rsidRDefault="00FA3C25" w:rsidP="00A8430B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84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30B" w:rsidRPr="00A843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8.1 Закона Ивановской области от 14.03.1997 № 7-ОЗ «О дополнительных гарантиях по социальной поддержке детей-сирот и детей, оставшихся без попечения родителей, в Ивановской области», в соответствии с постановлением Правительства Ивановской области от 20.05.2022 № 247-п «Об утверждении Порядка установления органами местного самоуправления городских округов и муниципальных районов Ивановской области» Совет Шуйского муниципального района </w:t>
      </w:r>
    </w:p>
    <w:p w:rsidR="00FA3C25" w:rsidRDefault="00FA3C25" w:rsidP="00FA3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3C25" w:rsidRDefault="00FA3C25" w:rsidP="00FA3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FA3C25" w:rsidRDefault="00FA3C25" w:rsidP="00FA3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430B" w:rsidRPr="00A8430B" w:rsidRDefault="00A8430B" w:rsidP="00A8430B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30B">
        <w:rPr>
          <w:rFonts w:ascii="Times New Roman" w:hAnsi="Times New Roman" w:cs="Times New Roman"/>
          <w:sz w:val="28"/>
          <w:szCs w:val="28"/>
        </w:rPr>
        <w:t xml:space="preserve">Утвердить показатель среднерыночной стоимости одного квадратного метра общей площади жилого помещения по Шуйскому муниципальному району </w:t>
      </w:r>
      <w:r w:rsidRPr="00A8430B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жилыми помещениями детей-сирот </w:t>
      </w:r>
      <w:r w:rsidRPr="00A8430B">
        <w:rPr>
          <w:rFonts w:ascii="Times New Roman" w:hAnsi="Times New Roman" w:cs="Times New Roman"/>
          <w:sz w:val="28"/>
          <w:szCs w:val="28"/>
        </w:rPr>
        <w:t xml:space="preserve">на </w:t>
      </w:r>
      <w:r w:rsidR="00E52A6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8430B">
        <w:rPr>
          <w:rFonts w:ascii="Times New Roman" w:hAnsi="Times New Roman" w:cs="Times New Roman"/>
          <w:sz w:val="28"/>
          <w:szCs w:val="28"/>
        </w:rPr>
        <w:t xml:space="preserve"> квартал 2022 года в размере 53771,87 рублей.</w:t>
      </w:r>
    </w:p>
    <w:p w:rsidR="00A8430B" w:rsidRPr="00A8430B" w:rsidRDefault="00A8430B" w:rsidP="00A8430B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30B"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опубликования.</w:t>
      </w:r>
    </w:p>
    <w:p w:rsidR="00FA3C25" w:rsidRDefault="00FA3C25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30B" w:rsidRDefault="00A8430B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30B" w:rsidRDefault="00A8430B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C25" w:rsidRDefault="00FA3C25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</w:t>
      </w:r>
      <w:r w:rsidR="00885BE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885BE9" w:rsidRPr="0088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Бабанов</w:t>
      </w:r>
    </w:p>
    <w:p w:rsidR="00FA3C25" w:rsidRDefault="00FA3C25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C25" w:rsidRDefault="00FA3C25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FA3C25" w:rsidRDefault="00FA3C25" w:rsidP="008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</w:t>
      </w:r>
      <w:r w:rsidR="0088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В.Е. Филиппова</w:t>
      </w:r>
    </w:p>
    <w:p w:rsidR="00DF34E7" w:rsidRDefault="00DF34E7" w:rsidP="00885BE9">
      <w:pPr>
        <w:spacing w:after="0" w:line="240" w:lineRule="auto"/>
        <w:jc w:val="both"/>
      </w:pPr>
    </w:p>
    <w:sectPr w:rsidR="00DF34E7" w:rsidSect="00F0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1E7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1297B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4417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73F9B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C25"/>
    <w:rsid w:val="001E3846"/>
    <w:rsid w:val="0027731D"/>
    <w:rsid w:val="002C6526"/>
    <w:rsid w:val="004A06FA"/>
    <w:rsid w:val="007C7F87"/>
    <w:rsid w:val="00885BE9"/>
    <w:rsid w:val="009C3ED5"/>
    <w:rsid w:val="00A8430B"/>
    <w:rsid w:val="00D755C2"/>
    <w:rsid w:val="00DF34E7"/>
    <w:rsid w:val="00E52A64"/>
    <w:rsid w:val="00E743E5"/>
    <w:rsid w:val="00E960FA"/>
    <w:rsid w:val="00EB7BFC"/>
    <w:rsid w:val="00F04621"/>
    <w:rsid w:val="00F07DA9"/>
    <w:rsid w:val="00FA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843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2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43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12</cp:revision>
  <cp:lastPrinted>2022-07-04T06:44:00Z</cp:lastPrinted>
  <dcterms:created xsi:type="dcterms:W3CDTF">2022-06-27T06:14:00Z</dcterms:created>
  <dcterms:modified xsi:type="dcterms:W3CDTF">2022-07-04T06:45:00Z</dcterms:modified>
</cp:coreProperties>
</file>