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B30" w:rsidRPr="0071640F" w:rsidRDefault="00F274D9" w:rsidP="002B0B30">
      <w:pPr>
        <w:jc w:val="center"/>
        <w:rPr>
          <w:kern w:val="2"/>
        </w:rPr>
      </w:pPr>
      <w:r>
        <w:rPr>
          <w:kern w:val="2"/>
        </w:rPr>
        <w:t xml:space="preserve">          </w:t>
      </w:r>
      <w:r w:rsidR="00F176C7">
        <w:rPr>
          <w:kern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B0B30" w:rsidRPr="0071640F">
        <w:rPr>
          <w:kern w:val="2"/>
        </w:rPr>
        <w:t>РОССИЙСКАЯ ФЕДЕРАЦИЯ</w:t>
      </w:r>
    </w:p>
    <w:p w:rsidR="002B0B30" w:rsidRPr="0071640F" w:rsidRDefault="002B0B30" w:rsidP="002B0B30">
      <w:pPr>
        <w:jc w:val="center"/>
        <w:rPr>
          <w:kern w:val="2"/>
        </w:rPr>
      </w:pPr>
      <w:r w:rsidRPr="0071640F">
        <w:rPr>
          <w:kern w:val="2"/>
        </w:rPr>
        <w:t>Ивановская область</w:t>
      </w:r>
    </w:p>
    <w:p w:rsidR="002B0B30" w:rsidRPr="006A0543" w:rsidRDefault="002B0B30" w:rsidP="002B0B30">
      <w:pPr>
        <w:jc w:val="center"/>
        <w:rPr>
          <w:b/>
          <w:sz w:val="36"/>
          <w:szCs w:val="36"/>
        </w:rPr>
      </w:pPr>
      <w:r w:rsidRPr="00F2380B">
        <w:rPr>
          <w:b/>
          <w:noProof/>
          <w:kern w:val="2"/>
          <w:lang w:eastAsia="ru-RU"/>
        </w:rPr>
        <w:drawing>
          <wp:inline distT="0" distB="0" distL="0" distR="0">
            <wp:extent cx="466725" cy="574431"/>
            <wp:effectExtent l="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67" cy="57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B30" w:rsidRPr="0071640F" w:rsidRDefault="002B0B30" w:rsidP="002B0B30">
      <w:pPr>
        <w:jc w:val="center"/>
        <w:rPr>
          <w:b/>
        </w:rPr>
      </w:pPr>
      <w:r w:rsidRPr="0071640F">
        <w:rPr>
          <w:b/>
        </w:rPr>
        <w:t xml:space="preserve">Администрация </w:t>
      </w:r>
      <w:r>
        <w:rPr>
          <w:b/>
        </w:rPr>
        <w:t>Шуйского муниципального района</w:t>
      </w:r>
    </w:p>
    <w:p w:rsidR="002B0B30" w:rsidRPr="006A0543" w:rsidRDefault="002B0B30" w:rsidP="002B0B30">
      <w:pPr>
        <w:jc w:val="center"/>
        <w:rPr>
          <w:b/>
          <w:i/>
          <w:sz w:val="36"/>
          <w:szCs w:val="36"/>
        </w:rPr>
      </w:pPr>
      <w:r w:rsidRPr="006A0543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26035</wp:posOffset>
                </wp:positionV>
                <wp:extent cx="6127115" cy="635"/>
                <wp:effectExtent l="20320" t="17780" r="15240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F8D6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2B0B30" w:rsidRPr="003A35D1" w:rsidRDefault="002B0B30" w:rsidP="002B0B30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2B0B30" w:rsidRPr="002B0B30" w:rsidRDefault="002B0B30" w:rsidP="002B0B30">
      <w:pPr>
        <w:jc w:val="center"/>
      </w:pPr>
      <w:r>
        <w:t xml:space="preserve">от </w:t>
      </w:r>
      <w:r w:rsidR="009518C9">
        <w:rPr>
          <w:u w:val="single"/>
        </w:rPr>
        <w:t>27.05.</w:t>
      </w:r>
      <w:r w:rsidR="009518C9">
        <w:t>2014 № 388</w:t>
      </w:r>
      <w:r w:rsidRPr="002B0B30">
        <w:t>-п</w:t>
      </w:r>
    </w:p>
    <w:p w:rsidR="002B0B30" w:rsidRDefault="002B0B30" w:rsidP="002B0B30">
      <w:pPr>
        <w:jc w:val="center"/>
      </w:pPr>
      <w:r>
        <w:t xml:space="preserve"> г. Шуя</w:t>
      </w:r>
    </w:p>
    <w:p w:rsidR="00AA6EAF" w:rsidRDefault="00AA6EAF"/>
    <w:p w:rsidR="002B0B30" w:rsidRPr="00570ED2" w:rsidRDefault="002B0B30" w:rsidP="002B0B3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570ED2">
        <w:rPr>
          <w:b/>
          <w:bCs/>
          <w:lang w:eastAsia="ru-RU"/>
        </w:rPr>
        <w:t xml:space="preserve">Об утверждении Порядка </w:t>
      </w:r>
      <w:r w:rsidR="0011502C">
        <w:rPr>
          <w:b/>
          <w:bCs/>
          <w:lang w:eastAsia="ru-RU"/>
        </w:rPr>
        <w:t>и М</w:t>
      </w:r>
      <w:r w:rsidR="00163DA8" w:rsidRPr="00570ED2">
        <w:rPr>
          <w:b/>
          <w:bCs/>
          <w:lang w:eastAsia="ru-RU"/>
        </w:rPr>
        <w:t>етодики планирования бюджетных ассигнований на очередной финансовый год и плановый период</w:t>
      </w:r>
    </w:p>
    <w:p w:rsidR="002B0B30" w:rsidRPr="00570ED2" w:rsidRDefault="002B0B30" w:rsidP="002B0B3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2B0B30" w:rsidRPr="00570ED2" w:rsidRDefault="002B0B30" w:rsidP="008F53B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70ED2">
        <w:rPr>
          <w:lang w:eastAsia="ru-RU"/>
        </w:rPr>
        <w:t>В соответствии с</w:t>
      </w:r>
      <w:r w:rsidR="005D4630" w:rsidRPr="00570ED2">
        <w:rPr>
          <w:lang w:eastAsia="ru-RU"/>
        </w:rPr>
        <w:t xml:space="preserve">о статьей 174.2 Бюджетного кодекса Российской Федерации, статьей 3 Закона Ивановской области от 23.06.2008 № 70-ОЗ «О бюджетном процессе в Ивановской области», распоряжением Департамента финансов Ивановской области от 04.04.2014 №82 «Об утверждении порядка и методики планирования бюджетных ассигнований на очередной финансовый год и плановый период», </w:t>
      </w:r>
      <w:r w:rsidR="008F53BB" w:rsidRPr="00570ED2">
        <w:rPr>
          <w:lang w:eastAsia="ru-RU"/>
        </w:rPr>
        <w:t>решением Шуйского районного Совета от 04.02.2009 № 5 «Об утверждении Положения о бюджетном процессе в Шуйском муниципальном районе»</w:t>
      </w:r>
      <w:r w:rsidRPr="00570ED2">
        <w:t xml:space="preserve">, </w:t>
      </w:r>
      <w:r w:rsidRPr="00570ED2">
        <w:rPr>
          <w:lang w:eastAsia="ru-RU"/>
        </w:rPr>
        <w:t xml:space="preserve">Администрация Шуйского муниципального района </w:t>
      </w:r>
      <w:r w:rsidRPr="00570ED2">
        <w:rPr>
          <w:b/>
          <w:lang w:eastAsia="ru-RU"/>
        </w:rPr>
        <w:t>постановляет</w:t>
      </w:r>
      <w:r w:rsidRPr="00570ED2">
        <w:rPr>
          <w:lang w:eastAsia="ru-RU"/>
        </w:rPr>
        <w:t>:</w:t>
      </w:r>
    </w:p>
    <w:p w:rsidR="008F53BB" w:rsidRPr="00570ED2" w:rsidRDefault="002B0B30" w:rsidP="003A4469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40"/>
        <w:jc w:val="both"/>
        <w:rPr>
          <w:lang w:eastAsia="ru-RU"/>
        </w:rPr>
      </w:pPr>
      <w:r w:rsidRPr="00570ED2">
        <w:rPr>
          <w:lang w:eastAsia="ru-RU"/>
        </w:rPr>
        <w:t xml:space="preserve">Утвердить </w:t>
      </w:r>
      <w:hyperlink w:anchor="Par80" w:history="1">
        <w:r w:rsidRPr="00570ED2">
          <w:rPr>
            <w:lang w:eastAsia="ru-RU"/>
          </w:rPr>
          <w:t>Порядок</w:t>
        </w:r>
      </w:hyperlink>
      <w:r w:rsidRPr="00570ED2">
        <w:rPr>
          <w:lang w:eastAsia="ru-RU"/>
        </w:rPr>
        <w:t xml:space="preserve"> </w:t>
      </w:r>
      <w:r w:rsidR="008F53BB" w:rsidRPr="00570ED2">
        <w:rPr>
          <w:lang w:eastAsia="ru-RU"/>
        </w:rPr>
        <w:t>планирования бюджетных ассигнований бюджета Шуйского муниципального района на очередной финансовый год и плановый период согласно приложению 1 к настоящему постановлению.</w:t>
      </w:r>
    </w:p>
    <w:p w:rsidR="002B0B30" w:rsidRPr="00570ED2" w:rsidRDefault="008F53BB" w:rsidP="003A4469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40"/>
        <w:jc w:val="both"/>
        <w:rPr>
          <w:lang w:eastAsia="ru-RU"/>
        </w:rPr>
      </w:pPr>
      <w:r w:rsidRPr="00570ED2">
        <w:rPr>
          <w:lang w:eastAsia="ru-RU"/>
        </w:rPr>
        <w:t>Утвердить Методику планирования бюджетных ассигнований бюджета Шуйского муниципального района на очередной финансовый год и плановый период согласно приложению 2 к настоящему постановлению</w:t>
      </w:r>
      <w:r w:rsidR="00EB6090" w:rsidRPr="00570ED2">
        <w:rPr>
          <w:lang w:eastAsia="ru-RU"/>
        </w:rPr>
        <w:t>.</w:t>
      </w:r>
    </w:p>
    <w:p w:rsidR="00E86306" w:rsidRPr="00570ED2" w:rsidRDefault="00E86306" w:rsidP="003A4469">
      <w:pPr>
        <w:pStyle w:val="a3"/>
        <w:numPr>
          <w:ilvl w:val="0"/>
          <w:numId w:val="1"/>
        </w:numPr>
        <w:tabs>
          <w:tab w:val="left" w:pos="993"/>
        </w:tabs>
        <w:ind w:left="0" w:firstLine="540"/>
        <w:jc w:val="both"/>
      </w:pPr>
      <w:r w:rsidRPr="00570ED2">
        <w:t xml:space="preserve">Контроль за исполнением настоящего постановления возложить на заместителя главы администрации по экономической политике, начальника финансового управления </w:t>
      </w:r>
      <w:proofErr w:type="spellStart"/>
      <w:r w:rsidRPr="00570ED2">
        <w:t>Хренову</w:t>
      </w:r>
      <w:proofErr w:type="spellEnd"/>
      <w:r w:rsidRPr="00570ED2">
        <w:t xml:space="preserve"> С.В.</w:t>
      </w:r>
    </w:p>
    <w:p w:rsidR="00E86306" w:rsidRPr="00570ED2" w:rsidRDefault="00E86306" w:rsidP="003A4469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40"/>
        <w:jc w:val="both"/>
        <w:rPr>
          <w:lang w:eastAsia="ru-RU"/>
        </w:rPr>
      </w:pPr>
      <w:r w:rsidRPr="00570ED2">
        <w:t>Настоящее постановление вступает в силу с момента подписания</w:t>
      </w:r>
      <w:r w:rsidR="00E2423A" w:rsidRPr="00570ED2">
        <w:t>.</w:t>
      </w:r>
    </w:p>
    <w:p w:rsidR="00500FB1" w:rsidRPr="00570ED2" w:rsidRDefault="00500FB1" w:rsidP="00500FB1">
      <w:pPr>
        <w:pStyle w:val="a3"/>
        <w:ind w:left="900"/>
        <w:jc w:val="both"/>
        <w:rPr>
          <w:b/>
        </w:rPr>
      </w:pPr>
    </w:p>
    <w:p w:rsidR="00E2423A" w:rsidRPr="00570ED2" w:rsidRDefault="00E2423A" w:rsidP="00500FB1">
      <w:pPr>
        <w:pStyle w:val="a3"/>
        <w:ind w:left="900"/>
        <w:jc w:val="both"/>
        <w:rPr>
          <w:b/>
        </w:rPr>
      </w:pPr>
    </w:p>
    <w:p w:rsidR="00E2423A" w:rsidRPr="00570ED2" w:rsidRDefault="00E2423A" w:rsidP="00500FB1">
      <w:pPr>
        <w:pStyle w:val="a3"/>
        <w:ind w:left="900"/>
        <w:jc w:val="both"/>
        <w:rPr>
          <w:b/>
        </w:rPr>
      </w:pPr>
    </w:p>
    <w:p w:rsidR="00E2423A" w:rsidRPr="00570ED2" w:rsidRDefault="00E2423A" w:rsidP="00500FB1">
      <w:pPr>
        <w:pStyle w:val="a3"/>
        <w:ind w:left="900"/>
        <w:jc w:val="both"/>
        <w:rPr>
          <w:b/>
        </w:rPr>
      </w:pPr>
    </w:p>
    <w:p w:rsidR="00500FB1" w:rsidRPr="00570ED2" w:rsidRDefault="00570ED2" w:rsidP="00570ED2">
      <w:pPr>
        <w:jc w:val="both"/>
        <w:rPr>
          <w:b/>
        </w:rPr>
      </w:pPr>
      <w:r>
        <w:rPr>
          <w:b/>
        </w:rPr>
        <w:t xml:space="preserve">       </w:t>
      </w:r>
      <w:r w:rsidR="005A5257">
        <w:rPr>
          <w:b/>
        </w:rPr>
        <w:t>Г</w:t>
      </w:r>
      <w:r w:rsidR="00500FB1" w:rsidRPr="00570ED2">
        <w:rPr>
          <w:b/>
        </w:rPr>
        <w:t>лав</w:t>
      </w:r>
      <w:r w:rsidR="005A5257">
        <w:rPr>
          <w:b/>
        </w:rPr>
        <w:t>а</w:t>
      </w:r>
      <w:r w:rsidR="00500FB1" w:rsidRPr="00570ED2">
        <w:rPr>
          <w:b/>
        </w:rPr>
        <w:t xml:space="preserve"> администрации</w:t>
      </w:r>
    </w:p>
    <w:p w:rsidR="00500FB1" w:rsidRPr="00570ED2" w:rsidRDefault="00500FB1" w:rsidP="00500FB1">
      <w:pPr>
        <w:jc w:val="both"/>
        <w:rPr>
          <w:b/>
        </w:rPr>
      </w:pPr>
      <w:r w:rsidRPr="00570ED2">
        <w:rPr>
          <w:b/>
        </w:rPr>
        <w:t>Шуйского муниципального района</w:t>
      </w:r>
      <w:r w:rsidRPr="00570ED2">
        <w:rPr>
          <w:b/>
        </w:rPr>
        <w:tab/>
      </w:r>
      <w:r w:rsidRPr="00570ED2">
        <w:rPr>
          <w:b/>
        </w:rPr>
        <w:tab/>
      </w:r>
      <w:r w:rsidRPr="00570ED2">
        <w:rPr>
          <w:b/>
        </w:rPr>
        <w:tab/>
      </w:r>
      <w:r w:rsidR="00570ED2">
        <w:rPr>
          <w:b/>
        </w:rPr>
        <w:t xml:space="preserve">             </w:t>
      </w:r>
      <w:proofErr w:type="spellStart"/>
      <w:r w:rsidR="005A5257">
        <w:rPr>
          <w:b/>
        </w:rPr>
        <w:t>И.А.Митин</w:t>
      </w:r>
      <w:proofErr w:type="spellEnd"/>
    </w:p>
    <w:p w:rsidR="00E2423A" w:rsidRPr="00570ED2" w:rsidRDefault="00500FB1" w:rsidP="00500FB1">
      <w:pPr>
        <w:ind w:left="6372"/>
        <w:rPr>
          <w:bCs/>
        </w:rPr>
      </w:pPr>
      <w:r w:rsidRPr="00570ED2">
        <w:rPr>
          <w:bCs/>
        </w:rPr>
        <w:t xml:space="preserve"> </w:t>
      </w:r>
    </w:p>
    <w:p w:rsidR="00E2423A" w:rsidRPr="00570ED2" w:rsidRDefault="00E2423A" w:rsidP="00500FB1">
      <w:pPr>
        <w:ind w:left="6372"/>
        <w:rPr>
          <w:bCs/>
        </w:rPr>
      </w:pPr>
    </w:p>
    <w:p w:rsidR="00E2423A" w:rsidRDefault="00E2423A" w:rsidP="00500FB1">
      <w:pPr>
        <w:ind w:left="6372"/>
        <w:rPr>
          <w:bCs/>
          <w:sz w:val="24"/>
          <w:szCs w:val="24"/>
        </w:rPr>
      </w:pPr>
    </w:p>
    <w:p w:rsidR="00E2423A" w:rsidRDefault="00E2423A" w:rsidP="00500FB1">
      <w:pPr>
        <w:ind w:left="6372"/>
        <w:rPr>
          <w:bCs/>
          <w:sz w:val="24"/>
          <w:szCs w:val="24"/>
        </w:rPr>
      </w:pPr>
    </w:p>
    <w:p w:rsidR="00E2423A" w:rsidRDefault="00E2423A" w:rsidP="00500FB1">
      <w:pPr>
        <w:ind w:left="6372"/>
        <w:rPr>
          <w:bCs/>
          <w:sz w:val="24"/>
          <w:szCs w:val="24"/>
        </w:rPr>
      </w:pPr>
    </w:p>
    <w:p w:rsidR="00500FB1" w:rsidRPr="00DD2AE2" w:rsidRDefault="00500FB1" w:rsidP="00500FB1">
      <w:pPr>
        <w:ind w:left="6372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Приложение</w:t>
      </w:r>
      <w:r w:rsidR="00FB713A">
        <w:rPr>
          <w:bCs/>
          <w:sz w:val="24"/>
          <w:szCs w:val="24"/>
        </w:rPr>
        <w:t xml:space="preserve"> 1</w:t>
      </w:r>
    </w:p>
    <w:p w:rsidR="00500FB1" w:rsidRDefault="00500FB1" w:rsidP="00500FB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</w:t>
      </w:r>
      <w:r w:rsidRPr="00DD2AE2">
        <w:rPr>
          <w:bCs/>
          <w:sz w:val="24"/>
          <w:szCs w:val="24"/>
        </w:rPr>
        <w:t>к п</w:t>
      </w:r>
      <w:hyperlink w:anchor="sub_0" w:history="1">
        <w:r w:rsidRPr="00DD2AE2">
          <w:rPr>
            <w:bCs/>
            <w:sz w:val="24"/>
            <w:szCs w:val="24"/>
          </w:rPr>
          <w:t>остановлению</w:t>
        </w:r>
      </w:hyperlink>
      <w:r w:rsidRPr="00DD2AE2">
        <w:rPr>
          <w:bCs/>
          <w:sz w:val="24"/>
          <w:szCs w:val="24"/>
        </w:rPr>
        <w:t xml:space="preserve"> Администрации </w:t>
      </w:r>
    </w:p>
    <w:p w:rsidR="00500FB1" w:rsidRPr="00DD2AE2" w:rsidRDefault="00500FB1" w:rsidP="00500FB1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</w:t>
      </w:r>
      <w:r w:rsidRPr="00DD2AE2">
        <w:rPr>
          <w:bCs/>
          <w:sz w:val="24"/>
          <w:szCs w:val="24"/>
        </w:rPr>
        <w:t>Шуйского муниципального района</w:t>
      </w:r>
    </w:p>
    <w:p w:rsidR="00500FB1" w:rsidRDefault="00500FB1" w:rsidP="00500FB1">
      <w:pPr>
        <w:jc w:val="center"/>
        <w:rPr>
          <w:bCs/>
          <w:color w:val="000080"/>
          <w:sz w:val="24"/>
          <w:szCs w:val="24"/>
        </w:rPr>
      </w:pPr>
      <w:r w:rsidRPr="00DD2AE2">
        <w:rPr>
          <w:bCs/>
          <w:sz w:val="24"/>
          <w:szCs w:val="24"/>
        </w:rPr>
        <w:t xml:space="preserve">                                                                                          </w:t>
      </w:r>
      <w:r w:rsidR="009518C9">
        <w:rPr>
          <w:bCs/>
          <w:sz w:val="24"/>
          <w:szCs w:val="24"/>
        </w:rPr>
        <w:t xml:space="preserve">          от</w:t>
      </w:r>
      <w:r w:rsidR="003A4469">
        <w:rPr>
          <w:bCs/>
          <w:sz w:val="24"/>
          <w:szCs w:val="24"/>
        </w:rPr>
        <w:t xml:space="preserve"> </w:t>
      </w:r>
      <w:r w:rsidR="009518C9">
        <w:rPr>
          <w:bCs/>
          <w:sz w:val="24"/>
          <w:szCs w:val="24"/>
        </w:rPr>
        <w:t>27.05.</w:t>
      </w:r>
      <w:r w:rsidRPr="00DD2AE2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4</w:t>
      </w:r>
      <w:r w:rsidRPr="00DD2AE2">
        <w:rPr>
          <w:bCs/>
          <w:sz w:val="24"/>
          <w:szCs w:val="24"/>
        </w:rPr>
        <w:t xml:space="preserve">г. </w:t>
      </w:r>
      <w:r w:rsidR="009518C9">
        <w:rPr>
          <w:bCs/>
          <w:sz w:val="24"/>
          <w:szCs w:val="24"/>
        </w:rPr>
        <w:t>№ 388</w:t>
      </w:r>
      <w:r>
        <w:rPr>
          <w:bCs/>
          <w:sz w:val="24"/>
          <w:szCs w:val="24"/>
        </w:rPr>
        <w:t>-п</w:t>
      </w:r>
    </w:p>
    <w:p w:rsidR="00500FB1" w:rsidRDefault="00500FB1" w:rsidP="00500FB1">
      <w:pPr>
        <w:jc w:val="center"/>
        <w:rPr>
          <w:bCs/>
          <w:color w:val="000080"/>
          <w:sz w:val="24"/>
          <w:szCs w:val="24"/>
        </w:rPr>
      </w:pPr>
    </w:p>
    <w:p w:rsidR="003A4469" w:rsidRDefault="003A4469" w:rsidP="003A4469">
      <w:pPr>
        <w:jc w:val="center"/>
        <w:rPr>
          <w:b/>
        </w:rPr>
      </w:pPr>
    </w:p>
    <w:p w:rsidR="003A4469" w:rsidRDefault="003A4469" w:rsidP="003A4469">
      <w:pPr>
        <w:jc w:val="center"/>
        <w:rPr>
          <w:b/>
        </w:rPr>
      </w:pPr>
      <w:r w:rsidRPr="003A4469">
        <w:rPr>
          <w:b/>
        </w:rPr>
        <w:t xml:space="preserve">Порядок </w:t>
      </w:r>
    </w:p>
    <w:p w:rsidR="00500FB1" w:rsidRPr="003A4469" w:rsidRDefault="003A4469" w:rsidP="003A4469">
      <w:pPr>
        <w:jc w:val="center"/>
        <w:rPr>
          <w:b/>
        </w:rPr>
      </w:pPr>
      <w:r w:rsidRPr="003A4469">
        <w:rPr>
          <w:b/>
        </w:rPr>
        <w:t>планирования бюджетных ассигнований бюджета Шуйского муниципального района на очередной финансовый год и плановый период</w:t>
      </w:r>
    </w:p>
    <w:p w:rsidR="003A4469" w:rsidRDefault="003A4469" w:rsidP="00500FB1">
      <w:pPr>
        <w:jc w:val="both"/>
      </w:pPr>
    </w:p>
    <w:p w:rsidR="003A4469" w:rsidRDefault="003A4469" w:rsidP="003A4469">
      <w:pPr>
        <w:ind w:firstLine="426"/>
        <w:jc w:val="both"/>
      </w:pPr>
      <w:r>
        <w:t>Планирование бюджетных ассигнований осуществляется главными распорядителями средств бюджета Шуйского муниципального района (далее – главные распорядители) в процессе составления проекта бюджета Шуйского муниципального района на очередной финансовый год и плановый период на этапе распределения по кодам классификации расходов бюджетов объемов бюджетных ассигнований, доведенных Финансовым управлением администрации Шуйского муниципального района (далее – Финансовое управление), в срок, определенный нормативным правовым актом Администрации Шуйского муниципального района, устанавливающим порядок составления проекта бюджета Шуйского муниципального района на очередной финансовый год и плановый период.</w:t>
      </w:r>
    </w:p>
    <w:p w:rsidR="00A730E7" w:rsidRDefault="001039AD" w:rsidP="003A4469">
      <w:pPr>
        <w:ind w:firstLine="426"/>
        <w:jc w:val="both"/>
      </w:pPr>
      <w:r>
        <w:t xml:space="preserve">В процессе планирования бюджетных ассигнований </w:t>
      </w:r>
      <w:r w:rsidR="006C2126">
        <w:t>главные распорядители осуществляют оценку объемов бюджетных ассигнований на исполнение действующих и принимаемых расходных обязательств Шуйского муниципального района, включенных в реестры расходных обязательс</w:t>
      </w:r>
      <w:r w:rsidR="00BE58D4">
        <w:t>тв.</w:t>
      </w:r>
    </w:p>
    <w:p w:rsidR="00890421" w:rsidRDefault="00890421" w:rsidP="003A4469">
      <w:pPr>
        <w:ind w:firstLine="426"/>
        <w:jc w:val="both"/>
      </w:pPr>
      <w:r>
        <w:t>Планирование бюджетных ассигнований осуществляется главными ра</w:t>
      </w:r>
      <w:r w:rsidR="0011502C">
        <w:t>спорядителями в соответствии с М</w:t>
      </w:r>
      <w:r>
        <w:t>етодикой, утвержденной приложением 2 к настоящему постановлению.</w:t>
      </w:r>
    </w:p>
    <w:p w:rsidR="00890421" w:rsidRDefault="00890421" w:rsidP="003A4469">
      <w:pPr>
        <w:ind w:firstLine="426"/>
        <w:jc w:val="both"/>
      </w:pPr>
    </w:p>
    <w:p w:rsidR="003A4469" w:rsidRDefault="003A4469" w:rsidP="003A4469">
      <w:pPr>
        <w:ind w:firstLine="426"/>
        <w:jc w:val="both"/>
      </w:pPr>
    </w:p>
    <w:p w:rsidR="003A4469" w:rsidRDefault="003A4469" w:rsidP="003A4469">
      <w:pPr>
        <w:ind w:firstLine="426"/>
        <w:jc w:val="both"/>
      </w:pPr>
    </w:p>
    <w:p w:rsidR="00A730E7" w:rsidRDefault="00A730E7" w:rsidP="00FB713A">
      <w:pPr>
        <w:ind w:left="6372"/>
        <w:rPr>
          <w:bCs/>
          <w:sz w:val="24"/>
          <w:szCs w:val="24"/>
        </w:rPr>
      </w:pPr>
    </w:p>
    <w:p w:rsidR="00BE58D4" w:rsidRDefault="00BE58D4" w:rsidP="00FB713A">
      <w:pPr>
        <w:ind w:left="6372"/>
        <w:rPr>
          <w:bCs/>
          <w:sz w:val="24"/>
          <w:szCs w:val="24"/>
        </w:rPr>
      </w:pPr>
    </w:p>
    <w:p w:rsidR="00BE58D4" w:rsidRDefault="00BE58D4" w:rsidP="00FB713A">
      <w:pPr>
        <w:ind w:left="6372"/>
        <w:rPr>
          <w:bCs/>
          <w:sz w:val="24"/>
          <w:szCs w:val="24"/>
        </w:rPr>
      </w:pPr>
    </w:p>
    <w:p w:rsidR="00BE58D4" w:rsidRDefault="00BE58D4" w:rsidP="00FB713A">
      <w:pPr>
        <w:ind w:left="6372"/>
        <w:rPr>
          <w:bCs/>
          <w:sz w:val="24"/>
          <w:szCs w:val="24"/>
        </w:rPr>
      </w:pPr>
    </w:p>
    <w:p w:rsidR="00BE58D4" w:rsidRDefault="00BE58D4" w:rsidP="00FB713A">
      <w:pPr>
        <w:ind w:left="6372"/>
        <w:rPr>
          <w:bCs/>
          <w:sz w:val="24"/>
          <w:szCs w:val="24"/>
        </w:rPr>
      </w:pPr>
    </w:p>
    <w:p w:rsidR="00BE58D4" w:rsidRDefault="00BE58D4" w:rsidP="00FB713A">
      <w:pPr>
        <w:ind w:left="6372"/>
        <w:rPr>
          <w:bCs/>
          <w:sz w:val="24"/>
          <w:szCs w:val="24"/>
        </w:rPr>
      </w:pPr>
    </w:p>
    <w:p w:rsidR="00BE58D4" w:rsidRDefault="00BE58D4" w:rsidP="00FB713A">
      <w:pPr>
        <w:ind w:left="6372"/>
        <w:rPr>
          <w:bCs/>
          <w:sz w:val="24"/>
          <w:szCs w:val="24"/>
        </w:rPr>
      </w:pPr>
    </w:p>
    <w:p w:rsidR="00BE58D4" w:rsidRDefault="00BE58D4" w:rsidP="00FB713A">
      <w:pPr>
        <w:ind w:left="6372"/>
        <w:rPr>
          <w:bCs/>
          <w:sz w:val="24"/>
          <w:szCs w:val="24"/>
        </w:rPr>
      </w:pPr>
    </w:p>
    <w:p w:rsidR="00BE58D4" w:rsidRDefault="00BE58D4" w:rsidP="00FB713A">
      <w:pPr>
        <w:ind w:left="6372"/>
        <w:rPr>
          <w:bCs/>
          <w:sz w:val="24"/>
          <w:szCs w:val="24"/>
        </w:rPr>
      </w:pPr>
    </w:p>
    <w:p w:rsidR="00BE58D4" w:rsidRDefault="00BE58D4" w:rsidP="00FB713A">
      <w:pPr>
        <w:ind w:left="6372"/>
        <w:rPr>
          <w:bCs/>
          <w:sz w:val="24"/>
          <w:szCs w:val="24"/>
        </w:rPr>
      </w:pPr>
    </w:p>
    <w:p w:rsidR="00BE58D4" w:rsidRDefault="00BE58D4" w:rsidP="00FB713A">
      <w:pPr>
        <w:ind w:left="6372"/>
        <w:rPr>
          <w:bCs/>
          <w:sz w:val="24"/>
          <w:szCs w:val="24"/>
        </w:rPr>
      </w:pPr>
    </w:p>
    <w:p w:rsidR="00BE58D4" w:rsidRDefault="00BE58D4" w:rsidP="00FB713A">
      <w:pPr>
        <w:ind w:left="6372"/>
        <w:rPr>
          <w:bCs/>
          <w:sz w:val="24"/>
          <w:szCs w:val="24"/>
        </w:rPr>
      </w:pPr>
    </w:p>
    <w:p w:rsidR="00BE58D4" w:rsidRDefault="00BE58D4" w:rsidP="00FB713A">
      <w:pPr>
        <w:ind w:left="6372"/>
        <w:rPr>
          <w:bCs/>
          <w:sz w:val="24"/>
          <w:szCs w:val="24"/>
        </w:rPr>
      </w:pPr>
    </w:p>
    <w:p w:rsidR="00BE58D4" w:rsidRDefault="00BE58D4" w:rsidP="00FB713A">
      <w:pPr>
        <w:ind w:left="6372"/>
        <w:rPr>
          <w:bCs/>
          <w:sz w:val="24"/>
          <w:szCs w:val="24"/>
        </w:rPr>
      </w:pPr>
    </w:p>
    <w:p w:rsidR="00BE58D4" w:rsidRDefault="00BE58D4" w:rsidP="00FB713A">
      <w:pPr>
        <w:ind w:left="6372"/>
        <w:rPr>
          <w:bCs/>
          <w:sz w:val="24"/>
          <w:szCs w:val="24"/>
        </w:rPr>
      </w:pPr>
    </w:p>
    <w:p w:rsidR="00BE58D4" w:rsidRDefault="00BE58D4" w:rsidP="00FB713A">
      <w:pPr>
        <w:ind w:left="6372"/>
        <w:rPr>
          <w:bCs/>
          <w:sz w:val="24"/>
          <w:szCs w:val="24"/>
        </w:rPr>
      </w:pPr>
    </w:p>
    <w:p w:rsidR="00FB713A" w:rsidRPr="00DD2AE2" w:rsidRDefault="00FB713A" w:rsidP="00FB713A">
      <w:pPr>
        <w:ind w:left="6372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Приложение 2</w:t>
      </w:r>
    </w:p>
    <w:p w:rsidR="00FB713A" w:rsidRDefault="00FB713A" w:rsidP="00FB713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</w:t>
      </w:r>
      <w:r w:rsidRPr="00DD2AE2">
        <w:rPr>
          <w:bCs/>
          <w:sz w:val="24"/>
          <w:szCs w:val="24"/>
        </w:rPr>
        <w:t>к п</w:t>
      </w:r>
      <w:hyperlink w:anchor="sub_0" w:history="1">
        <w:r w:rsidRPr="00DD2AE2">
          <w:rPr>
            <w:bCs/>
            <w:sz w:val="24"/>
            <w:szCs w:val="24"/>
          </w:rPr>
          <w:t>остановлению</w:t>
        </w:r>
      </w:hyperlink>
      <w:r w:rsidRPr="00DD2AE2">
        <w:rPr>
          <w:bCs/>
          <w:sz w:val="24"/>
          <w:szCs w:val="24"/>
        </w:rPr>
        <w:t xml:space="preserve"> Администрации </w:t>
      </w:r>
    </w:p>
    <w:p w:rsidR="00FB713A" w:rsidRPr="00DD2AE2" w:rsidRDefault="00FB713A" w:rsidP="00FB713A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</w:t>
      </w:r>
      <w:r w:rsidRPr="00DD2AE2">
        <w:rPr>
          <w:bCs/>
          <w:sz w:val="24"/>
          <w:szCs w:val="24"/>
        </w:rPr>
        <w:t>Шуйского муниципального района</w:t>
      </w:r>
    </w:p>
    <w:p w:rsidR="00FB713A" w:rsidRDefault="00FB713A" w:rsidP="00FB713A">
      <w:pPr>
        <w:jc w:val="center"/>
        <w:rPr>
          <w:bCs/>
          <w:color w:val="000080"/>
          <w:sz w:val="24"/>
          <w:szCs w:val="24"/>
        </w:rPr>
      </w:pPr>
      <w:r w:rsidRPr="00DD2AE2">
        <w:rPr>
          <w:bCs/>
          <w:sz w:val="24"/>
          <w:szCs w:val="24"/>
        </w:rPr>
        <w:t xml:space="preserve">                                                                                          </w:t>
      </w:r>
      <w:r w:rsidR="009518C9">
        <w:rPr>
          <w:bCs/>
          <w:sz w:val="24"/>
          <w:szCs w:val="24"/>
        </w:rPr>
        <w:t xml:space="preserve">          от 27.05.</w:t>
      </w:r>
      <w:r w:rsidRPr="00DD2AE2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4</w:t>
      </w:r>
      <w:r w:rsidRPr="00DD2AE2">
        <w:rPr>
          <w:bCs/>
          <w:sz w:val="24"/>
          <w:szCs w:val="24"/>
        </w:rPr>
        <w:t xml:space="preserve">г. </w:t>
      </w:r>
      <w:r>
        <w:rPr>
          <w:bCs/>
          <w:sz w:val="24"/>
          <w:szCs w:val="24"/>
        </w:rPr>
        <w:t xml:space="preserve">№ </w:t>
      </w:r>
      <w:r w:rsidR="009518C9">
        <w:rPr>
          <w:bCs/>
          <w:sz w:val="24"/>
          <w:szCs w:val="24"/>
        </w:rPr>
        <w:t>388</w:t>
      </w:r>
      <w:r>
        <w:rPr>
          <w:bCs/>
          <w:sz w:val="24"/>
          <w:szCs w:val="24"/>
        </w:rPr>
        <w:t>-п</w:t>
      </w:r>
    </w:p>
    <w:p w:rsidR="00FB713A" w:rsidRDefault="00FB713A" w:rsidP="003A4469">
      <w:pPr>
        <w:ind w:firstLine="426"/>
        <w:jc w:val="both"/>
      </w:pPr>
    </w:p>
    <w:p w:rsidR="00FB713A" w:rsidRDefault="00FB713A" w:rsidP="003A4469">
      <w:pPr>
        <w:ind w:firstLine="426"/>
        <w:jc w:val="both"/>
      </w:pPr>
    </w:p>
    <w:p w:rsidR="00FB713A" w:rsidRDefault="00FB713A" w:rsidP="00FB713A">
      <w:pPr>
        <w:ind w:firstLine="426"/>
        <w:jc w:val="center"/>
        <w:rPr>
          <w:b/>
        </w:rPr>
      </w:pPr>
      <w:r w:rsidRPr="00FB713A">
        <w:rPr>
          <w:b/>
        </w:rPr>
        <w:t xml:space="preserve">Методика </w:t>
      </w:r>
    </w:p>
    <w:p w:rsidR="00FB713A" w:rsidRDefault="00FB713A" w:rsidP="00FB713A">
      <w:pPr>
        <w:ind w:firstLine="426"/>
        <w:jc w:val="center"/>
        <w:rPr>
          <w:b/>
        </w:rPr>
      </w:pPr>
      <w:r w:rsidRPr="00FB713A">
        <w:rPr>
          <w:b/>
        </w:rPr>
        <w:t>планирования бюджетных ассигнований бюджета Шуйского муниципального района на очередной финансовый год и плановый период</w:t>
      </w:r>
    </w:p>
    <w:p w:rsidR="00FB713A" w:rsidRDefault="00FB713A" w:rsidP="00FB713A">
      <w:pPr>
        <w:ind w:firstLine="426"/>
        <w:jc w:val="center"/>
        <w:rPr>
          <w:b/>
        </w:rPr>
      </w:pPr>
    </w:p>
    <w:p w:rsidR="00FB713A" w:rsidRDefault="0011502C" w:rsidP="00002F53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>
        <w:t>Целью настоящей Методики</w:t>
      </w:r>
      <w:r w:rsidR="00FB713A">
        <w:t xml:space="preserve"> планирования бюджетных ассигнований бюджета Шуйского муниципального района на очередной финансовый год и плановый период (далее-Методика) является установление и обеспечение единых подходов к формированию расходов бюджета Шуйского муниципального района.</w:t>
      </w:r>
    </w:p>
    <w:p w:rsidR="00FB713A" w:rsidRDefault="00FB713A" w:rsidP="00002F53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>
        <w:t>Бюджетные ассигнования группируются по кодам классификации операций сектора государственного управления, относящихся к расходам бюджетов, согласно таблиц</w:t>
      </w:r>
      <w:r w:rsidR="0011502C">
        <w:t>е</w:t>
      </w:r>
      <w:r>
        <w:t xml:space="preserve"> к настоящей Методике и рассчитываются с применением следующих методов:</w:t>
      </w:r>
    </w:p>
    <w:p w:rsidR="00C02CF9" w:rsidRDefault="00FB713A" w:rsidP="00002F53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>
        <w:t xml:space="preserve">Нормативный метод – расчет объема бюджетных ассигнований осуществляется на основе нормативов расходов, утвержденных соответствующими нормативными правовыми актами Российской Федерации </w:t>
      </w:r>
      <w:r w:rsidR="00C02CF9">
        <w:t>и Ивановской области, по следующей формуле:</w:t>
      </w:r>
    </w:p>
    <w:p w:rsidR="00C02CF9" w:rsidRDefault="00C02CF9" w:rsidP="00002F53">
      <w:pPr>
        <w:pStyle w:val="a3"/>
        <w:tabs>
          <w:tab w:val="left" w:pos="851"/>
        </w:tabs>
        <w:ind w:left="0" w:firstLine="567"/>
        <w:jc w:val="both"/>
      </w:pPr>
      <w:proofErr w:type="spellStart"/>
      <w:r>
        <w:t>ОБАр</w:t>
      </w:r>
      <w:proofErr w:type="spellEnd"/>
      <w:r>
        <w:t xml:space="preserve"> = </w:t>
      </w:r>
      <w:r>
        <w:rPr>
          <w:lang w:val="en-US"/>
        </w:rPr>
        <w:t>Ni</w:t>
      </w:r>
      <w:r w:rsidRPr="00C02CF9">
        <w:t xml:space="preserve"> * </w:t>
      </w:r>
      <w:r>
        <w:t>Ч</w:t>
      </w:r>
      <w:proofErr w:type="spellStart"/>
      <w:r>
        <w:rPr>
          <w:lang w:val="en-US"/>
        </w:rPr>
        <w:t>i</w:t>
      </w:r>
      <w:proofErr w:type="spellEnd"/>
      <w:r>
        <w:t>,</w:t>
      </w:r>
    </w:p>
    <w:p w:rsidR="00FB713A" w:rsidRDefault="00C02CF9" w:rsidP="00002F53">
      <w:pPr>
        <w:pStyle w:val="a3"/>
        <w:tabs>
          <w:tab w:val="left" w:pos="851"/>
        </w:tabs>
        <w:ind w:left="0" w:firstLine="567"/>
        <w:jc w:val="both"/>
      </w:pPr>
      <w:r>
        <w:t>где:</w:t>
      </w:r>
      <w:r w:rsidR="00FB713A">
        <w:t xml:space="preserve"> </w:t>
      </w:r>
    </w:p>
    <w:p w:rsidR="00C02CF9" w:rsidRDefault="00C02CF9" w:rsidP="00002F53">
      <w:pPr>
        <w:pStyle w:val="a3"/>
        <w:tabs>
          <w:tab w:val="left" w:pos="851"/>
        </w:tabs>
        <w:ind w:left="0" w:firstLine="567"/>
        <w:jc w:val="both"/>
      </w:pPr>
      <w:proofErr w:type="spellStart"/>
      <w:r>
        <w:t>ОБАр</w:t>
      </w:r>
      <w:proofErr w:type="spellEnd"/>
      <w:r>
        <w:t xml:space="preserve"> – расчетный объем бюджетных ассигнований;</w:t>
      </w:r>
    </w:p>
    <w:p w:rsidR="00C02CF9" w:rsidRPr="00C02CF9" w:rsidRDefault="00C02CF9" w:rsidP="00002F53">
      <w:pPr>
        <w:pStyle w:val="a3"/>
        <w:tabs>
          <w:tab w:val="left" w:pos="851"/>
        </w:tabs>
        <w:ind w:left="0" w:firstLine="567"/>
        <w:jc w:val="both"/>
      </w:pPr>
      <w:r>
        <w:rPr>
          <w:lang w:val="en-US"/>
        </w:rPr>
        <w:t>Ni</w:t>
      </w:r>
      <w:r>
        <w:t xml:space="preserve"> – норматив расходов на одного условного носителя расходного обязательства;</w:t>
      </w:r>
    </w:p>
    <w:p w:rsidR="00C02CF9" w:rsidRDefault="00C02CF9" w:rsidP="00002F53">
      <w:pPr>
        <w:pStyle w:val="a3"/>
        <w:tabs>
          <w:tab w:val="left" w:pos="851"/>
        </w:tabs>
        <w:ind w:left="0" w:firstLine="567"/>
        <w:jc w:val="both"/>
      </w:pPr>
      <w:r>
        <w:t>Ч</w:t>
      </w:r>
      <w:proofErr w:type="spellStart"/>
      <w:r>
        <w:rPr>
          <w:lang w:val="en-US"/>
        </w:rPr>
        <w:t>i</w:t>
      </w:r>
      <w:proofErr w:type="spellEnd"/>
      <w:r>
        <w:t xml:space="preserve"> – планируемая (прогнозируемая) численность условных носителей расходного обязательства (ед.).</w:t>
      </w:r>
    </w:p>
    <w:p w:rsidR="00C02CF9" w:rsidRDefault="00A27507" w:rsidP="00002F53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>
        <w:t>Метод индексации – расчет объема бюджетных ассигнований</w:t>
      </w:r>
      <w:r w:rsidR="0011502C">
        <w:t>,</w:t>
      </w:r>
      <w:r>
        <w:t xml:space="preserve"> осуществляется с применением коэффициентов изменений (уровня инфляции, роста фонда оплаты труда, роста т</w:t>
      </w:r>
      <w:r w:rsidR="00BE58D4">
        <w:t xml:space="preserve">арифов на коммунальные услуги) </w:t>
      </w:r>
      <w:r>
        <w:t>по следующей формуле:</w:t>
      </w:r>
    </w:p>
    <w:p w:rsidR="00A27507" w:rsidRDefault="00A27507" w:rsidP="00002F53">
      <w:pPr>
        <w:pStyle w:val="a3"/>
        <w:tabs>
          <w:tab w:val="left" w:pos="851"/>
        </w:tabs>
        <w:ind w:left="0" w:firstLine="567"/>
        <w:jc w:val="both"/>
      </w:pPr>
      <w:proofErr w:type="spellStart"/>
      <w:r>
        <w:t>ОБАр</w:t>
      </w:r>
      <w:proofErr w:type="spellEnd"/>
      <w:r>
        <w:t xml:space="preserve"> = </w:t>
      </w:r>
      <w:proofErr w:type="spellStart"/>
      <w:r>
        <w:t>ОБАу</w:t>
      </w:r>
      <w:proofErr w:type="spellEnd"/>
      <w:r>
        <w:t xml:space="preserve"> * К,</w:t>
      </w:r>
    </w:p>
    <w:p w:rsidR="00A27507" w:rsidRDefault="00A27507" w:rsidP="00002F53">
      <w:pPr>
        <w:pStyle w:val="a3"/>
        <w:tabs>
          <w:tab w:val="left" w:pos="851"/>
        </w:tabs>
        <w:ind w:left="0" w:firstLine="567"/>
        <w:jc w:val="both"/>
      </w:pPr>
      <w:r>
        <w:t>где:</w:t>
      </w:r>
    </w:p>
    <w:p w:rsidR="00A27507" w:rsidRDefault="00A27507" w:rsidP="00002F53">
      <w:pPr>
        <w:pStyle w:val="a3"/>
        <w:tabs>
          <w:tab w:val="left" w:pos="851"/>
        </w:tabs>
        <w:ind w:left="0" w:firstLine="567"/>
        <w:jc w:val="both"/>
      </w:pPr>
      <w:proofErr w:type="spellStart"/>
      <w:r>
        <w:t>ОБАр</w:t>
      </w:r>
      <w:proofErr w:type="spellEnd"/>
      <w:r>
        <w:t xml:space="preserve"> – расчетный объем бюджетных ассигнований;</w:t>
      </w:r>
    </w:p>
    <w:p w:rsidR="00A27507" w:rsidRDefault="00A27507" w:rsidP="00002F53">
      <w:pPr>
        <w:pStyle w:val="a3"/>
        <w:tabs>
          <w:tab w:val="left" w:pos="851"/>
        </w:tabs>
        <w:ind w:left="0" w:firstLine="567"/>
        <w:jc w:val="both"/>
      </w:pPr>
      <w:proofErr w:type="spellStart"/>
      <w:r>
        <w:t>ОБАу</w:t>
      </w:r>
      <w:proofErr w:type="spellEnd"/>
      <w:r>
        <w:t xml:space="preserve"> – объем бюджетных ас</w:t>
      </w:r>
      <w:r w:rsidR="005B2B33">
        <w:t>с</w:t>
      </w:r>
      <w:r>
        <w:t xml:space="preserve">игнований, утвержденный сводной </w:t>
      </w:r>
      <w:r w:rsidR="00002F53">
        <w:t>бюджетной росписью бюджета Шуйского муниципального района на текущий финансовый год по состоянию на 1 сентября текущего года;</w:t>
      </w:r>
    </w:p>
    <w:p w:rsidR="00002F53" w:rsidRDefault="00002F53" w:rsidP="00002F53">
      <w:pPr>
        <w:pStyle w:val="a3"/>
        <w:tabs>
          <w:tab w:val="left" w:pos="851"/>
        </w:tabs>
        <w:ind w:left="0" w:firstLine="567"/>
        <w:jc w:val="both"/>
      </w:pPr>
      <w:r>
        <w:t>К – коэффициент изменений (уровня инфляции, роста фонда оплаты труда, роста тарифов на коммунальные услуги).</w:t>
      </w:r>
    </w:p>
    <w:p w:rsidR="00002F53" w:rsidRDefault="00002F53" w:rsidP="00002F53">
      <w:pPr>
        <w:pStyle w:val="a3"/>
        <w:tabs>
          <w:tab w:val="left" w:pos="851"/>
        </w:tabs>
        <w:ind w:left="0" w:firstLine="567"/>
        <w:jc w:val="both"/>
      </w:pPr>
      <w:r>
        <w:t>Показатели, принятые за основу для расчета бюджетных ассигнований уточняются в случаях:</w:t>
      </w:r>
    </w:p>
    <w:p w:rsidR="00002F53" w:rsidRDefault="00002F53" w:rsidP="00002F53">
      <w:pPr>
        <w:pStyle w:val="a3"/>
        <w:tabs>
          <w:tab w:val="left" w:pos="851"/>
        </w:tabs>
        <w:ind w:left="0" w:firstLine="567"/>
        <w:jc w:val="both"/>
      </w:pPr>
      <w:r>
        <w:lastRenderedPageBreak/>
        <w:t xml:space="preserve">- структурных и организационных преобразований в сферах деятельности </w:t>
      </w:r>
      <w:r w:rsidR="00906825">
        <w:t>органов местного самоуправления;</w:t>
      </w:r>
    </w:p>
    <w:p w:rsidR="00906825" w:rsidRDefault="00906825" w:rsidP="00002F53">
      <w:pPr>
        <w:pStyle w:val="a3"/>
        <w:tabs>
          <w:tab w:val="left" w:pos="851"/>
        </w:tabs>
        <w:ind w:left="0" w:firstLine="567"/>
        <w:jc w:val="both"/>
      </w:pPr>
      <w:r>
        <w:t>- завершения срока действия расходного обязательства;</w:t>
      </w:r>
    </w:p>
    <w:p w:rsidR="00906825" w:rsidRDefault="00906825" w:rsidP="00002F53">
      <w:pPr>
        <w:pStyle w:val="a3"/>
        <w:tabs>
          <w:tab w:val="left" w:pos="851"/>
        </w:tabs>
        <w:ind w:left="0" w:firstLine="567"/>
        <w:jc w:val="both"/>
      </w:pPr>
      <w:r>
        <w:t>- выделения в текущем году бюджетных ассигнований на мероприятия, носящие ед</w:t>
      </w:r>
      <w:r w:rsidR="00A730E7">
        <w:t>иновременный (разовый) характер.</w:t>
      </w:r>
    </w:p>
    <w:p w:rsidR="00906825" w:rsidRDefault="00906825" w:rsidP="00A730E7">
      <w:pPr>
        <w:pStyle w:val="a3"/>
        <w:tabs>
          <w:tab w:val="left" w:pos="851"/>
        </w:tabs>
        <w:ind w:left="0" w:firstLine="567"/>
        <w:jc w:val="both"/>
      </w:pPr>
      <w:r>
        <w:t xml:space="preserve">3) Плановый метод – установление объема бюджетных ассигнований в соответствии с показателями, указанными в нормативном правовом акте, договоре (соглашении), судебном акте либо в случае невозможности определения объема бюджетных ассигнований нормативным методом и методом индексации. </w:t>
      </w:r>
    </w:p>
    <w:p w:rsidR="00906825" w:rsidRDefault="00906825" w:rsidP="00002F53">
      <w:pPr>
        <w:pStyle w:val="a3"/>
        <w:tabs>
          <w:tab w:val="left" w:pos="851"/>
        </w:tabs>
        <w:ind w:left="0" w:firstLine="567"/>
        <w:jc w:val="both"/>
      </w:pPr>
    </w:p>
    <w:p w:rsidR="00906825" w:rsidRDefault="00906825" w:rsidP="00906825">
      <w:pPr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906825" w:rsidRDefault="00906825" w:rsidP="00906825">
      <w:pPr>
        <w:ind w:left="6372"/>
        <w:rPr>
          <w:bCs/>
          <w:sz w:val="24"/>
          <w:szCs w:val="24"/>
        </w:rPr>
      </w:pPr>
    </w:p>
    <w:p w:rsidR="00906825" w:rsidRDefault="00906825" w:rsidP="00906825">
      <w:pPr>
        <w:ind w:left="6372"/>
        <w:rPr>
          <w:bCs/>
          <w:sz w:val="24"/>
          <w:szCs w:val="24"/>
        </w:rPr>
      </w:pPr>
    </w:p>
    <w:p w:rsidR="00906825" w:rsidRDefault="00906825" w:rsidP="00906825">
      <w:pPr>
        <w:ind w:left="6372"/>
        <w:rPr>
          <w:bCs/>
          <w:sz w:val="24"/>
          <w:szCs w:val="24"/>
        </w:rPr>
      </w:pPr>
    </w:p>
    <w:p w:rsidR="00906825" w:rsidRDefault="00906825" w:rsidP="00906825">
      <w:pPr>
        <w:ind w:left="6372"/>
        <w:rPr>
          <w:bCs/>
          <w:sz w:val="24"/>
          <w:szCs w:val="24"/>
        </w:rPr>
      </w:pPr>
    </w:p>
    <w:p w:rsidR="00906825" w:rsidRDefault="00906825" w:rsidP="00906825">
      <w:pPr>
        <w:ind w:left="6372"/>
        <w:rPr>
          <w:bCs/>
          <w:sz w:val="24"/>
          <w:szCs w:val="24"/>
        </w:rPr>
      </w:pPr>
    </w:p>
    <w:p w:rsidR="00906825" w:rsidRDefault="00906825" w:rsidP="00906825">
      <w:pPr>
        <w:ind w:left="6372"/>
        <w:rPr>
          <w:bCs/>
          <w:sz w:val="24"/>
          <w:szCs w:val="24"/>
        </w:rPr>
      </w:pPr>
    </w:p>
    <w:p w:rsidR="00906825" w:rsidRDefault="00906825" w:rsidP="00906825">
      <w:pPr>
        <w:ind w:left="6372"/>
        <w:rPr>
          <w:bCs/>
          <w:sz w:val="24"/>
          <w:szCs w:val="24"/>
        </w:rPr>
      </w:pPr>
    </w:p>
    <w:p w:rsidR="00906825" w:rsidRDefault="00906825" w:rsidP="00906825">
      <w:pPr>
        <w:ind w:left="6372"/>
        <w:rPr>
          <w:bCs/>
          <w:sz w:val="24"/>
          <w:szCs w:val="24"/>
        </w:rPr>
      </w:pPr>
    </w:p>
    <w:p w:rsidR="00906825" w:rsidRDefault="00906825" w:rsidP="00906825">
      <w:pPr>
        <w:ind w:left="6372"/>
        <w:rPr>
          <w:bCs/>
          <w:sz w:val="24"/>
          <w:szCs w:val="24"/>
        </w:rPr>
      </w:pPr>
    </w:p>
    <w:p w:rsidR="00906825" w:rsidRDefault="00906825" w:rsidP="00906825">
      <w:pPr>
        <w:ind w:left="6372"/>
        <w:rPr>
          <w:bCs/>
          <w:sz w:val="24"/>
          <w:szCs w:val="24"/>
        </w:rPr>
      </w:pPr>
    </w:p>
    <w:p w:rsidR="00906825" w:rsidRDefault="00906825" w:rsidP="00906825">
      <w:pPr>
        <w:ind w:left="6372"/>
        <w:rPr>
          <w:bCs/>
          <w:sz w:val="24"/>
          <w:szCs w:val="24"/>
        </w:rPr>
      </w:pPr>
    </w:p>
    <w:p w:rsidR="00906825" w:rsidRDefault="00906825" w:rsidP="00906825">
      <w:pPr>
        <w:ind w:left="6372"/>
        <w:rPr>
          <w:bCs/>
          <w:sz w:val="24"/>
          <w:szCs w:val="24"/>
        </w:rPr>
      </w:pPr>
    </w:p>
    <w:p w:rsidR="00906825" w:rsidRDefault="00906825" w:rsidP="00906825">
      <w:pPr>
        <w:ind w:left="6372"/>
        <w:rPr>
          <w:bCs/>
          <w:sz w:val="24"/>
          <w:szCs w:val="24"/>
        </w:rPr>
      </w:pPr>
    </w:p>
    <w:p w:rsidR="00906825" w:rsidRDefault="00906825" w:rsidP="00906825">
      <w:pPr>
        <w:ind w:left="6372"/>
        <w:rPr>
          <w:bCs/>
          <w:sz w:val="24"/>
          <w:szCs w:val="24"/>
        </w:rPr>
      </w:pPr>
    </w:p>
    <w:p w:rsidR="00906825" w:rsidRDefault="00906825" w:rsidP="00906825">
      <w:pPr>
        <w:ind w:left="6372"/>
        <w:rPr>
          <w:bCs/>
          <w:sz w:val="24"/>
          <w:szCs w:val="24"/>
        </w:rPr>
      </w:pPr>
    </w:p>
    <w:p w:rsidR="00906825" w:rsidRDefault="00906825" w:rsidP="00906825">
      <w:pPr>
        <w:ind w:left="6372"/>
        <w:rPr>
          <w:bCs/>
          <w:sz w:val="24"/>
          <w:szCs w:val="24"/>
        </w:rPr>
      </w:pPr>
    </w:p>
    <w:p w:rsidR="00906825" w:rsidRDefault="00906825" w:rsidP="00906825">
      <w:pPr>
        <w:ind w:left="6372"/>
        <w:rPr>
          <w:bCs/>
          <w:sz w:val="24"/>
          <w:szCs w:val="24"/>
        </w:rPr>
      </w:pPr>
    </w:p>
    <w:p w:rsidR="00906825" w:rsidRDefault="00906825" w:rsidP="00906825">
      <w:pPr>
        <w:ind w:left="6372"/>
        <w:rPr>
          <w:bCs/>
          <w:sz w:val="24"/>
          <w:szCs w:val="24"/>
        </w:rPr>
      </w:pPr>
    </w:p>
    <w:p w:rsidR="00906825" w:rsidRDefault="00906825" w:rsidP="00906825">
      <w:pPr>
        <w:ind w:left="6372"/>
        <w:rPr>
          <w:bCs/>
          <w:sz w:val="24"/>
          <w:szCs w:val="24"/>
        </w:rPr>
      </w:pPr>
    </w:p>
    <w:p w:rsidR="00A730E7" w:rsidRDefault="00A730E7" w:rsidP="00906825">
      <w:pPr>
        <w:ind w:left="6372"/>
        <w:rPr>
          <w:bCs/>
          <w:sz w:val="24"/>
          <w:szCs w:val="24"/>
        </w:rPr>
      </w:pPr>
    </w:p>
    <w:p w:rsidR="00A730E7" w:rsidRDefault="00A730E7" w:rsidP="00906825">
      <w:pPr>
        <w:ind w:left="6372"/>
        <w:rPr>
          <w:bCs/>
          <w:sz w:val="24"/>
          <w:szCs w:val="24"/>
        </w:rPr>
      </w:pPr>
    </w:p>
    <w:p w:rsidR="00A730E7" w:rsidRDefault="00A730E7" w:rsidP="00906825">
      <w:pPr>
        <w:ind w:left="6372"/>
        <w:rPr>
          <w:bCs/>
          <w:sz w:val="24"/>
          <w:szCs w:val="24"/>
        </w:rPr>
      </w:pPr>
    </w:p>
    <w:p w:rsidR="00A730E7" w:rsidRDefault="00A730E7" w:rsidP="00906825">
      <w:pPr>
        <w:ind w:left="6372"/>
        <w:rPr>
          <w:bCs/>
          <w:sz w:val="24"/>
          <w:szCs w:val="24"/>
        </w:rPr>
      </w:pPr>
    </w:p>
    <w:p w:rsidR="00A730E7" w:rsidRDefault="00A730E7" w:rsidP="00906825">
      <w:pPr>
        <w:ind w:left="6372"/>
        <w:rPr>
          <w:bCs/>
          <w:sz w:val="24"/>
          <w:szCs w:val="24"/>
        </w:rPr>
      </w:pPr>
    </w:p>
    <w:p w:rsidR="00A730E7" w:rsidRDefault="00A730E7" w:rsidP="00906825">
      <w:pPr>
        <w:ind w:left="6372"/>
        <w:rPr>
          <w:bCs/>
          <w:sz w:val="24"/>
          <w:szCs w:val="24"/>
        </w:rPr>
      </w:pPr>
    </w:p>
    <w:p w:rsidR="00A730E7" w:rsidRDefault="00A730E7" w:rsidP="00906825">
      <w:pPr>
        <w:ind w:left="6372"/>
        <w:rPr>
          <w:bCs/>
          <w:sz w:val="24"/>
          <w:szCs w:val="24"/>
        </w:rPr>
      </w:pPr>
    </w:p>
    <w:p w:rsidR="00A730E7" w:rsidRDefault="00A730E7" w:rsidP="00906825">
      <w:pPr>
        <w:ind w:left="6372"/>
        <w:rPr>
          <w:bCs/>
          <w:sz w:val="24"/>
          <w:szCs w:val="24"/>
        </w:rPr>
      </w:pPr>
    </w:p>
    <w:p w:rsidR="00A730E7" w:rsidRDefault="00A730E7" w:rsidP="00906825">
      <w:pPr>
        <w:ind w:left="6372"/>
        <w:rPr>
          <w:bCs/>
          <w:sz w:val="24"/>
          <w:szCs w:val="24"/>
        </w:rPr>
      </w:pPr>
    </w:p>
    <w:p w:rsidR="00A730E7" w:rsidRDefault="00A730E7" w:rsidP="00906825">
      <w:pPr>
        <w:ind w:left="6372"/>
        <w:rPr>
          <w:bCs/>
          <w:sz w:val="24"/>
          <w:szCs w:val="24"/>
        </w:rPr>
      </w:pPr>
    </w:p>
    <w:p w:rsidR="00A730E7" w:rsidRDefault="00A730E7" w:rsidP="00906825">
      <w:pPr>
        <w:ind w:left="6372"/>
        <w:rPr>
          <w:bCs/>
          <w:sz w:val="24"/>
          <w:szCs w:val="24"/>
        </w:rPr>
      </w:pPr>
    </w:p>
    <w:p w:rsidR="00A730E7" w:rsidRDefault="00A730E7" w:rsidP="00906825">
      <w:pPr>
        <w:ind w:left="6372"/>
        <w:rPr>
          <w:bCs/>
          <w:sz w:val="24"/>
          <w:szCs w:val="24"/>
        </w:rPr>
      </w:pPr>
    </w:p>
    <w:p w:rsidR="00A730E7" w:rsidRDefault="00A730E7" w:rsidP="00906825">
      <w:pPr>
        <w:ind w:left="6372"/>
        <w:rPr>
          <w:bCs/>
          <w:sz w:val="24"/>
          <w:szCs w:val="24"/>
        </w:rPr>
      </w:pPr>
    </w:p>
    <w:p w:rsidR="00A730E7" w:rsidRDefault="00A730E7" w:rsidP="00906825">
      <w:pPr>
        <w:ind w:left="6372"/>
        <w:rPr>
          <w:bCs/>
          <w:sz w:val="24"/>
          <w:szCs w:val="24"/>
        </w:rPr>
      </w:pPr>
    </w:p>
    <w:p w:rsidR="00A730E7" w:rsidRDefault="00A730E7" w:rsidP="00906825">
      <w:pPr>
        <w:ind w:left="6372"/>
        <w:rPr>
          <w:bCs/>
          <w:sz w:val="24"/>
          <w:szCs w:val="24"/>
        </w:rPr>
      </w:pPr>
    </w:p>
    <w:p w:rsidR="00A730E7" w:rsidRDefault="00A730E7" w:rsidP="00906825">
      <w:pPr>
        <w:ind w:left="6372"/>
        <w:rPr>
          <w:bCs/>
          <w:sz w:val="24"/>
          <w:szCs w:val="24"/>
        </w:rPr>
      </w:pPr>
    </w:p>
    <w:p w:rsidR="00A730E7" w:rsidRDefault="00A730E7" w:rsidP="00906825">
      <w:pPr>
        <w:ind w:left="6372"/>
        <w:rPr>
          <w:bCs/>
          <w:sz w:val="24"/>
          <w:szCs w:val="24"/>
        </w:rPr>
      </w:pPr>
    </w:p>
    <w:p w:rsidR="00BE58D4" w:rsidRDefault="00BE58D4" w:rsidP="00906825">
      <w:pPr>
        <w:ind w:left="6372"/>
        <w:rPr>
          <w:bCs/>
          <w:sz w:val="24"/>
          <w:szCs w:val="24"/>
        </w:rPr>
      </w:pPr>
    </w:p>
    <w:p w:rsidR="00BE58D4" w:rsidRDefault="00BE58D4" w:rsidP="00906825">
      <w:pPr>
        <w:ind w:left="6372"/>
        <w:rPr>
          <w:bCs/>
          <w:sz w:val="24"/>
          <w:szCs w:val="24"/>
        </w:rPr>
      </w:pPr>
    </w:p>
    <w:p w:rsidR="00906825" w:rsidRPr="00DD2AE2" w:rsidRDefault="00906825" w:rsidP="00906825">
      <w:pPr>
        <w:ind w:left="6372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Приложение</w:t>
      </w:r>
    </w:p>
    <w:p w:rsidR="00906825" w:rsidRDefault="00906825" w:rsidP="0090682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</w:t>
      </w:r>
      <w:r w:rsidRPr="00DD2AE2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Методике планирования бюджетных ассигнований бюджета Шуйского </w:t>
      </w:r>
    </w:p>
    <w:p w:rsidR="00906825" w:rsidRDefault="00906825" w:rsidP="0090682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района на очередной</w:t>
      </w:r>
    </w:p>
    <w:p w:rsidR="00906825" w:rsidRDefault="00906825" w:rsidP="0090682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финансовый год и плановый период,</w:t>
      </w:r>
    </w:p>
    <w:p w:rsidR="00906825" w:rsidRDefault="00906825" w:rsidP="0090682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утвержденной постановлением Админи</w:t>
      </w:r>
      <w:r w:rsidRPr="00DD2AE2">
        <w:rPr>
          <w:bCs/>
          <w:sz w:val="24"/>
          <w:szCs w:val="24"/>
        </w:rPr>
        <w:t xml:space="preserve">страции </w:t>
      </w:r>
    </w:p>
    <w:p w:rsidR="00906825" w:rsidRPr="00DD2AE2" w:rsidRDefault="00906825" w:rsidP="00906825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</w:t>
      </w:r>
      <w:r w:rsidRPr="00DD2AE2">
        <w:rPr>
          <w:bCs/>
          <w:sz w:val="24"/>
          <w:szCs w:val="24"/>
        </w:rPr>
        <w:t>Шуйского муниципального района</w:t>
      </w:r>
    </w:p>
    <w:p w:rsidR="00906825" w:rsidRDefault="00906825" w:rsidP="009518C9">
      <w:pPr>
        <w:jc w:val="center"/>
        <w:rPr>
          <w:bCs/>
          <w:sz w:val="24"/>
          <w:szCs w:val="24"/>
        </w:rPr>
      </w:pPr>
      <w:r w:rsidRPr="00DD2AE2">
        <w:rPr>
          <w:bCs/>
          <w:sz w:val="24"/>
          <w:szCs w:val="24"/>
        </w:rPr>
        <w:t xml:space="preserve">                                                                                          </w:t>
      </w:r>
      <w:r w:rsidR="009518C9">
        <w:rPr>
          <w:bCs/>
          <w:sz w:val="24"/>
          <w:szCs w:val="24"/>
        </w:rPr>
        <w:t xml:space="preserve">          </w:t>
      </w:r>
    </w:p>
    <w:p w:rsidR="009518C9" w:rsidRDefault="009518C9" w:rsidP="009518C9">
      <w:pPr>
        <w:jc w:val="center"/>
      </w:pPr>
      <w:bookmarkStart w:id="0" w:name="_GoBack"/>
      <w:bookmarkEnd w:id="0"/>
    </w:p>
    <w:p w:rsidR="00FC3627" w:rsidRDefault="00FC3627" w:rsidP="00FC3627">
      <w:pPr>
        <w:pStyle w:val="a3"/>
        <w:tabs>
          <w:tab w:val="left" w:pos="851"/>
        </w:tabs>
        <w:ind w:left="0" w:firstLine="567"/>
        <w:jc w:val="center"/>
        <w:rPr>
          <w:b/>
        </w:rPr>
      </w:pPr>
      <w:r w:rsidRPr="00FC3627">
        <w:rPr>
          <w:b/>
        </w:rPr>
        <w:t xml:space="preserve">Перечень </w:t>
      </w:r>
    </w:p>
    <w:p w:rsidR="00FC3627" w:rsidRPr="00FC3627" w:rsidRDefault="00FC3627" w:rsidP="00FC3627">
      <w:pPr>
        <w:pStyle w:val="a3"/>
        <w:tabs>
          <w:tab w:val="left" w:pos="851"/>
        </w:tabs>
        <w:ind w:left="0" w:firstLine="567"/>
        <w:jc w:val="center"/>
        <w:rPr>
          <w:b/>
        </w:rPr>
      </w:pPr>
      <w:r w:rsidRPr="00FC3627">
        <w:rPr>
          <w:b/>
        </w:rPr>
        <w:t>кодов классификации операций сектора государственного управления, по которым должны представляться обоснования бюджетных ассигнований</w:t>
      </w:r>
    </w:p>
    <w:p w:rsidR="00FC3627" w:rsidRDefault="00FC3627">
      <w:pPr>
        <w:pStyle w:val="a3"/>
        <w:tabs>
          <w:tab w:val="left" w:pos="851"/>
        </w:tabs>
        <w:ind w:left="0" w:firstLine="567"/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5099"/>
      </w:tblGrid>
      <w:tr w:rsidR="00FC3627" w:rsidTr="000637E4">
        <w:tc>
          <w:tcPr>
            <w:tcW w:w="4248" w:type="dxa"/>
            <w:gridSpan w:val="2"/>
          </w:tcPr>
          <w:p w:rsidR="00FC3627" w:rsidRPr="000637E4" w:rsidRDefault="00FC3627" w:rsidP="00FC3627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</w:rPr>
            </w:pPr>
            <w:r w:rsidRPr="000637E4">
              <w:rPr>
                <w:b/>
              </w:rPr>
              <w:t>Классификация операций сектора государственного управления</w:t>
            </w:r>
          </w:p>
        </w:tc>
        <w:tc>
          <w:tcPr>
            <w:tcW w:w="5099" w:type="dxa"/>
          </w:tcPr>
          <w:p w:rsidR="00FC3627" w:rsidRPr="000637E4" w:rsidRDefault="00FC3627" w:rsidP="00FC3627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</w:rPr>
            </w:pPr>
            <w:r w:rsidRPr="000637E4">
              <w:rPr>
                <w:b/>
              </w:rPr>
              <w:t>Метод расчета</w:t>
            </w:r>
          </w:p>
        </w:tc>
      </w:tr>
      <w:tr w:rsidR="00FC3627" w:rsidTr="000637E4">
        <w:tc>
          <w:tcPr>
            <w:tcW w:w="846" w:type="dxa"/>
          </w:tcPr>
          <w:p w:rsidR="00FC3627" w:rsidRPr="000637E4" w:rsidRDefault="00FC3627" w:rsidP="00FC3627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</w:rPr>
            </w:pPr>
            <w:r w:rsidRPr="000637E4">
              <w:rPr>
                <w:b/>
              </w:rPr>
              <w:t>Код</w:t>
            </w:r>
          </w:p>
        </w:tc>
        <w:tc>
          <w:tcPr>
            <w:tcW w:w="3402" w:type="dxa"/>
          </w:tcPr>
          <w:p w:rsidR="00FC3627" w:rsidRPr="000637E4" w:rsidRDefault="00FC3627" w:rsidP="00FC3627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</w:rPr>
            </w:pPr>
            <w:r w:rsidRPr="000637E4">
              <w:rPr>
                <w:b/>
              </w:rPr>
              <w:t>Наименование кода</w:t>
            </w:r>
          </w:p>
        </w:tc>
        <w:tc>
          <w:tcPr>
            <w:tcW w:w="5099" w:type="dxa"/>
          </w:tcPr>
          <w:p w:rsidR="00FC3627" w:rsidRPr="000637E4" w:rsidRDefault="00FC3627" w:rsidP="000637E4">
            <w:pPr>
              <w:pStyle w:val="a3"/>
              <w:tabs>
                <w:tab w:val="left" w:pos="851"/>
              </w:tabs>
              <w:ind w:left="0"/>
              <w:rPr>
                <w:b/>
              </w:rPr>
            </w:pPr>
          </w:p>
        </w:tc>
      </w:tr>
      <w:tr w:rsidR="00FC3627" w:rsidTr="000637E4">
        <w:tc>
          <w:tcPr>
            <w:tcW w:w="846" w:type="dxa"/>
          </w:tcPr>
          <w:p w:rsidR="00FC3627" w:rsidRDefault="00FC3627" w:rsidP="00FC3627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211</w:t>
            </w:r>
          </w:p>
        </w:tc>
        <w:tc>
          <w:tcPr>
            <w:tcW w:w="3402" w:type="dxa"/>
          </w:tcPr>
          <w:p w:rsidR="00FC3627" w:rsidRDefault="00FC3627" w:rsidP="000637E4">
            <w:pPr>
              <w:pStyle w:val="a3"/>
              <w:tabs>
                <w:tab w:val="left" w:pos="851"/>
              </w:tabs>
              <w:ind w:left="0"/>
            </w:pPr>
            <w:r>
              <w:t>Заработная плата</w:t>
            </w:r>
          </w:p>
        </w:tc>
        <w:tc>
          <w:tcPr>
            <w:tcW w:w="5099" w:type="dxa"/>
          </w:tcPr>
          <w:p w:rsidR="00FC3627" w:rsidRDefault="003F2FAD" w:rsidP="000637E4">
            <w:pPr>
              <w:pStyle w:val="a3"/>
              <w:tabs>
                <w:tab w:val="left" w:pos="851"/>
              </w:tabs>
              <w:ind w:left="0"/>
            </w:pPr>
            <w:r>
              <w:t>Плановый метод</w:t>
            </w:r>
          </w:p>
        </w:tc>
      </w:tr>
      <w:tr w:rsidR="00FC3627" w:rsidTr="000637E4">
        <w:tc>
          <w:tcPr>
            <w:tcW w:w="846" w:type="dxa"/>
          </w:tcPr>
          <w:p w:rsidR="00FC3627" w:rsidRDefault="00FC3627" w:rsidP="00FC3627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212</w:t>
            </w:r>
          </w:p>
        </w:tc>
        <w:tc>
          <w:tcPr>
            <w:tcW w:w="3402" w:type="dxa"/>
          </w:tcPr>
          <w:p w:rsidR="00FC3627" w:rsidRDefault="00FC3627" w:rsidP="000637E4">
            <w:pPr>
              <w:pStyle w:val="a3"/>
              <w:tabs>
                <w:tab w:val="left" w:pos="851"/>
              </w:tabs>
              <w:ind w:left="0"/>
            </w:pPr>
            <w:r>
              <w:t>Прочие выплаты</w:t>
            </w:r>
          </w:p>
        </w:tc>
        <w:tc>
          <w:tcPr>
            <w:tcW w:w="5099" w:type="dxa"/>
          </w:tcPr>
          <w:p w:rsidR="00FC3627" w:rsidRDefault="003F2FAD" w:rsidP="000637E4">
            <w:pPr>
              <w:pStyle w:val="a3"/>
              <w:tabs>
                <w:tab w:val="left" w:pos="851"/>
              </w:tabs>
              <w:ind w:left="0"/>
            </w:pPr>
            <w:r>
              <w:t>Плановый метод</w:t>
            </w:r>
          </w:p>
        </w:tc>
      </w:tr>
      <w:tr w:rsidR="00FC3627" w:rsidTr="000637E4">
        <w:tc>
          <w:tcPr>
            <w:tcW w:w="846" w:type="dxa"/>
          </w:tcPr>
          <w:p w:rsidR="00FC3627" w:rsidRDefault="00FC3627" w:rsidP="00FC3627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213</w:t>
            </w:r>
          </w:p>
        </w:tc>
        <w:tc>
          <w:tcPr>
            <w:tcW w:w="3402" w:type="dxa"/>
          </w:tcPr>
          <w:p w:rsidR="00FC3627" w:rsidRDefault="00FC3627" w:rsidP="000637E4">
            <w:pPr>
              <w:pStyle w:val="a3"/>
              <w:tabs>
                <w:tab w:val="left" w:pos="851"/>
              </w:tabs>
              <w:ind w:left="0"/>
            </w:pPr>
            <w:r>
              <w:t>Начисления на выплаты по оплате труда</w:t>
            </w:r>
          </w:p>
        </w:tc>
        <w:tc>
          <w:tcPr>
            <w:tcW w:w="5099" w:type="dxa"/>
          </w:tcPr>
          <w:p w:rsidR="00FC3627" w:rsidRDefault="003F2FAD" w:rsidP="000637E4">
            <w:pPr>
              <w:pStyle w:val="a3"/>
              <w:tabs>
                <w:tab w:val="left" w:pos="851"/>
              </w:tabs>
              <w:ind w:left="0"/>
            </w:pPr>
            <w:r>
              <w:t>Плановый метод</w:t>
            </w:r>
          </w:p>
        </w:tc>
      </w:tr>
      <w:tr w:rsidR="00FC3627" w:rsidTr="000637E4">
        <w:tc>
          <w:tcPr>
            <w:tcW w:w="846" w:type="dxa"/>
          </w:tcPr>
          <w:p w:rsidR="00FC3627" w:rsidRDefault="00FC3627" w:rsidP="00FC3627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221</w:t>
            </w:r>
          </w:p>
        </w:tc>
        <w:tc>
          <w:tcPr>
            <w:tcW w:w="3402" w:type="dxa"/>
          </w:tcPr>
          <w:p w:rsidR="00FC3627" w:rsidRDefault="00FC3627" w:rsidP="000637E4">
            <w:pPr>
              <w:pStyle w:val="a3"/>
              <w:tabs>
                <w:tab w:val="left" w:pos="851"/>
              </w:tabs>
              <w:ind w:left="0"/>
            </w:pPr>
            <w:r>
              <w:t>Услуги связи</w:t>
            </w:r>
          </w:p>
        </w:tc>
        <w:tc>
          <w:tcPr>
            <w:tcW w:w="5099" w:type="dxa"/>
          </w:tcPr>
          <w:p w:rsidR="003F2FAD" w:rsidRDefault="003F2FAD" w:rsidP="000637E4">
            <w:pPr>
              <w:pStyle w:val="a3"/>
              <w:tabs>
                <w:tab w:val="left" w:pos="851"/>
              </w:tabs>
              <w:ind w:left="0"/>
            </w:pPr>
            <w:r>
              <w:t>Метод индексации с применением коэффициента изменений в связи с прогнозируемым уровнем инфляции.</w:t>
            </w:r>
          </w:p>
          <w:p w:rsidR="00FC3627" w:rsidRDefault="003F2FAD" w:rsidP="000637E4">
            <w:pPr>
              <w:pStyle w:val="a3"/>
              <w:tabs>
                <w:tab w:val="left" w:pos="851"/>
              </w:tabs>
              <w:ind w:left="0"/>
            </w:pPr>
            <w:r>
              <w:t>Плановый метод</w:t>
            </w:r>
          </w:p>
        </w:tc>
      </w:tr>
      <w:tr w:rsidR="00FC3627" w:rsidTr="000637E4">
        <w:tc>
          <w:tcPr>
            <w:tcW w:w="846" w:type="dxa"/>
          </w:tcPr>
          <w:p w:rsidR="00FC3627" w:rsidRDefault="00FC3627" w:rsidP="00FC3627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222</w:t>
            </w:r>
          </w:p>
        </w:tc>
        <w:tc>
          <w:tcPr>
            <w:tcW w:w="3402" w:type="dxa"/>
          </w:tcPr>
          <w:p w:rsidR="00FC3627" w:rsidRDefault="00FC3627" w:rsidP="000637E4">
            <w:pPr>
              <w:pStyle w:val="a3"/>
              <w:tabs>
                <w:tab w:val="left" w:pos="851"/>
              </w:tabs>
              <w:ind w:left="0"/>
            </w:pPr>
            <w:r>
              <w:t>Транспортные услуги</w:t>
            </w:r>
          </w:p>
        </w:tc>
        <w:tc>
          <w:tcPr>
            <w:tcW w:w="5099" w:type="dxa"/>
          </w:tcPr>
          <w:p w:rsidR="003F2FAD" w:rsidRDefault="003F2FAD" w:rsidP="003F2FAD">
            <w:pPr>
              <w:pStyle w:val="a3"/>
              <w:tabs>
                <w:tab w:val="left" w:pos="851"/>
              </w:tabs>
              <w:ind w:left="0"/>
            </w:pPr>
            <w:r>
              <w:t>Метод индексации с применением коэффициента изменений в связи с прогнозируемым уровнем инфляции.</w:t>
            </w:r>
          </w:p>
          <w:p w:rsidR="00FC3627" w:rsidRDefault="003F2FAD" w:rsidP="000637E4">
            <w:pPr>
              <w:pStyle w:val="a3"/>
              <w:tabs>
                <w:tab w:val="left" w:pos="851"/>
              </w:tabs>
              <w:ind w:left="0"/>
            </w:pPr>
            <w:r>
              <w:t>Плановый метод</w:t>
            </w:r>
          </w:p>
        </w:tc>
      </w:tr>
      <w:tr w:rsidR="00FC3627" w:rsidTr="000637E4">
        <w:tc>
          <w:tcPr>
            <w:tcW w:w="846" w:type="dxa"/>
          </w:tcPr>
          <w:p w:rsidR="00FC3627" w:rsidRDefault="00FC3627" w:rsidP="00FC3627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223</w:t>
            </w:r>
          </w:p>
        </w:tc>
        <w:tc>
          <w:tcPr>
            <w:tcW w:w="3402" w:type="dxa"/>
          </w:tcPr>
          <w:p w:rsidR="00FC3627" w:rsidRDefault="00FC3627" w:rsidP="000637E4">
            <w:pPr>
              <w:pStyle w:val="a3"/>
              <w:tabs>
                <w:tab w:val="left" w:pos="851"/>
              </w:tabs>
              <w:ind w:left="0"/>
            </w:pPr>
            <w:r>
              <w:t>Коммунальные услуги</w:t>
            </w:r>
          </w:p>
        </w:tc>
        <w:tc>
          <w:tcPr>
            <w:tcW w:w="5099" w:type="dxa"/>
          </w:tcPr>
          <w:p w:rsidR="003F2FAD" w:rsidRDefault="003F2FAD" w:rsidP="003F2FAD">
            <w:pPr>
              <w:pStyle w:val="a3"/>
              <w:tabs>
                <w:tab w:val="left" w:pos="851"/>
              </w:tabs>
              <w:ind w:left="0"/>
            </w:pPr>
            <w:r>
              <w:t>Метод индексации с применением коэффициента изменений в связи с прогнозируемым уровнем инфляции.</w:t>
            </w:r>
          </w:p>
          <w:p w:rsidR="00FC3627" w:rsidRDefault="003F2FAD" w:rsidP="000637E4">
            <w:pPr>
              <w:pStyle w:val="a3"/>
              <w:tabs>
                <w:tab w:val="left" w:pos="851"/>
              </w:tabs>
              <w:ind w:left="0"/>
            </w:pPr>
            <w:r>
              <w:t>Плановый метод</w:t>
            </w:r>
          </w:p>
        </w:tc>
      </w:tr>
      <w:tr w:rsidR="00FC3627" w:rsidTr="000637E4">
        <w:tc>
          <w:tcPr>
            <w:tcW w:w="846" w:type="dxa"/>
          </w:tcPr>
          <w:p w:rsidR="00FC3627" w:rsidRDefault="00FC3627" w:rsidP="00FC3627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224</w:t>
            </w:r>
          </w:p>
        </w:tc>
        <w:tc>
          <w:tcPr>
            <w:tcW w:w="3402" w:type="dxa"/>
          </w:tcPr>
          <w:p w:rsidR="00FC3627" w:rsidRDefault="00FC3627" w:rsidP="000637E4">
            <w:pPr>
              <w:pStyle w:val="a3"/>
              <w:tabs>
                <w:tab w:val="left" w:pos="851"/>
              </w:tabs>
              <w:ind w:left="0"/>
            </w:pPr>
            <w:r>
              <w:t>Арендная плата за пользование имуществом</w:t>
            </w:r>
          </w:p>
        </w:tc>
        <w:tc>
          <w:tcPr>
            <w:tcW w:w="5099" w:type="dxa"/>
          </w:tcPr>
          <w:p w:rsidR="00FC3627" w:rsidRDefault="003F2FAD" w:rsidP="000637E4">
            <w:pPr>
              <w:pStyle w:val="a3"/>
              <w:tabs>
                <w:tab w:val="left" w:pos="851"/>
              </w:tabs>
              <w:ind w:left="0"/>
            </w:pPr>
            <w:r>
              <w:t>Плановый метод</w:t>
            </w:r>
          </w:p>
        </w:tc>
      </w:tr>
      <w:tr w:rsidR="00FC3627" w:rsidTr="000637E4">
        <w:tc>
          <w:tcPr>
            <w:tcW w:w="846" w:type="dxa"/>
          </w:tcPr>
          <w:p w:rsidR="00FC3627" w:rsidRDefault="00FC3627" w:rsidP="00FC3627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225</w:t>
            </w:r>
          </w:p>
        </w:tc>
        <w:tc>
          <w:tcPr>
            <w:tcW w:w="3402" w:type="dxa"/>
          </w:tcPr>
          <w:p w:rsidR="00FC3627" w:rsidRDefault="00FC3627" w:rsidP="000637E4">
            <w:pPr>
              <w:pStyle w:val="a3"/>
              <w:tabs>
                <w:tab w:val="left" w:pos="851"/>
              </w:tabs>
              <w:ind w:left="0"/>
            </w:pPr>
            <w:r>
              <w:t>Работы, услуги по содержанию имущества</w:t>
            </w:r>
          </w:p>
        </w:tc>
        <w:tc>
          <w:tcPr>
            <w:tcW w:w="5099" w:type="dxa"/>
          </w:tcPr>
          <w:p w:rsidR="003F2FAD" w:rsidRDefault="003F2FAD" w:rsidP="003F2FAD">
            <w:pPr>
              <w:pStyle w:val="a3"/>
              <w:tabs>
                <w:tab w:val="left" w:pos="851"/>
              </w:tabs>
              <w:ind w:left="0"/>
            </w:pPr>
            <w:r>
              <w:t>Метод индексации с применением коэффициента изменений в связи с прогнозируемым уровнем инфляции.</w:t>
            </w:r>
          </w:p>
          <w:p w:rsidR="00FC3627" w:rsidRDefault="003F2FAD" w:rsidP="000637E4">
            <w:pPr>
              <w:pStyle w:val="a3"/>
              <w:tabs>
                <w:tab w:val="left" w:pos="851"/>
              </w:tabs>
              <w:ind w:left="0"/>
            </w:pPr>
            <w:r>
              <w:t>Плановый метод</w:t>
            </w:r>
          </w:p>
        </w:tc>
      </w:tr>
      <w:tr w:rsidR="003F2FAD" w:rsidTr="000637E4">
        <w:tc>
          <w:tcPr>
            <w:tcW w:w="846" w:type="dxa"/>
          </w:tcPr>
          <w:p w:rsidR="003F2FAD" w:rsidRDefault="003F2FAD" w:rsidP="003F2FAD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226</w:t>
            </w:r>
          </w:p>
        </w:tc>
        <w:tc>
          <w:tcPr>
            <w:tcW w:w="3402" w:type="dxa"/>
          </w:tcPr>
          <w:p w:rsidR="003F2FAD" w:rsidRDefault="003F2FAD" w:rsidP="003F2FAD">
            <w:pPr>
              <w:pStyle w:val="a3"/>
              <w:tabs>
                <w:tab w:val="left" w:pos="851"/>
              </w:tabs>
              <w:ind w:left="0"/>
            </w:pPr>
            <w:r>
              <w:t>Прочие работы, услуги</w:t>
            </w:r>
          </w:p>
        </w:tc>
        <w:tc>
          <w:tcPr>
            <w:tcW w:w="5099" w:type="dxa"/>
          </w:tcPr>
          <w:p w:rsidR="003F2FAD" w:rsidRDefault="003F2FAD" w:rsidP="003F2FAD">
            <w:pPr>
              <w:pStyle w:val="a3"/>
              <w:tabs>
                <w:tab w:val="left" w:pos="851"/>
              </w:tabs>
              <w:ind w:left="0"/>
            </w:pPr>
            <w:r>
              <w:t>Метод индексации с применением коэффициента изменений в связи с прогнозируемым уровнем инфляции.</w:t>
            </w:r>
          </w:p>
          <w:p w:rsidR="003F2FAD" w:rsidRDefault="003F2FAD" w:rsidP="003F2FAD">
            <w:r w:rsidRPr="000B41B4">
              <w:t>Плановый метод</w:t>
            </w:r>
          </w:p>
        </w:tc>
      </w:tr>
      <w:tr w:rsidR="003F2FAD" w:rsidTr="000637E4">
        <w:tc>
          <w:tcPr>
            <w:tcW w:w="846" w:type="dxa"/>
          </w:tcPr>
          <w:p w:rsidR="003F2FAD" w:rsidRDefault="003F2FAD" w:rsidP="003F2FAD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lastRenderedPageBreak/>
              <w:t>231</w:t>
            </w:r>
          </w:p>
        </w:tc>
        <w:tc>
          <w:tcPr>
            <w:tcW w:w="3402" w:type="dxa"/>
          </w:tcPr>
          <w:p w:rsidR="003F2FAD" w:rsidRDefault="003F2FAD" w:rsidP="003F2FAD">
            <w:pPr>
              <w:pStyle w:val="a3"/>
              <w:tabs>
                <w:tab w:val="left" w:pos="851"/>
              </w:tabs>
              <w:ind w:left="0"/>
            </w:pPr>
            <w:r>
              <w:t>Обслуживание внутреннего долга</w:t>
            </w:r>
          </w:p>
        </w:tc>
        <w:tc>
          <w:tcPr>
            <w:tcW w:w="5099" w:type="dxa"/>
          </w:tcPr>
          <w:p w:rsidR="003F2FAD" w:rsidRDefault="003F2FAD" w:rsidP="003F2FAD">
            <w:r w:rsidRPr="000B41B4">
              <w:t>Плановый метод</w:t>
            </w:r>
          </w:p>
        </w:tc>
      </w:tr>
      <w:tr w:rsidR="003F2FAD" w:rsidTr="000637E4">
        <w:tc>
          <w:tcPr>
            <w:tcW w:w="846" w:type="dxa"/>
          </w:tcPr>
          <w:p w:rsidR="003F2FAD" w:rsidRDefault="003F2FAD" w:rsidP="003F2FAD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241</w:t>
            </w:r>
          </w:p>
        </w:tc>
        <w:tc>
          <w:tcPr>
            <w:tcW w:w="3402" w:type="dxa"/>
          </w:tcPr>
          <w:p w:rsidR="003F2FAD" w:rsidRDefault="003F2FAD" w:rsidP="003F2FAD">
            <w:pPr>
              <w:pStyle w:val="a3"/>
              <w:tabs>
                <w:tab w:val="left" w:pos="851"/>
              </w:tabs>
              <w:ind w:left="0"/>
            </w:pPr>
            <w:r>
              <w:t>Безвозмездные перечисления государственным и муниципальным организациям</w:t>
            </w:r>
          </w:p>
        </w:tc>
        <w:tc>
          <w:tcPr>
            <w:tcW w:w="5099" w:type="dxa"/>
          </w:tcPr>
          <w:p w:rsidR="003F2FAD" w:rsidRDefault="003F2FAD" w:rsidP="003F2FAD">
            <w:r>
              <w:t>Нормативный метод.</w:t>
            </w:r>
          </w:p>
          <w:p w:rsidR="003F2FAD" w:rsidRDefault="003F2FAD" w:rsidP="003F2FAD">
            <w:r w:rsidRPr="000B41B4">
              <w:t>Плановый метод</w:t>
            </w:r>
          </w:p>
        </w:tc>
      </w:tr>
      <w:tr w:rsidR="003F2FAD" w:rsidTr="000637E4">
        <w:tc>
          <w:tcPr>
            <w:tcW w:w="846" w:type="dxa"/>
          </w:tcPr>
          <w:p w:rsidR="003F2FAD" w:rsidRDefault="003F2FAD" w:rsidP="003F2FAD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242</w:t>
            </w:r>
          </w:p>
        </w:tc>
        <w:tc>
          <w:tcPr>
            <w:tcW w:w="3402" w:type="dxa"/>
          </w:tcPr>
          <w:p w:rsidR="003F2FAD" w:rsidRDefault="003F2FAD" w:rsidP="003F2FAD">
            <w:pPr>
              <w:pStyle w:val="a3"/>
              <w:tabs>
                <w:tab w:val="left" w:pos="851"/>
              </w:tabs>
              <w:ind w:left="0"/>
            </w:pPr>
            <w: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099" w:type="dxa"/>
          </w:tcPr>
          <w:p w:rsidR="003F2FAD" w:rsidRDefault="003F2FAD" w:rsidP="003F2FAD">
            <w:r w:rsidRPr="000B41B4">
              <w:t>Плановый метод</w:t>
            </w:r>
          </w:p>
        </w:tc>
      </w:tr>
      <w:tr w:rsidR="003F2FAD" w:rsidTr="000637E4">
        <w:tc>
          <w:tcPr>
            <w:tcW w:w="846" w:type="dxa"/>
          </w:tcPr>
          <w:p w:rsidR="003F2FAD" w:rsidRDefault="003F2FAD" w:rsidP="003F2FAD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251</w:t>
            </w:r>
          </w:p>
        </w:tc>
        <w:tc>
          <w:tcPr>
            <w:tcW w:w="3402" w:type="dxa"/>
          </w:tcPr>
          <w:p w:rsidR="003F2FAD" w:rsidRDefault="003F2FAD" w:rsidP="003F2FAD">
            <w:pPr>
              <w:pStyle w:val="a3"/>
              <w:tabs>
                <w:tab w:val="left" w:pos="851"/>
              </w:tabs>
              <w:ind w:left="0"/>
            </w:pPr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5099" w:type="dxa"/>
          </w:tcPr>
          <w:p w:rsidR="003F2FAD" w:rsidRDefault="003F2FAD" w:rsidP="003F2FAD">
            <w:r w:rsidRPr="000B41B4">
              <w:t>Плановый метод</w:t>
            </w:r>
          </w:p>
        </w:tc>
      </w:tr>
      <w:tr w:rsidR="003F2FAD" w:rsidTr="000637E4">
        <w:tc>
          <w:tcPr>
            <w:tcW w:w="846" w:type="dxa"/>
          </w:tcPr>
          <w:p w:rsidR="003F2FAD" w:rsidRDefault="003F2FAD" w:rsidP="003F2FAD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262</w:t>
            </w:r>
          </w:p>
        </w:tc>
        <w:tc>
          <w:tcPr>
            <w:tcW w:w="3402" w:type="dxa"/>
          </w:tcPr>
          <w:p w:rsidR="003F2FAD" w:rsidRDefault="003F2FAD" w:rsidP="003F2FAD">
            <w:pPr>
              <w:pStyle w:val="a3"/>
              <w:tabs>
                <w:tab w:val="left" w:pos="851"/>
              </w:tabs>
              <w:ind w:left="0"/>
            </w:pPr>
            <w:r>
              <w:t>Пособия по социальной помощи населению</w:t>
            </w:r>
          </w:p>
        </w:tc>
        <w:tc>
          <w:tcPr>
            <w:tcW w:w="5099" w:type="dxa"/>
          </w:tcPr>
          <w:p w:rsidR="003F2FAD" w:rsidRDefault="003F2FAD" w:rsidP="003F2FAD">
            <w:r>
              <w:t>Нормативный метод.</w:t>
            </w:r>
          </w:p>
          <w:p w:rsidR="003F2FAD" w:rsidRDefault="003F2FAD" w:rsidP="003F2FAD">
            <w:pPr>
              <w:pStyle w:val="a3"/>
              <w:tabs>
                <w:tab w:val="left" w:pos="851"/>
              </w:tabs>
              <w:ind w:left="0"/>
            </w:pPr>
            <w:r>
              <w:t>Метод индексации с применением коэффициента изменений в связи с прогнозируемым уровнем инфляции.</w:t>
            </w:r>
          </w:p>
          <w:p w:rsidR="003F2FAD" w:rsidRDefault="003F2FAD" w:rsidP="003F2FAD">
            <w:r w:rsidRPr="000B41B4">
              <w:t>Плановый метод</w:t>
            </w:r>
          </w:p>
        </w:tc>
      </w:tr>
      <w:tr w:rsidR="003F2FAD" w:rsidTr="000637E4">
        <w:tc>
          <w:tcPr>
            <w:tcW w:w="846" w:type="dxa"/>
          </w:tcPr>
          <w:p w:rsidR="003F2FAD" w:rsidRDefault="003F2FAD" w:rsidP="003F2FAD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263</w:t>
            </w:r>
          </w:p>
        </w:tc>
        <w:tc>
          <w:tcPr>
            <w:tcW w:w="3402" w:type="dxa"/>
          </w:tcPr>
          <w:p w:rsidR="003F2FAD" w:rsidRDefault="003F2FAD" w:rsidP="003F2FAD">
            <w:pPr>
              <w:pStyle w:val="a3"/>
              <w:tabs>
                <w:tab w:val="left" w:pos="851"/>
              </w:tabs>
              <w:ind w:left="0"/>
            </w:pPr>
            <w: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099" w:type="dxa"/>
          </w:tcPr>
          <w:p w:rsidR="003F2FAD" w:rsidRDefault="003F2FAD" w:rsidP="003F2FAD">
            <w:r>
              <w:t>Нормативный метод.</w:t>
            </w:r>
          </w:p>
          <w:p w:rsidR="003F2FAD" w:rsidRDefault="003F2FAD" w:rsidP="003F2FAD">
            <w:r w:rsidRPr="000B41B4">
              <w:t>Плановый метод</w:t>
            </w:r>
          </w:p>
        </w:tc>
      </w:tr>
      <w:tr w:rsidR="003F2FAD" w:rsidTr="000637E4">
        <w:tc>
          <w:tcPr>
            <w:tcW w:w="846" w:type="dxa"/>
          </w:tcPr>
          <w:p w:rsidR="003F2FAD" w:rsidRDefault="003F2FAD" w:rsidP="003F2FAD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290</w:t>
            </w:r>
          </w:p>
        </w:tc>
        <w:tc>
          <w:tcPr>
            <w:tcW w:w="3402" w:type="dxa"/>
          </w:tcPr>
          <w:p w:rsidR="003F2FAD" w:rsidRDefault="003F2FAD" w:rsidP="003F2FAD">
            <w:pPr>
              <w:pStyle w:val="a3"/>
              <w:tabs>
                <w:tab w:val="left" w:pos="851"/>
              </w:tabs>
              <w:ind w:left="0"/>
            </w:pPr>
            <w:r>
              <w:t>Прочие расходы</w:t>
            </w:r>
          </w:p>
        </w:tc>
        <w:tc>
          <w:tcPr>
            <w:tcW w:w="5099" w:type="dxa"/>
          </w:tcPr>
          <w:p w:rsidR="003F2FAD" w:rsidRDefault="003F2FAD" w:rsidP="003F2FAD">
            <w:r>
              <w:t>Нормативный метод.</w:t>
            </w:r>
          </w:p>
          <w:p w:rsidR="003F2FAD" w:rsidRDefault="003F2FAD" w:rsidP="003F2FAD">
            <w:r w:rsidRPr="000B41B4">
              <w:t>Плановый метод</w:t>
            </w:r>
          </w:p>
        </w:tc>
      </w:tr>
      <w:tr w:rsidR="003F2FAD" w:rsidTr="000637E4">
        <w:tc>
          <w:tcPr>
            <w:tcW w:w="846" w:type="dxa"/>
          </w:tcPr>
          <w:p w:rsidR="003F2FAD" w:rsidRDefault="003F2FAD" w:rsidP="003F2FAD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310</w:t>
            </w:r>
          </w:p>
        </w:tc>
        <w:tc>
          <w:tcPr>
            <w:tcW w:w="3402" w:type="dxa"/>
          </w:tcPr>
          <w:p w:rsidR="003F2FAD" w:rsidRDefault="003F2FAD" w:rsidP="003F2FAD">
            <w:pPr>
              <w:pStyle w:val="a3"/>
              <w:tabs>
                <w:tab w:val="left" w:pos="851"/>
              </w:tabs>
              <w:ind w:left="0"/>
            </w:pPr>
            <w:r>
              <w:t>Увеличение стоимости основных средств</w:t>
            </w:r>
          </w:p>
        </w:tc>
        <w:tc>
          <w:tcPr>
            <w:tcW w:w="5099" w:type="dxa"/>
          </w:tcPr>
          <w:p w:rsidR="003F2FAD" w:rsidRDefault="003F2FAD" w:rsidP="003F2FAD">
            <w:r w:rsidRPr="000B41B4">
              <w:t>Плановый метод</w:t>
            </w:r>
          </w:p>
        </w:tc>
      </w:tr>
      <w:tr w:rsidR="003F2FAD" w:rsidTr="000637E4">
        <w:tc>
          <w:tcPr>
            <w:tcW w:w="846" w:type="dxa"/>
          </w:tcPr>
          <w:p w:rsidR="003F2FAD" w:rsidRDefault="003F2FAD" w:rsidP="003F2FAD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320</w:t>
            </w:r>
          </w:p>
        </w:tc>
        <w:tc>
          <w:tcPr>
            <w:tcW w:w="3402" w:type="dxa"/>
          </w:tcPr>
          <w:p w:rsidR="003F2FAD" w:rsidRDefault="003F2FAD" w:rsidP="003F2FAD">
            <w:pPr>
              <w:pStyle w:val="a3"/>
              <w:tabs>
                <w:tab w:val="left" w:pos="851"/>
              </w:tabs>
              <w:ind w:left="0"/>
            </w:pPr>
            <w:r>
              <w:t>Увеличение стоимости нематериальных активов</w:t>
            </w:r>
          </w:p>
        </w:tc>
        <w:tc>
          <w:tcPr>
            <w:tcW w:w="5099" w:type="dxa"/>
          </w:tcPr>
          <w:p w:rsidR="003F2FAD" w:rsidRDefault="003F2FAD" w:rsidP="003F2FAD">
            <w:r w:rsidRPr="000B41B4">
              <w:t>Плановый метод</w:t>
            </w:r>
          </w:p>
        </w:tc>
      </w:tr>
      <w:tr w:rsidR="003F2FAD" w:rsidTr="000637E4">
        <w:tc>
          <w:tcPr>
            <w:tcW w:w="846" w:type="dxa"/>
          </w:tcPr>
          <w:p w:rsidR="003F2FAD" w:rsidRDefault="003F2FAD" w:rsidP="003F2FAD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330</w:t>
            </w:r>
          </w:p>
        </w:tc>
        <w:tc>
          <w:tcPr>
            <w:tcW w:w="3402" w:type="dxa"/>
          </w:tcPr>
          <w:p w:rsidR="003F2FAD" w:rsidRDefault="003F2FAD" w:rsidP="003F2FAD">
            <w:pPr>
              <w:pStyle w:val="a3"/>
              <w:tabs>
                <w:tab w:val="left" w:pos="851"/>
              </w:tabs>
              <w:ind w:left="0"/>
            </w:pPr>
            <w:r>
              <w:t>Увеличение стоимости непроизводственных активов</w:t>
            </w:r>
          </w:p>
        </w:tc>
        <w:tc>
          <w:tcPr>
            <w:tcW w:w="5099" w:type="dxa"/>
          </w:tcPr>
          <w:p w:rsidR="003F2FAD" w:rsidRDefault="003F2FAD" w:rsidP="003F2FAD">
            <w:r w:rsidRPr="000B41B4">
              <w:t>Плановый метод</w:t>
            </w:r>
          </w:p>
        </w:tc>
      </w:tr>
      <w:tr w:rsidR="003F2FAD" w:rsidTr="000637E4">
        <w:tc>
          <w:tcPr>
            <w:tcW w:w="846" w:type="dxa"/>
          </w:tcPr>
          <w:p w:rsidR="003F2FAD" w:rsidRDefault="003F2FAD" w:rsidP="003F2FAD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340</w:t>
            </w:r>
          </w:p>
        </w:tc>
        <w:tc>
          <w:tcPr>
            <w:tcW w:w="3402" w:type="dxa"/>
          </w:tcPr>
          <w:p w:rsidR="003F2FAD" w:rsidRDefault="003F2FAD" w:rsidP="003F2FAD">
            <w:pPr>
              <w:pStyle w:val="a3"/>
              <w:tabs>
                <w:tab w:val="left" w:pos="851"/>
              </w:tabs>
              <w:ind w:left="0"/>
            </w:pPr>
            <w:r>
              <w:t>Увеличение стоимости материальных запасов</w:t>
            </w:r>
          </w:p>
        </w:tc>
        <w:tc>
          <w:tcPr>
            <w:tcW w:w="5099" w:type="dxa"/>
          </w:tcPr>
          <w:p w:rsidR="003F2FAD" w:rsidRDefault="003F2FAD" w:rsidP="003F2FAD">
            <w:pPr>
              <w:pStyle w:val="a3"/>
              <w:tabs>
                <w:tab w:val="left" w:pos="851"/>
              </w:tabs>
              <w:ind w:left="0"/>
            </w:pPr>
            <w:r>
              <w:t>Метод индексации с применением коэффициента изменений в связи с прогнозируемым уровнем инфляции.</w:t>
            </w:r>
          </w:p>
          <w:p w:rsidR="003F2FAD" w:rsidRDefault="003F2FAD" w:rsidP="003F2FAD">
            <w:r w:rsidRPr="000B41B4">
              <w:t>Плановый метод</w:t>
            </w:r>
          </w:p>
        </w:tc>
      </w:tr>
    </w:tbl>
    <w:p w:rsidR="00FC3627" w:rsidRPr="00FC3627" w:rsidRDefault="00FC3627" w:rsidP="00FC3627">
      <w:pPr>
        <w:pStyle w:val="a3"/>
        <w:tabs>
          <w:tab w:val="left" w:pos="851"/>
        </w:tabs>
        <w:ind w:left="0" w:firstLine="567"/>
        <w:jc w:val="both"/>
      </w:pPr>
    </w:p>
    <w:sectPr w:rsidR="00FC3627" w:rsidRPr="00FC3627" w:rsidSect="003A4469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CCEF6CE"/>
    <w:lvl w:ilvl="0">
      <w:numFmt w:val="bullet"/>
      <w:lvlText w:val="*"/>
      <w:lvlJc w:val="left"/>
    </w:lvl>
  </w:abstractNum>
  <w:abstractNum w:abstractNumId="1">
    <w:nsid w:val="065E6D4A"/>
    <w:multiLevelType w:val="hybridMultilevel"/>
    <w:tmpl w:val="68FC1C20"/>
    <w:lvl w:ilvl="0" w:tplc="BC6062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C93D2D"/>
    <w:multiLevelType w:val="hybridMultilevel"/>
    <w:tmpl w:val="023AE27E"/>
    <w:lvl w:ilvl="0" w:tplc="926492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F8D5338"/>
    <w:multiLevelType w:val="hybridMultilevel"/>
    <w:tmpl w:val="BC0CD0B6"/>
    <w:lvl w:ilvl="0" w:tplc="F47E1F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522370"/>
    <w:multiLevelType w:val="hybridMultilevel"/>
    <w:tmpl w:val="6F0E0A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9CB1394"/>
    <w:multiLevelType w:val="hybridMultilevel"/>
    <w:tmpl w:val="E466B822"/>
    <w:lvl w:ilvl="0" w:tplc="5A1A2FD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>
    <w:nsid w:val="33A034A3"/>
    <w:multiLevelType w:val="hybridMultilevel"/>
    <w:tmpl w:val="014CF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104028"/>
    <w:multiLevelType w:val="hybridMultilevel"/>
    <w:tmpl w:val="E78C70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A72F1"/>
    <w:multiLevelType w:val="multilevel"/>
    <w:tmpl w:val="D1205D6C"/>
    <w:lvl w:ilvl="0">
      <w:start w:val="9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5"/>
        </w:tabs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5"/>
        </w:tabs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55"/>
        </w:tabs>
        <w:ind w:left="47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61F844DC"/>
    <w:multiLevelType w:val="singleLevel"/>
    <w:tmpl w:val="E37C884E"/>
    <w:lvl w:ilvl="0">
      <w:start w:val="2"/>
      <w:numFmt w:val="decimal"/>
      <w:lvlText w:val="15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10">
    <w:nsid w:val="67FE421E"/>
    <w:multiLevelType w:val="singleLevel"/>
    <w:tmpl w:val="25DE34FA"/>
    <w:lvl w:ilvl="0">
      <w:start w:val="3"/>
      <w:numFmt w:val="decimal"/>
      <w:lvlText w:val="9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1">
    <w:nsid w:val="6DD25985"/>
    <w:multiLevelType w:val="singleLevel"/>
    <w:tmpl w:val="F906E91E"/>
    <w:lvl w:ilvl="0">
      <w:start w:val="1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11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30"/>
    <w:rsid w:val="00001A6D"/>
    <w:rsid w:val="00002F53"/>
    <w:rsid w:val="000071F0"/>
    <w:rsid w:val="000161A3"/>
    <w:rsid w:val="000637E4"/>
    <w:rsid w:val="000654E4"/>
    <w:rsid w:val="000859DB"/>
    <w:rsid w:val="00094157"/>
    <w:rsid w:val="000D5C38"/>
    <w:rsid w:val="000F3350"/>
    <w:rsid w:val="00100B18"/>
    <w:rsid w:val="001039AD"/>
    <w:rsid w:val="0011502C"/>
    <w:rsid w:val="00116A13"/>
    <w:rsid w:val="001306DE"/>
    <w:rsid w:val="00144B61"/>
    <w:rsid w:val="00154BF4"/>
    <w:rsid w:val="00163DA8"/>
    <w:rsid w:val="001B7BA4"/>
    <w:rsid w:val="001C22B5"/>
    <w:rsid w:val="00254A96"/>
    <w:rsid w:val="0029598D"/>
    <w:rsid w:val="002A0D40"/>
    <w:rsid w:val="002B0B30"/>
    <w:rsid w:val="00366DF1"/>
    <w:rsid w:val="0037699D"/>
    <w:rsid w:val="00393639"/>
    <w:rsid w:val="003A4469"/>
    <w:rsid w:val="003C4131"/>
    <w:rsid w:val="003F2FAD"/>
    <w:rsid w:val="003F4E56"/>
    <w:rsid w:val="004276BB"/>
    <w:rsid w:val="004B1EB8"/>
    <w:rsid w:val="004B2980"/>
    <w:rsid w:val="00500FB1"/>
    <w:rsid w:val="00570ED2"/>
    <w:rsid w:val="005A5257"/>
    <w:rsid w:val="005B2B33"/>
    <w:rsid w:val="005D4630"/>
    <w:rsid w:val="00615935"/>
    <w:rsid w:val="006C2126"/>
    <w:rsid w:val="006D3B41"/>
    <w:rsid w:val="007413AC"/>
    <w:rsid w:val="0075101A"/>
    <w:rsid w:val="007972BF"/>
    <w:rsid w:val="007C1638"/>
    <w:rsid w:val="007E7B5D"/>
    <w:rsid w:val="007E7C26"/>
    <w:rsid w:val="00822BB8"/>
    <w:rsid w:val="0082399D"/>
    <w:rsid w:val="0088415B"/>
    <w:rsid w:val="008868E7"/>
    <w:rsid w:val="00890421"/>
    <w:rsid w:val="008C03A2"/>
    <w:rsid w:val="008D2072"/>
    <w:rsid w:val="008E0026"/>
    <w:rsid w:val="008E0106"/>
    <w:rsid w:val="008F481C"/>
    <w:rsid w:val="008F53BB"/>
    <w:rsid w:val="00906825"/>
    <w:rsid w:val="009258BF"/>
    <w:rsid w:val="009518C9"/>
    <w:rsid w:val="009710C3"/>
    <w:rsid w:val="00984F26"/>
    <w:rsid w:val="009B7D52"/>
    <w:rsid w:val="00A06E1C"/>
    <w:rsid w:val="00A27507"/>
    <w:rsid w:val="00A67EA5"/>
    <w:rsid w:val="00A730E7"/>
    <w:rsid w:val="00A75FC0"/>
    <w:rsid w:val="00A82DC8"/>
    <w:rsid w:val="00A86237"/>
    <w:rsid w:val="00AA6EAF"/>
    <w:rsid w:val="00AB62DE"/>
    <w:rsid w:val="00AD3F97"/>
    <w:rsid w:val="00AF4275"/>
    <w:rsid w:val="00B159BB"/>
    <w:rsid w:val="00B24408"/>
    <w:rsid w:val="00B36D21"/>
    <w:rsid w:val="00B40F90"/>
    <w:rsid w:val="00B8094D"/>
    <w:rsid w:val="00B82F0D"/>
    <w:rsid w:val="00B9300B"/>
    <w:rsid w:val="00BA4606"/>
    <w:rsid w:val="00BD3A9D"/>
    <w:rsid w:val="00BE3FAC"/>
    <w:rsid w:val="00BE58D4"/>
    <w:rsid w:val="00C02CF9"/>
    <w:rsid w:val="00C33FBD"/>
    <w:rsid w:val="00C50C85"/>
    <w:rsid w:val="00C56728"/>
    <w:rsid w:val="00C674B2"/>
    <w:rsid w:val="00C73DA7"/>
    <w:rsid w:val="00C87A4B"/>
    <w:rsid w:val="00CA1881"/>
    <w:rsid w:val="00CB7702"/>
    <w:rsid w:val="00CC2669"/>
    <w:rsid w:val="00CC3C40"/>
    <w:rsid w:val="00CC6FDD"/>
    <w:rsid w:val="00D03F28"/>
    <w:rsid w:val="00D9120E"/>
    <w:rsid w:val="00D9415B"/>
    <w:rsid w:val="00DC32C1"/>
    <w:rsid w:val="00DC4ED2"/>
    <w:rsid w:val="00E05E1A"/>
    <w:rsid w:val="00E2423A"/>
    <w:rsid w:val="00E26384"/>
    <w:rsid w:val="00E76CA8"/>
    <w:rsid w:val="00E86306"/>
    <w:rsid w:val="00EB6090"/>
    <w:rsid w:val="00F176C7"/>
    <w:rsid w:val="00F274D9"/>
    <w:rsid w:val="00F506C6"/>
    <w:rsid w:val="00FB713A"/>
    <w:rsid w:val="00FC3627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A382E-40E5-4CAA-8A70-7757D039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3A2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F506C6"/>
    <w:pPr>
      <w:keepNext/>
      <w:suppressAutoHyphens w:val="0"/>
      <w:jc w:val="center"/>
      <w:outlineLvl w:val="0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"/>
    <w:basedOn w:val="a"/>
    <w:rsid w:val="002B0B30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3">
    <w:name w:val="List Paragraph"/>
    <w:basedOn w:val="a"/>
    <w:uiPriority w:val="34"/>
    <w:qFormat/>
    <w:rsid w:val="002B0B30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500FB1"/>
  </w:style>
  <w:style w:type="paragraph" w:customStyle="1" w:styleId="ConsPlusNonformat">
    <w:name w:val="ConsPlusNonformat"/>
    <w:uiPriority w:val="99"/>
    <w:rsid w:val="00500FB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500FB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10">
    <w:name w:val="Заголовок 1 Знак"/>
    <w:basedOn w:val="a0"/>
    <w:link w:val="1"/>
    <w:rsid w:val="00F506C6"/>
    <w:rPr>
      <w:b/>
      <w:bCs/>
      <w:sz w:val="24"/>
      <w:szCs w:val="24"/>
    </w:rPr>
  </w:style>
  <w:style w:type="paragraph" w:styleId="a4">
    <w:name w:val="Body Text Indent"/>
    <w:basedOn w:val="a"/>
    <w:link w:val="a5"/>
    <w:rsid w:val="00F506C6"/>
    <w:pPr>
      <w:suppressAutoHyphens w:val="0"/>
      <w:ind w:firstLine="684"/>
      <w:jc w:val="both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506C6"/>
    <w:rPr>
      <w:sz w:val="24"/>
      <w:szCs w:val="24"/>
    </w:rPr>
  </w:style>
  <w:style w:type="paragraph" w:styleId="a6">
    <w:name w:val="Balloon Text"/>
    <w:basedOn w:val="a"/>
    <w:link w:val="a7"/>
    <w:rsid w:val="00F506C6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F506C6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C674B2"/>
    <w:rPr>
      <w:color w:val="0563C1" w:themeColor="hyperlink"/>
      <w:u w:val="single"/>
    </w:rPr>
  </w:style>
  <w:style w:type="character" w:styleId="a9">
    <w:name w:val="FollowedHyperlink"/>
    <w:basedOn w:val="a0"/>
    <w:rsid w:val="00C674B2"/>
    <w:rPr>
      <w:color w:val="954F72" w:themeColor="followedHyperlink"/>
      <w:u w:val="single"/>
    </w:rPr>
  </w:style>
  <w:style w:type="table" w:styleId="aa">
    <w:name w:val="Table Grid"/>
    <w:basedOn w:val="a1"/>
    <w:rsid w:val="00FC3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78C25-BF6A-493A-A1AC-2D4F2C45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Галина Юрьевна</cp:lastModifiedBy>
  <cp:revision>24</cp:revision>
  <cp:lastPrinted>2014-05-26T11:31:00Z</cp:lastPrinted>
  <dcterms:created xsi:type="dcterms:W3CDTF">2014-04-14T05:30:00Z</dcterms:created>
  <dcterms:modified xsi:type="dcterms:W3CDTF">2014-05-28T09:39:00Z</dcterms:modified>
</cp:coreProperties>
</file>