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3E" w:rsidRPr="00656702" w:rsidRDefault="0046053E" w:rsidP="0046053E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65670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6053E" w:rsidRPr="00656702" w:rsidRDefault="0046053E" w:rsidP="0046053E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656702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46053E" w:rsidRPr="00CA2DE1" w:rsidRDefault="0046053E" w:rsidP="0046053E">
      <w:pPr>
        <w:spacing w:after="0" w:line="240" w:lineRule="auto"/>
        <w:ind w:left="567" w:hanging="567"/>
        <w:jc w:val="right"/>
        <w:rPr>
          <w:rFonts w:ascii="Times New Roman" w:hAnsi="Times New Roman" w:cs="Times New Roman"/>
        </w:rPr>
      </w:pPr>
      <w:r w:rsidRPr="00CA2D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106680</wp:posOffset>
            </wp:positionV>
            <wp:extent cx="476250" cy="571500"/>
            <wp:effectExtent l="19050" t="0" r="0" b="0"/>
            <wp:wrapNone/>
            <wp:docPr id="2" name="Рисунок 2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053E" w:rsidRPr="00CA2DE1" w:rsidRDefault="0046053E" w:rsidP="0046053E">
      <w:pPr>
        <w:spacing w:after="0" w:line="240" w:lineRule="auto"/>
        <w:ind w:left="567" w:hanging="567"/>
        <w:jc w:val="right"/>
        <w:rPr>
          <w:rFonts w:ascii="Times New Roman" w:hAnsi="Times New Roman" w:cs="Times New Roman"/>
        </w:rPr>
      </w:pPr>
    </w:p>
    <w:p w:rsidR="0046053E" w:rsidRPr="00CA2DE1" w:rsidRDefault="0046053E" w:rsidP="0046053E">
      <w:pPr>
        <w:spacing w:after="0" w:line="240" w:lineRule="auto"/>
        <w:ind w:left="567" w:hanging="567"/>
        <w:jc w:val="right"/>
        <w:rPr>
          <w:rFonts w:ascii="Times New Roman" w:hAnsi="Times New Roman" w:cs="Times New Roman"/>
        </w:rPr>
      </w:pPr>
    </w:p>
    <w:p w:rsidR="0046053E" w:rsidRPr="00CA2DE1" w:rsidRDefault="0046053E" w:rsidP="0046053E">
      <w:pPr>
        <w:pBdr>
          <w:bottom w:val="single" w:sz="12" w:space="1" w:color="auto"/>
        </w:pBd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53E" w:rsidRPr="00CA2DE1" w:rsidRDefault="0046053E" w:rsidP="0046053E">
      <w:pPr>
        <w:pBdr>
          <w:bottom w:val="single" w:sz="12" w:space="1" w:color="auto"/>
        </w:pBd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DE1">
        <w:rPr>
          <w:rFonts w:ascii="Times New Roman" w:hAnsi="Times New Roman" w:cs="Times New Roman"/>
          <w:b/>
          <w:sz w:val="28"/>
          <w:szCs w:val="28"/>
        </w:rPr>
        <w:t>Администрация Шуйского муниципального района</w:t>
      </w:r>
    </w:p>
    <w:p w:rsidR="0046053E" w:rsidRPr="00CA2DE1" w:rsidRDefault="0046053E" w:rsidP="0046053E">
      <w:pPr>
        <w:spacing w:after="0" w:line="240" w:lineRule="auto"/>
        <w:ind w:left="567" w:hanging="567"/>
        <w:jc w:val="center"/>
        <w:rPr>
          <w:rFonts w:ascii="Times New Roman" w:hAnsi="Times New Roman" w:cs="Times New Roman"/>
        </w:rPr>
      </w:pPr>
    </w:p>
    <w:p w:rsidR="0046053E" w:rsidRPr="00CA2DE1" w:rsidRDefault="0046053E" w:rsidP="0046053E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DE1">
        <w:rPr>
          <w:rFonts w:ascii="Times New Roman" w:hAnsi="Times New Roman" w:cs="Times New Roman"/>
          <w:b/>
          <w:sz w:val="28"/>
          <w:szCs w:val="28"/>
        </w:rPr>
        <w:t>ПОСТАНОВЛ</w:t>
      </w:r>
      <w:bookmarkStart w:id="0" w:name="_GoBack"/>
      <w:bookmarkEnd w:id="0"/>
      <w:r w:rsidRPr="00CA2DE1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46053E" w:rsidRPr="00CA2DE1" w:rsidRDefault="006B57E0" w:rsidP="0046053E">
      <w:pPr>
        <w:tabs>
          <w:tab w:val="left" w:pos="2340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652A7">
        <w:rPr>
          <w:rFonts w:ascii="Times New Roman" w:hAnsi="Times New Roman" w:cs="Times New Roman"/>
          <w:sz w:val="28"/>
          <w:szCs w:val="28"/>
        </w:rPr>
        <w:t>17.12.</w:t>
      </w:r>
      <w:r w:rsidR="0046053E" w:rsidRPr="00CA2DE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6053E" w:rsidRPr="00CA2DE1">
        <w:rPr>
          <w:rFonts w:ascii="Times New Roman" w:hAnsi="Times New Roman" w:cs="Times New Roman"/>
          <w:sz w:val="28"/>
          <w:szCs w:val="28"/>
        </w:rPr>
        <w:t xml:space="preserve"> №</w:t>
      </w:r>
      <w:r w:rsidR="002652A7">
        <w:rPr>
          <w:rFonts w:ascii="Times New Roman" w:hAnsi="Times New Roman" w:cs="Times New Roman"/>
          <w:sz w:val="28"/>
          <w:szCs w:val="28"/>
        </w:rPr>
        <w:t>1015</w:t>
      </w:r>
      <w:r w:rsidR="0046053E" w:rsidRPr="00CA2DE1">
        <w:rPr>
          <w:rFonts w:ascii="Times New Roman" w:hAnsi="Times New Roman" w:cs="Times New Roman"/>
          <w:sz w:val="28"/>
          <w:szCs w:val="28"/>
        </w:rPr>
        <w:t>-п</w:t>
      </w:r>
    </w:p>
    <w:p w:rsidR="0046053E" w:rsidRPr="00CA2DE1" w:rsidRDefault="0046053E" w:rsidP="0046053E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CA2DE1">
        <w:rPr>
          <w:rFonts w:ascii="Times New Roman" w:hAnsi="Times New Roman" w:cs="Times New Roman"/>
          <w:sz w:val="28"/>
          <w:szCs w:val="28"/>
        </w:rPr>
        <w:t>г. Шуя</w:t>
      </w:r>
    </w:p>
    <w:p w:rsidR="0046053E" w:rsidRPr="0046053E" w:rsidRDefault="0046053E" w:rsidP="004605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7E0" w:rsidRDefault="00806CFA" w:rsidP="004C48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B57E0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Шуйского</w:t>
      </w:r>
    </w:p>
    <w:p w:rsidR="00806CFA" w:rsidRDefault="006B57E0" w:rsidP="004C48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от 16.09.2015 № 554-п «О</w:t>
      </w:r>
      <w:r w:rsidR="00806CFA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861824">
        <w:rPr>
          <w:rFonts w:ascii="Times New Roman" w:hAnsi="Times New Roman" w:cs="Times New Roman"/>
          <w:b/>
          <w:sz w:val="28"/>
          <w:szCs w:val="28"/>
        </w:rPr>
        <w:t>Порядка</w:t>
      </w:r>
      <w:r w:rsidR="00806CFA">
        <w:rPr>
          <w:rFonts w:ascii="Times New Roman" w:hAnsi="Times New Roman" w:cs="Times New Roman"/>
          <w:b/>
          <w:sz w:val="28"/>
          <w:szCs w:val="28"/>
        </w:rPr>
        <w:t xml:space="preserve"> определени</w:t>
      </w:r>
      <w:r w:rsidR="00861824">
        <w:rPr>
          <w:rFonts w:ascii="Times New Roman" w:hAnsi="Times New Roman" w:cs="Times New Roman"/>
          <w:b/>
          <w:sz w:val="28"/>
          <w:szCs w:val="28"/>
        </w:rPr>
        <w:t>я</w:t>
      </w:r>
      <w:r w:rsidR="00806CFA">
        <w:rPr>
          <w:rFonts w:ascii="Times New Roman" w:hAnsi="Times New Roman" w:cs="Times New Roman"/>
          <w:b/>
          <w:sz w:val="28"/>
          <w:szCs w:val="28"/>
        </w:rPr>
        <w:t xml:space="preserve"> нормативных затрат на оказание муниципальных услуг муниципальными учреждениями Шуйского муниципального района, применяемых при расчете объема </w:t>
      </w:r>
      <w:r w:rsidR="00861824">
        <w:rPr>
          <w:rFonts w:ascii="Times New Roman" w:hAnsi="Times New Roman" w:cs="Times New Roman"/>
          <w:b/>
          <w:sz w:val="28"/>
          <w:szCs w:val="28"/>
        </w:rPr>
        <w:t>бюджетных ассигнований</w:t>
      </w:r>
      <w:r w:rsidR="00806CFA">
        <w:rPr>
          <w:rFonts w:ascii="Times New Roman" w:hAnsi="Times New Roman" w:cs="Times New Roman"/>
          <w:b/>
          <w:sz w:val="28"/>
          <w:szCs w:val="28"/>
        </w:rPr>
        <w:t xml:space="preserve"> на финансовое обеспечение выполнения муниципального задания на оказание муниципальных услуг (выполнение работ) муниципальными учреждениями Шуйского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06CFA" w:rsidRDefault="00806CFA" w:rsidP="00A272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53E" w:rsidRPr="0046053E" w:rsidRDefault="0046053E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53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46053E">
          <w:rPr>
            <w:rFonts w:ascii="Times New Roman" w:hAnsi="Times New Roman" w:cs="Times New Roman"/>
            <w:sz w:val="28"/>
            <w:szCs w:val="28"/>
          </w:rPr>
          <w:t>абзацем вторым пункта 4 статьи 69.2</w:t>
        </w:r>
      </w:hyperlink>
      <w:r w:rsidRPr="0046053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A5186E" w:rsidRPr="00A5186E">
        <w:t xml:space="preserve"> </w:t>
      </w:r>
      <w:r w:rsidR="00A5186E" w:rsidRPr="00A5186E">
        <w:rPr>
          <w:rFonts w:ascii="Times New Roman" w:hAnsi="Times New Roman" w:cs="Times New Roman"/>
          <w:sz w:val="28"/>
          <w:szCs w:val="28"/>
        </w:rPr>
        <w:t>постановлением Администрации Шуйского муниципального района от 16.09.2015 №55</w:t>
      </w:r>
      <w:r w:rsidR="00A5186E">
        <w:rPr>
          <w:rFonts w:ascii="Times New Roman" w:hAnsi="Times New Roman" w:cs="Times New Roman"/>
          <w:sz w:val="28"/>
          <w:szCs w:val="28"/>
        </w:rPr>
        <w:t>2</w:t>
      </w:r>
      <w:r w:rsidR="00A5186E" w:rsidRPr="00A5186E">
        <w:rPr>
          <w:rFonts w:ascii="Times New Roman" w:hAnsi="Times New Roman" w:cs="Times New Roman"/>
          <w:sz w:val="28"/>
          <w:szCs w:val="28"/>
        </w:rPr>
        <w:t xml:space="preserve">-п «Об утверждении ведомственного перечня муниципальных услуг и работ, оказываемых и выполняемых муниципальными учреждениями Шуйского муниципального района в сфере </w:t>
      </w:r>
      <w:r w:rsidR="00A5186E">
        <w:rPr>
          <w:rFonts w:ascii="Times New Roman" w:hAnsi="Times New Roman" w:cs="Times New Roman"/>
          <w:sz w:val="28"/>
          <w:szCs w:val="28"/>
        </w:rPr>
        <w:t>культуры</w:t>
      </w:r>
      <w:r w:rsidR="00A5186E" w:rsidRPr="00A5186E">
        <w:rPr>
          <w:rFonts w:ascii="Times New Roman" w:hAnsi="Times New Roman" w:cs="Times New Roman"/>
          <w:sz w:val="28"/>
          <w:szCs w:val="28"/>
        </w:rPr>
        <w:t xml:space="preserve"> в качестве основных видов деятельности»</w:t>
      </w:r>
      <w:r w:rsidR="00A5186E">
        <w:rPr>
          <w:rFonts w:ascii="Times New Roman" w:hAnsi="Times New Roman" w:cs="Times New Roman"/>
          <w:sz w:val="28"/>
          <w:szCs w:val="28"/>
        </w:rPr>
        <w:t>,</w:t>
      </w:r>
      <w:r w:rsidRPr="0046053E">
        <w:rPr>
          <w:rFonts w:ascii="Times New Roman" w:hAnsi="Times New Roman" w:cs="Times New Roman"/>
          <w:sz w:val="28"/>
          <w:szCs w:val="28"/>
        </w:rPr>
        <w:t xml:space="preserve"> </w:t>
      </w:r>
      <w:r w:rsidRPr="009F497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Шуйского муниципального района от </w:t>
      </w:r>
      <w:r w:rsidR="00E5340A" w:rsidRPr="009F4976">
        <w:rPr>
          <w:rFonts w:ascii="Times New Roman" w:hAnsi="Times New Roman" w:cs="Times New Roman"/>
          <w:sz w:val="28"/>
          <w:szCs w:val="28"/>
        </w:rPr>
        <w:t>16.09.2015</w:t>
      </w:r>
      <w:r w:rsidRPr="009F4976">
        <w:rPr>
          <w:rFonts w:ascii="Times New Roman" w:hAnsi="Times New Roman" w:cs="Times New Roman"/>
          <w:sz w:val="28"/>
          <w:szCs w:val="28"/>
        </w:rPr>
        <w:t xml:space="preserve"> №</w:t>
      </w:r>
      <w:r w:rsidR="00E5340A" w:rsidRPr="009F4976">
        <w:rPr>
          <w:rFonts w:ascii="Times New Roman" w:hAnsi="Times New Roman" w:cs="Times New Roman"/>
          <w:sz w:val="28"/>
          <w:szCs w:val="28"/>
        </w:rPr>
        <w:t>55</w:t>
      </w:r>
      <w:r w:rsidR="00626C94">
        <w:rPr>
          <w:rFonts w:ascii="Times New Roman" w:hAnsi="Times New Roman" w:cs="Times New Roman"/>
          <w:sz w:val="28"/>
          <w:szCs w:val="28"/>
        </w:rPr>
        <w:t>3</w:t>
      </w:r>
      <w:r w:rsidR="00E5340A" w:rsidRPr="009F4976">
        <w:rPr>
          <w:rFonts w:ascii="Times New Roman" w:hAnsi="Times New Roman" w:cs="Times New Roman"/>
          <w:sz w:val="28"/>
          <w:szCs w:val="28"/>
        </w:rPr>
        <w:t>-п</w:t>
      </w:r>
      <w:r w:rsidRPr="009F4976">
        <w:rPr>
          <w:rFonts w:ascii="Times New Roman" w:hAnsi="Times New Roman" w:cs="Times New Roman"/>
          <w:sz w:val="28"/>
          <w:szCs w:val="28"/>
        </w:rPr>
        <w:t xml:space="preserve"> «Об утверждении ведомственного перечня муниципальных услуг и работ, оказываемых и выполняемых муниципальным</w:t>
      </w:r>
      <w:r w:rsidR="007B7F30">
        <w:rPr>
          <w:rFonts w:ascii="Times New Roman" w:hAnsi="Times New Roman" w:cs="Times New Roman"/>
          <w:sz w:val="28"/>
          <w:szCs w:val="28"/>
        </w:rPr>
        <w:t>и учреждения</w:t>
      </w:r>
      <w:r w:rsidRPr="009F4976">
        <w:rPr>
          <w:rFonts w:ascii="Times New Roman" w:hAnsi="Times New Roman" w:cs="Times New Roman"/>
          <w:sz w:val="28"/>
          <w:szCs w:val="28"/>
        </w:rPr>
        <w:t>м</w:t>
      </w:r>
      <w:r w:rsidR="007B7F30">
        <w:rPr>
          <w:rFonts w:ascii="Times New Roman" w:hAnsi="Times New Roman" w:cs="Times New Roman"/>
          <w:sz w:val="28"/>
          <w:szCs w:val="28"/>
        </w:rPr>
        <w:t>и</w:t>
      </w:r>
      <w:r w:rsidRPr="009F4976">
        <w:rPr>
          <w:rFonts w:ascii="Times New Roman" w:hAnsi="Times New Roman" w:cs="Times New Roman"/>
          <w:sz w:val="28"/>
          <w:szCs w:val="28"/>
        </w:rPr>
        <w:t xml:space="preserve"> </w:t>
      </w:r>
      <w:r w:rsidRPr="009F4976">
        <w:rPr>
          <w:rFonts w:ascii="Times New Roman" w:hAnsi="Times New Roman" w:cs="Times New Roman"/>
          <w:sz w:val="28"/>
          <w:szCs w:val="28"/>
          <w:lang w:eastAsia="ru-RU"/>
        </w:rPr>
        <w:t>Шуйского муниципального района</w:t>
      </w:r>
      <w:r w:rsidR="007B7F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186E">
        <w:rPr>
          <w:rFonts w:ascii="Times New Roman" w:hAnsi="Times New Roman" w:cs="Times New Roman"/>
          <w:sz w:val="28"/>
          <w:szCs w:val="28"/>
          <w:lang w:eastAsia="ru-RU"/>
        </w:rPr>
        <w:t>в сфере образования</w:t>
      </w:r>
      <w:r w:rsidR="007B7F30">
        <w:rPr>
          <w:rFonts w:ascii="Times New Roman" w:hAnsi="Times New Roman" w:cs="Times New Roman"/>
          <w:sz w:val="28"/>
          <w:szCs w:val="28"/>
          <w:lang w:eastAsia="ru-RU"/>
        </w:rPr>
        <w:t xml:space="preserve"> в качестве основных видов деятельности»</w:t>
      </w:r>
      <w:r w:rsidRPr="0046053E">
        <w:rPr>
          <w:rFonts w:ascii="Times New Roman" w:hAnsi="Times New Roman" w:cs="Times New Roman"/>
          <w:sz w:val="28"/>
          <w:szCs w:val="28"/>
        </w:rPr>
        <w:t xml:space="preserve"> Администрация Шуйского муниципального района </w:t>
      </w:r>
      <w:r w:rsidRPr="0046053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46053E">
        <w:rPr>
          <w:rFonts w:ascii="Times New Roman" w:hAnsi="Times New Roman" w:cs="Times New Roman"/>
          <w:sz w:val="28"/>
          <w:szCs w:val="28"/>
        </w:rPr>
        <w:t>:</w:t>
      </w:r>
    </w:p>
    <w:p w:rsidR="006E5C31" w:rsidRPr="0046053E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53E">
        <w:rPr>
          <w:rFonts w:ascii="Times New Roman" w:hAnsi="Times New Roman" w:cs="Times New Roman"/>
          <w:sz w:val="28"/>
          <w:szCs w:val="28"/>
        </w:rPr>
        <w:t xml:space="preserve">1. </w:t>
      </w:r>
      <w:r w:rsidR="006B57E0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 Шуйского муниципального района от 16.09.2015 № 554-п «Об у</w:t>
      </w:r>
      <w:r w:rsidRPr="00A2724D">
        <w:rPr>
          <w:rFonts w:ascii="Times New Roman" w:hAnsi="Times New Roman" w:cs="Times New Roman"/>
          <w:sz w:val="28"/>
          <w:szCs w:val="28"/>
        </w:rPr>
        <w:t>твер</w:t>
      </w:r>
      <w:r w:rsidR="006B57E0">
        <w:rPr>
          <w:rFonts w:ascii="Times New Roman" w:hAnsi="Times New Roman" w:cs="Times New Roman"/>
          <w:sz w:val="28"/>
          <w:szCs w:val="28"/>
        </w:rPr>
        <w:t>ждении</w:t>
      </w:r>
      <w:r w:rsidRPr="00A2724D">
        <w:rPr>
          <w:rFonts w:ascii="Times New Roman" w:hAnsi="Times New Roman" w:cs="Times New Roman"/>
          <w:sz w:val="28"/>
          <w:szCs w:val="28"/>
        </w:rPr>
        <w:t xml:space="preserve"> </w:t>
      </w:r>
      <w:r w:rsidR="004F3D3B">
        <w:rPr>
          <w:rFonts w:ascii="Times New Roman" w:hAnsi="Times New Roman" w:cs="Times New Roman"/>
          <w:sz w:val="28"/>
          <w:szCs w:val="28"/>
        </w:rPr>
        <w:t>Порядк</w:t>
      </w:r>
      <w:r w:rsidR="006B57E0">
        <w:rPr>
          <w:rFonts w:ascii="Times New Roman" w:hAnsi="Times New Roman" w:cs="Times New Roman"/>
          <w:sz w:val="28"/>
          <w:szCs w:val="28"/>
        </w:rPr>
        <w:t>а</w:t>
      </w:r>
      <w:r w:rsidR="004F3D3B">
        <w:rPr>
          <w:rFonts w:ascii="Times New Roman" w:hAnsi="Times New Roman" w:cs="Times New Roman"/>
          <w:sz w:val="28"/>
          <w:szCs w:val="28"/>
        </w:rPr>
        <w:t xml:space="preserve"> </w:t>
      </w:r>
      <w:r w:rsidR="00136582" w:rsidRPr="00136582">
        <w:rPr>
          <w:rFonts w:ascii="Times New Roman" w:hAnsi="Times New Roman" w:cs="Times New Roman"/>
          <w:sz w:val="28"/>
          <w:szCs w:val="28"/>
        </w:rPr>
        <w:t>определени</w:t>
      </w:r>
      <w:r w:rsidR="00861824">
        <w:rPr>
          <w:rFonts w:ascii="Times New Roman" w:hAnsi="Times New Roman" w:cs="Times New Roman"/>
          <w:sz w:val="28"/>
          <w:szCs w:val="28"/>
        </w:rPr>
        <w:t>я</w:t>
      </w:r>
      <w:r w:rsidR="00136582" w:rsidRPr="00136582">
        <w:rPr>
          <w:rFonts w:ascii="Times New Roman" w:hAnsi="Times New Roman" w:cs="Times New Roman"/>
          <w:sz w:val="28"/>
          <w:szCs w:val="28"/>
        </w:rPr>
        <w:t xml:space="preserve"> нормативных затрат на оказание муниципальных услуг муниципальными учреждениями Шуйского муниципального района, применяемых при расчете объема </w:t>
      </w:r>
      <w:r w:rsidR="00861824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136582" w:rsidRPr="00136582">
        <w:rPr>
          <w:rFonts w:ascii="Times New Roman" w:hAnsi="Times New Roman" w:cs="Times New Roman"/>
          <w:sz w:val="28"/>
          <w:szCs w:val="28"/>
        </w:rPr>
        <w:t xml:space="preserve"> на финансовое обеспечение выполнения муниципального задания на оказание муниципальных услуг (выполнение работ) муниципальными учреждениями Шуйского муниципального района</w:t>
      </w:r>
      <w:r w:rsidR="004F3D3B">
        <w:rPr>
          <w:rFonts w:ascii="Times New Roman" w:hAnsi="Times New Roman" w:cs="Times New Roman"/>
          <w:sz w:val="28"/>
          <w:szCs w:val="28"/>
        </w:rPr>
        <w:t xml:space="preserve">», изложив Приложение к Порядку </w:t>
      </w:r>
      <w:r w:rsidR="004F3D3B" w:rsidRPr="00136582">
        <w:rPr>
          <w:rFonts w:ascii="Times New Roman" w:hAnsi="Times New Roman" w:cs="Times New Roman"/>
          <w:sz w:val="28"/>
          <w:szCs w:val="28"/>
        </w:rPr>
        <w:t>определени</w:t>
      </w:r>
      <w:r w:rsidR="004F3D3B">
        <w:rPr>
          <w:rFonts w:ascii="Times New Roman" w:hAnsi="Times New Roman" w:cs="Times New Roman"/>
          <w:sz w:val="28"/>
          <w:szCs w:val="28"/>
        </w:rPr>
        <w:t>я</w:t>
      </w:r>
      <w:r w:rsidR="004F3D3B" w:rsidRPr="00136582">
        <w:rPr>
          <w:rFonts w:ascii="Times New Roman" w:hAnsi="Times New Roman" w:cs="Times New Roman"/>
          <w:sz w:val="28"/>
          <w:szCs w:val="28"/>
        </w:rPr>
        <w:t xml:space="preserve"> нормативных затрат на оказание муниципальных услуг муниципальными учреждениями Шуйского муниципального района, применяемых при расчете объема </w:t>
      </w:r>
      <w:r w:rsidR="004F3D3B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4F3D3B" w:rsidRPr="00136582">
        <w:rPr>
          <w:rFonts w:ascii="Times New Roman" w:hAnsi="Times New Roman" w:cs="Times New Roman"/>
          <w:sz w:val="28"/>
          <w:szCs w:val="28"/>
        </w:rPr>
        <w:t xml:space="preserve"> на финансовое обеспечение выполнения муниципального задания на оказание </w:t>
      </w:r>
      <w:r w:rsidR="004F3D3B" w:rsidRPr="00136582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(выполнение работ) муниципальными учреждениями Шуйского муниципального района</w:t>
      </w:r>
      <w:r w:rsidR="004F3D3B">
        <w:rPr>
          <w:rFonts w:ascii="Times New Roman" w:hAnsi="Times New Roman" w:cs="Times New Roman"/>
          <w:sz w:val="28"/>
          <w:szCs w:val="28"/>
        </w:rPr>
        <w:t xml:space="preserve"> </w:t>
      </w:r>
      <w:r w:rsidR="00ED2C78">
        <w:rPr>
          <w:rFonts w:ascii="Times New Roman" w:hAnsi="Times New Roman" w:cs="Times New Roman"/>
          <w:sz w:val="28"/>
          <w:szCs w:val="28"/>
        </w:rPr>
        <w:t xml:space="preserve">«Порядок </w:t>
      </w:r>
      <w:r w:rsidR="00ED2C78" w:rsidRPr="00136582">
        <w:rPr>
          <w:rFonts w:ascii="Times New Roman" w:hAnsi="Times New Roman" w:cs="Times New Roman"/>
          <w:sz w:val="28"/>
          <w:szCs w:val="28"/>
        </w:rPr>
        <w:t>определени</w:t>
      </w:r>
      <w:r w:rsidR="00ED2C78">
        <w:rPr>
          <w:rFonts w:ascii="Times New Roman" w:hAnsi="Times New Roman" w:cs="Times New Roman"/>
          <w:sz w:val="28"/>
          <w:szCs w:val="28"/>
        </w:rPr>
        <w:t>я</w:t>
      </w:r>
      <w:r w:rsidR="00ED2C78" w:rsidRPr="00136582">
        <w:rPr>
          <w:rFonts w:ascii="Times New Roman" w:hAnsi="Times New Roman" w:cs="Times New Roman"/>
          <w:sz w:val="28"/>
          <w:szCs w:val="28"/>
        </w:rPr>
        <w:t xml:space="preserve"> нормативных затрат на оказание муниципальных услуг муниципальными учреждениями Шуйского муниципального района, применяемых при расчете объема </w:t>
      </w:r>
      <w:r w:rsidR="00ED2C78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ED2C78" w:rsidRPr="00136582">
        <w:rPr>
          <w:rFonts w:ascii="Times New Roman" w:hAnsi="Times New Roman" w:cs="Times New Roman"/>
          <w:sz w:val="28"/>
          <w:szCs w:val="28"/>
        </w:rPr>
        <w:t xml:space="preserve"> на финансовое обеспечение выполнения муниципального задания на оказание муниципальных услуг (выполнение работ) муниципальными учреждениями Шуйского муниципального района</w:t>
      </w:r>
      <w:r w:rsidR="00ED2C78">
        <w:rPr>
          <w:rFonts w:ascii="Times New Roman" w:hAnsi="Times New Roman" w:cs="Times New Roman"/>
          <w:sz w:val="28"/>
          <w:szCs w:val="28"/>
        </w:rPr>
        <w:t xml:space="preserve">»    </w:t>
      </w:r>
      <w:r w:rsidR="004F3D3B">
        <w:rPr>
          <w:rFonts w:ascii="Times New Roman" w:hAnsi="Times New Roman" w:cs="Times New Roman"/>
          <w:sz w:val="28"/>
          <w:szCs w:val="28"/>
        </w:rPr>
        <w:t>в новой редакции</w:t>
      </w:r>
      <w:r w:rsidR="00136582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46053E">
        <w:rPr>
          <w:rFonts w:ascii="Times New Roman" w:hAnsi="Times New Roman" w:cs="Times New Roman"/>
          <w:sz w:val="28"/>
          <w:szCs w:val="28"/>
        </w:rPr>
        <w:t>.</w:t>
      </w:r>
    </w:p>
    <w:p w:rsidR="00562F25" w:rsidRPr="00E27848" w:rsidRDefault="004F3D3B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2F25" w:rsidRPr="00E27848">
        <w:rPr>
          <w:rFonts w:ascii="Times New Roman" w:hAnsi="Times New Roman" w:cs="Times New Roman"/>
          <w:sz w:val="28"/>
          <w:szCs w:val="28"/>
        </w:rPr>
        <w:t xml:space="preserve">. Контроль за соблюдением настоящего постановления возложить на </w:t>
      </w:r>
      <w:r w:rsidR="00562F25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562F25" w:rsidRPr="00E27848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562F25">
        <w:rPr>
          <w:rFonts w:ascii="Times New Roman" w:hAnsi="Times New Roman" w:cs="Times New Roman"/>
          <w:sz w:val="28"/>
          <w:szCs w:val="28"/>
        </w:rPr>
        <w:t>Соколову О.А</w:t>
      </w:r>
      <w:r w:rsidR="00562F25" w:rsidRPr="00E27848">
        <w:rPr>
          <w:rFonts w:ascii="Times New Roman" w:hAnsi="Times New Roman" w:cs="Times New Roman"/>
          <w:sz w:val="28"/>
          <w:szCs w:val="28"/>
        </w:rPr>
        <w:t>.</w:t>
      </w:r>
      <w:r w:rsidR="00290EC9">
        <w:rPr>
          <w:rFonts w:ascii="Times New Roman" w:hAnsi="Times New Roman" w:cs="Times New Roman"/>
          <w:sz w:val="28"/>
          <w:szCs w:val="28"/>
        </w:rPr>
        <w:t>, заместителя главы администрации</w:t>
      </w:r>
      <w:r w:rsidR="004C3148">
        <w:rPr>
          <w:rFonts w:ascii="Times New Roman" w:hAnsi="Times New Roman" w:cs="Times New Roman"/>
          <w:sz w:val="28"/>
          <w:szCs w:val="28"/>
        </w:rPr>
        <w:t>, начальника финансового управления</w:t>
      </w:r>
      <w:r w:rsidR="00290EC9">
        <w:rPr>
          <w:rFonts w:ascii="Times New Roman" w:hAnsi="Times New Roman" w:cs="Times New Roman"/>
          <w:sz w:val="28"/>
          <w:szCs w:val="28"/>
        </w:rPr>
        <w:t xml:space="preserve"> Хренову С.В.</w:t>
      </w:r>
    </w:p>
    <w:p w:rsidR="00562F25" w:rsidRPr="00E27848" w:rsidRDefault="004F3D3B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2F25" w:rsidRPr="00E2784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01.01.2019 года</w:t>
      </w:r>
      <w:r w:rsidR="00562F25" w:rsidRPr="00E27848">
        <w:rPr>
          <w:rFonts w:ascii="Times New Roman" w:hAnsi="Times New Roman" w:cs="Times New Roman"/>
          <w:sz w:val="28"/>
          <w:szCs w:val="28"/>
        </w:rPr>
        <w:t>.</w:t>
      </w:r>
    </w:p>
    <w:p w:rsidR="00562F25" w:rsidRDefault="00562F25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2F25" w:rsidRDefault="00562F25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2F25" w:rsidRPr="00E27848" w:rsidRDefault="00562F25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2F25" w:rsidRDefault="004C3148" w:rsidP="0013658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Глава</w:t>
      </w:r>
      <w:r w:rsidR="00AE4715">
        <w:rPr>
          <w:rFonts w:ascii="Times New Roman" w:hAnsi="Times New Roman" w:cs="Times New Roman"/>
          <w:b/>
          <w:sz w:val="28"/>
        </w:rPr>
        <w:t xml:space="preserve"> </w:t>
      </w:r>
      <w:r w:rsidR="00562F25" w:rsidRPr="00E27848">
        <w:rPr>
          <w:rFonts w:ascii="Times New Roman" w:hAnsi="Times New Roman" w:cs="Times New Roman"/>
          <w:b/>
          <w:sz w:val="28"/>
        </w:rPr>
        <w:t>Шуйского муниципального района                      С.А. Бабанов</w:t>
      </w:r>
    </w:p>
    <w:p w:rsidR="00E5340A" w:rsidRDefault="00E5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D2C78" w:rsidRDefault="00ED2C78" w:rsidP="00ED2C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Приложение</w:t>
      </w:r>
    </w:p>
    <w:p w:rsidR="00ED2C78" w:rsidRDefault="00ED2C78" w:rsidP="00ED2C7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D2C78" w:rsidRDefault="00ED2C78" w:rsidP="00ED2C7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Шуйского муниципального района</w:t>
      </w:r>
    </w:p>
    <w:p w:rsidR="00ED2C78" w:rsidRDefault="00ED2C78" w:rsidP="00ED2C7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94887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№ </w:t>
      </w:r>
      <w:r w:rsidR="00E94887">
        <w:rPr>
          <w:rFonts w:ascii="Times New Roman" w:eastAsia="Times New Roman" w:hAnsi="Times New Roman" w:cs="Times New Roman"/>
          <w:sz w:val="24"/>
          <w:szCs w:val="24"/>
          <w:lang w:eastAsia="ru-RU"/>
        </w:rPr>
        <w:t>1015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ED2C78" w:rsidRDefault="00ED2C78" w:rsidP="00E5340A">
      <w:pPr>
        <w:spacing w:after="0" w:line="240" w:lineRule="auto"/>
        <w:ind w:right="99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F25" w:rsidRDefault="00562F25" w:rsidP="00E5340A">
      <w:pPr>
        <w:spacing w:after="0" w:line="240" w:lineRule="auto"/>
        <w:ind w:right="99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62F25" w:rsidRDefault="00562F25" w:rsidP="00562F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62F25" w:rsidRDefault="00562F25" w:rsidP="00562F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2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Шуйского муниципального района</w:t>
      </w:r>
    </w:p>
    <w:p w:rsidR="00562F25" w:rsidRPr="00562F25" w:rsidRDefault="00562F25" w:rsidP="00562F25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C4B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16.09</w:t>
      </w:r>
      <w:r w:rsidR="009F49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№ </w:t>
      </w:r>
      <w:r w:rsidR="005C4B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562F25" w:rsidRDefault="00562F25">
      <w:pPr>
        <w:pStyle w:val="ConsPlusTitle"/>
        <w:jc w:val="center"/>
      </w:pPr>
    </w:p>
    <w:p w:rsidR="00562F25" w:rsidRDefault="00562F25">
      <w:pPr>
        <w:pStyle w:val="ConsPlusTitle"/>
        <w:jc w:val="center"/>
      </w:pPr>
    </w:p>
    <w:p w:rsidR="00EF5B75" w:rsidRDefault="0075571C" w:rsidP="001365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>
        <w:rPr>
          <w:rFonts w:ascii="Times New Roman" w:hAnsi="Times New Roman" w:cs="Times New Roman"/>
          <w:sz w:val="28"/>
          <w:szCs w:val="28"/>
        </w:rPr>
        <w:t>Порядок</w:t>
      </w:r>
      <w:r w:rsidR="00136582" w:rsidRPr="00136582">
        <w:rPr>
          <w:rFonts w:ascii="Times New Roman" w:hAnsi="Times New Roman" w:cs="Times New Roman"/>
          <w:sz w:val="28"/>
          <w:szCs w:val="28"/>
        </w:rPr>
        <w:t xml:space="preserve"> определени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36582" w:rsidRPr="00136582">
        <w:rPr>
          <w:rFonts w:ascii="Times New Roman" w:hAnsi="Times New Roman" w:cs="Times New Roman"/>
          <w:sz w:val="28"/>
          <w:szCs w:val="28"/>
        </w:rPr>
        <w:t xml:space="preserve"> нормативных затрат на оказание муниципальных услуг муниципальными учреждениями Шуйского муниципального района, применяемых при расчете объема </w:t>
      </w:r>
      <w:r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136582" w:rsidRPr="00136582">
        <w:rPr>
          <w:rFonts w:ascii="Times New Roman" w:hAnsi="Times New Roman" w:cs="Times New Roman"/>
          <w:sz w:val="28"/>
          <w:szCs w:val="28"/>
        </w:rPr>
        <w:t xml:space="preserve"> на финансовое обеспечение выполнения муниципального задания на оказание муниципальных услуг (выполнение работ) муниципальными учреждениями Шуйского муниципального района</w:t>
      </w:r>
    </w:p>
    <w:p w:rsidR="00136582" w:rsidRDefault="00136582" w:rsidP="00136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C31" w:rsidRPr="007E23AD" w:rsidRDefault="006E5C31" w:rsidP="00136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31" w:rsidRPr="007E23AD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1. Настоящи</w:t>
      </w:r>
      <w:r w:rsidR="0075571C">
        <w:rPr>
          <w:rFonts w:ascii="Times New Roman" w:hAnsi="Times New Roman" w:cs="Times New Roman"/>
          <w:sz w:val="28"/>
          <w:szCs w:val="28"/>
        </w:rPr>
        <w:t>й</w:t>
      </w:r>
      <w:r w:rsidRPr="007E23AD">
        <w:rPr>
          <w:rFonts w:ascii="Times New Roman" w:hAnsi="Times New Roman" w:cs="Times New Roman"/>
          <w:sz w:val="28"/>
          <w:szCs w:val="28"/>
        </w:rPr>
        <w:t xml:space="preserve"> </w:t>
      </w:r>
      <w:r w:rsidR="0075571C">
        <w:rPr>
          <w:rFonts w:ascii="Times New Roman" w:hAnsi="Times New Roman" w:cs="Times New Roman"/>
          <w:sz w:val="28"/>
          <w:szCs w:val="28"/>
        </w:rPr>
        <w:t>Порядок</w:t>
      </w:r>
      <w:r w:rsidRPr="007E23AD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положениями </w:t>
      </w:r>
      <w:hyperlink r:id="rId8" w:history="1">
        <w:r w:rsidRPr="007E23AD">
          <w:rPr>
            <w:rFonts w:ascii="Times New Roman" w:hAnsi="Times New Roman" w:cs="Times New Roman"/>
            <w:sz w:val="28"/>
            <w:szCs w:val="28"/>
          </w:rPr>
          <w:t>абзаца второго пункта 4 статьи 69.2</w:t>
        </w:r>
      </w:hyperlink>
      <w:r w:rsidRPr="007E23A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устанавливают правила определения нормативных затрат на оказание муниципальной услуги, применяемых при расчете объема финансового обеспечения выполнения </w:t>
      </w:r>
      <w:r w:rsidR="00086879" w:rsidRPr="007E23A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E23AD">
        <w:rPr>
          <w:rFonts w:ascii="Times New Roman" w:hAnsi="Times New Roman" w:cs="Times New Roman"/>
          <w:sz w:val="28"/>
          <w:szCs w:val="28"/>
        </w:rPr>
        <w:t xml:space="preserve">задания на оказание муниципальных услуг (выполнение работ) </w:t>
      </w:r>
      <w:r w:rsidR="00086879" w:rsidRPr="007E23AD">
        <w:rPr>
          <w:rFonts w:ascii="Times New Roman" w:hAnsi="Times New Roman" w:cs="Times New Roman"/>
          <w:sz w:val="28"/>
          <w:szCs w:val="28"/>
        </w:rPr>
        <w:t>муниципальным</w:t>
      </w:r>
      <w:r w:rsidR="00626C94">
        <w:rPr>
          <w:rFonts w:ascii="Times New Roman" w:hAnsi="Times New Roman" w:cs="Times New Roman"/>
          <w:sz w:val="28"/>
          <w:szCs w:val="28"/>
        </w:rPr>
        <w:t>и</w:t>
      </w:r>
      <w:r w:rsidR="00086879" w:rsidRPr="007E23A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26C94">
        <w:rPr>
          <w:rFonts w:ascii="Times New Roman" w:hAnsi="Times New Roman" w:cs="Times New Roman"/>
          <w:sz w:val="28"/>
          <w:szCs w:val="28"/>
        </w:rPr>
        <w:t>я</w:t>
      </w:r>
      <w:r w:rsidR="00086879" w:rsidRPr="007E23AD">
        <w:rPr>
          <w:rFonts w:ascii="Times New Roman" w:hAnsi="Times New Roman" w:cs="Times New Roman"/>
          <w:sz w:val="28"/>
          <w:szCs w:val="28"/>
        </w:rPr>
        <w:t>м</w:t>
      </w:r>
      <w:r w:rsidR="00626C94">
        <w:rPr>
          <w:rFonts w:ascii="Times New Roman" w:hAnsi="Times New Roman" w:cs="Times New Roman"/>
          <w:sz w:val="28"/>
          <w:szCs w:val="28"/>
        </w:rPr>
        <w:t>и</w:t>
      </w:r>
      <w:r w:rsidR="00086879" w:rsidRPr="007E23AD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района» </w:t>
      </w:r>
      <w:r w:rsidRPr="007E23AD">
        <w:rPr>
          <w:rFonts w:ascii="Times New Roman" w:hAnsi="Times New Roman" w:cs="Times New Roman"/>
          <w:sz w:val="28"/>
          <w:szCs w:val="28"/>
        </w:rPr>
        <w:t>(далее - нормативные затраты).</w:t>
      </w:r>
    </w:p>
    <w:p w:rsidR="006E5C31" w:rsidRPr="007E23AD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2. Нормативные затраты на оказание муниципальной услуги определяются:</w:t>
      </w:r>
    </w:p>
    <w:p w:rsidR="006E5C31" w:rsidRPr="007E23AD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исходя из содержащейся в </w:t>
      </w:r>
      <w:r w:rsidR="00086879" w:rsidRPr="007E23AD">
        <w:rPr>
          <w:rFonts w:ascii="Times New Roman" w:hAnsi="Times New Roman" w:cs="Times New Roman"/>
          <w:sz w:val="28"/>
          <w:szCs w:val="28"/>
        </w:rPr>
        <w:t>ведомственном</w:t>
      </w:r>
      <w:r w:rsidRPr="007E23AD">
        <w:rPr>
          <w:rFonts w:ascii="Times New Roman" w:hAnsi="Times New Roman" w:cs="Times New Roman"/>
          <w:sz w:val="28"/>
          <w:szCs w:val="28"/>
        </w:rPr>
        <w:t xml:space="preserve"> перечне муниципальных услуг и работ, информации о единице показателя, характеризующего объем муниципальной услуги, и показателей, отражающих содержание и (или) условия (формы) оказания </w:t>
      </w:r>
      <w:r w:rsidR="00086879" w:rsidRPr="007E23AD">
        <w:rPr>
          <w:rFonts w:ascii="Times New Roman" w:hAnsi="Times New Roman" w:cs="Times New Roman"/>
          <w:sz w:val="28"/>
          <w:szCs w:val="28"/>
        </w:rPr>
        <w:t>муниципальной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5571C">
        <w:rPr>
          <w:rFonts w:ascii="Times New Roman" w:hAnsi="Times New Roman" w:cs="Times New Roman"/>
          <w:sz w:val="28"/>
          <w:szCs w:val="28"/>
        </w:rPr>
        <w:t xml:space="preserve"> </w:t>
      </w:r>
      <w:r w:rsidRPr="007E23AD">
        <w:rPr>
          <w:rFonts w:ascii="Times New Roman" w:hAnsi="Times New Roman" w:cs="Times New Roman"/>
          <w:sz w:val="28"/>
          <w:szCs w:val="28"/>
        </w:rPr>
        <w:t>(далее - показатели отраслевой специфики);</w:t>
      </w:r>
    </w:p>
    <w:p w:rsidR="0075571C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на основе базового норматива затрат на оказание муниципальной услуги и корректирующих коэффициентов к базовому нормативу затрат на оказание муниципальной услуги</w:t>
      </w:r>
      <w:r w:rsidR="0075571C">
        <w:rPr>
          <w:rFonts w:ascii="Times New Roman" w:hAnsi="Times New Roman" w:cs="Times New Roman"/>
          <w:sz w:val="28"/>
          <w:szCs w:val="28"/>
        </w:rPr>
        <w:t>.</w:t>
      </w:r>
    </w:p>
    <w:p w:rsidR="006E5C31" w:rsidRPr="007E23AD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Нормативные затраты на оказание муниципальной услуги, не могут приводить к превышению объема бюджетных ассигнований, предусмотренных решением о бюджете на очередной финансовый год (очередной финансовый год и плановый период) на финансовое обеспечение выполнения муниципального задания.</w:t>
      </w:r>
    </w:p>
    <w:p w:rsidR="006E5C31" w:rsidRPr="007E23AD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3. Базовый норматив затрат на оказание </w:t>
      </w:r>
      <w:r w:rsidR="00086879" w:rsidRPr="007E23AD">
        <w:rPr>
          <w:rFonts w:ascii="Times New Roman" w:hAnsi="Times New Roman" w:cs="Times New Roman"/>
          <w:sz w:val="28"/>
          <w:szCs w:val="28"/>
        </w:rPr>
        <w:t>муниципальной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услуги состоит из базового норматива затрат, непосредственно связанных с оказанием муниципальной услуги, и базового норматива затрат на общехозяйственные нужды на оказание </w:t>
      </w:r>
      <w:r w:rsidR="009B16F5" w:rsidRPr="007E23AD">
        <w:rPr>
          <w:rFonts w:ascii="Times New Roman" w:hAnsi="Times New Roman" w:cs="Times New Roman"/>
          <w:sz w:val="28"/>
          <w:szCs w:val="28"/>
        </w:rPr>
        <w:t>муниципальной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E5C31" w:rsidRPr="007E23AD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lastRenderedPageBreak/>
        <w:t xml:space="preserve">4. В базовый норматив затрат, непосредственно связанных с </w:t>
      </w:r>
      <w:r w:rsidR="0075571C">
        <w:rPr>
          <w:rFonts w:ascii="Times New Roman" w:hAnsi="Times New Roman" w:cs="Times New Roman"/>
          <w:sz w:val="28"/>
          <w:szCs w:val="28"/>
        </w:rPr>
        <w:t>оказанием муниципальной услуги</w:t>
      </w:r>
      <w:r w:rsidRPr="007E23AD">
        <w:rPr>
          <w:rFonts w:ascii="Times New Roman" w:hAnsi="Times New Roman" w:cs="Times New Roman"/>
          <w:sz w:val="28"/>
          <w:szCs w:val="28"/>
        </w:rPr>
        <w:t>, включаются:</w:t>
      </w:r>
    </w:p>
    <w:p w:rsidR="006E5C31" w:rsidRPr="007E23AD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оказанием муниципальной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заболеваний,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6E5C31" w:rsidRPr="007E23AD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и особо ценного движимого имущества, потребляемых (используемых) в процессе оказания муниципальной услуги с учетом срока полезного использования (в том числе затраты на арендные платежи);</w:t>
      </w:r>
    </w:p>
    <w:p w:rsidR="006E5C31" w:rsidRPr="007E23AD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иные затраты, непосредственно связанные с оказанием муниципальной услуги.</w:t>
      </w:r>
    </w:p>
    <w:p w:rsidR="006E5C31" w:rsidRPr="007E23AD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5. В базовый норматив затрат на общехозяйственные нужды на оказание муниципальной услуги:</w:t>
      </w:r>
    </w:p>
    <w:p w:rsidR="006E5C31" w:rsidRPr="007E23AD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затраты на коммунальные услуги;</w:t>
      </w:r>
    </w:p>
    <w:p w:rsidR="006E5C31" w:rsidRPr="007E23AD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затраты на содержание объектов недвижимого имущества, необходимых для выполнения муниципального задания и для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</w:t>
      </w:r>
      <w:r w:rsidR="009C5979" w:rsidRPr="007E23AD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23AD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платежи));</w:t>
      </w:r>
    </w:p>
    <w:p w:rsidR="006E5C31" w:rsidRPr="007E23AD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затраты на содержание объектов особо ценного движимого имущества, необходимого для выполнения муниципального задания (в том числе затраты на арендные платежи);</w:t>
      </w:r>
    </w:p>
    <w:p w:rsidR="006E5C31" w:rsidRPr="007E23AD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затраты на приобретение услуг связи;</w:t>
      </w:r>
    </w:p>
    <w:p w:rsidR="006E5C31" w:rsidRPr="007E23AD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затраты на приобретение транспортных услуг;</w:t>
      </w:r>
    </w:p>
    <w:p w:rsidR="006E5C31" w:rsidRPr="007E23AD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</w:t>
      </w:r>
      <w:r w:rsidR="0075571C">
        <w:rPr>
          <w:rFonts w:ascii="Times New Roman" w:hAnsi="Times New Roman" w:cs="Times New Roman"/>
          <w:sz w:val="28"/>
          <w:szCs w:val="28"/>
        </w:rPr>
        <w:t>в оказании муниципальной услуги</w:t>
      </w:r>
      <w:r w:rsidRPr="007E23AD">
        <w:rPr>
          <w:rFonts w:ascii="Times New Roman" w:hAnsi="Times New Roman" w:cs="Times New Roman"/>
          <w:sz w:val="28"/>
          <w:szCs w:val="28"/>
        </w:rPr>
        <w:t>;</w:t>
      </w:r>
    </w:p>
    <w:p w:rsidR="006E5C31" w:rsidRPr="007E23AD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затраты на прочие общехозяйственные нужды.</w:t>
      </w:r>
    </w:p>
    <w:p w:rsidR="006E5C31" w:rsidRPr="007E23AD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6. Корректирующие коэффициенты к базовому нормативу затрат на оказание </w:t>
      </w:r>
      <w:r w:rsidR="009C5979" w:rsidRPr="007E23AD">
        <w:rPr>
          <w:rFonts w:ascii="Times New Roman" w:hAnsi="Times New Roman" w:cs="Times New Roman"/>
          <w:sz w:val="28"/>
          <w:szCs w:val="28"/>
        </w:rPr>
        <w:t>муниципальной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услуги, применяемые при расчете нормативных затрат н</w:t>
      </w:r>
      <w:r w:rsidR="0075571C">
        <w:rPr>
          <w:rFonts w:ascii="Times New Roman" w:hAnsi="Times New Roman" w:cs="Times New Roman"/>
          <w:sz w:val="28"/>
          <w:szCs w:val="28"/>
        </w:rPr>
        <w:t>а оказание муниципальной услуги</w:t>
      </w:r>
      <w:r w:rsidRPr="007E23AD">
        <w:rPr>
          <w:rFonts w:ascii="Times New Roman" w:hAnsi="Times New Roman" w:cs="Times New Roman"/>
          <w:sz w:val="28"/>
          <w:szCs w:val="28"/>
        </w:rPr>
        <w:t>, состоят из:</w:t>
      </w:r>
    </w:p>
    <w:p w:rsidR="006E5C31" w:rsidRPr="007E23AD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территориального корректирующего коэффициента, включающего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имущества;</w:t>
      </w:r>
    </w:p>
    <w:p w:rsidR="006E5C31" w:rsidRPr="007E23AD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отраслевого корректирующего коэффициента к базовому нормативу затрат, отражающего отраслевую специфику муниципальной услуги.</w:t>
      </w:r>
    </w:p>
    <w:p w:rsidR="006E5C31" w:rsidRPr="007E23AD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lastRenderedPageBreak/>
        <w:t>7. При определении базового норматива затрат рассчитываются затраты, необходимые для оказания муниципальной услуги, с соблюдением показателей качества оказания муниципальной услуги, а также показателей отраслевой специфики, отраслевой корректирующий коэффициент при которых принимает значение, равное "1".</w:t>
      </w:r>
    </w:p>
    <w:p w:rsidR="006E5C31" w:rsidRPr="007E23AD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 w:rsidRPr="007E23AD">
        <w:rPr>
          <w:rFonts w:ascii="Times New Roman" w:hAnsi="Times New Roman" w:cs="Times New Roman"/>
          <w:sz w:val="28"/>
          <w:szCs w:val="28"/>
        </w:rPr>
        <w:t>8. При определении базового норматива затрат на оказание муниципальной услуги применяются нормы, выраженные в натуральных показателях (рабочее время работников, материальные запасы, особо ценное движимое имущество, топливо, электроэнергия и другие ресурсы, используемые для оказания муниципальной услуги ) (далее - нормы, выраженные в натуральных показателях), установленные нормативными правовыми актами,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муниципальной услуги  (далее - стандарт оказания услуги).</w:t>
      </w:r>
    </w:p>
    <w:p w:rsidR="006E5C31" w:rsidRPr="007E23AD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4"/>
      <w:bookmarkEnd w:id="3"/>
      <w:r w:rsidRPr="007E23AD">
        <w:rPr>
          <w:rFonts w:ascii="Times New Roman" w:hAnsi="Times New Roman" w:cs="Times New Roman"/>
          <w:sz w:val="28"/>
          <w:szCs w:val="28"/>
        </w:rPr>
        <w:t xml:space="preserve">При отсутствии норм, выраженных в натуральных показателях, установленных стандартом оказания услуги, в отношении </w:t>
      </w:r>
      <w:r w:rsidR="009C5979" w:rsidRPr="007E23AD">
        <w:rPr>
          <w:rFonts w:ascii="Times New Roman" w:hAnsi="Times New Roman" w:cs="Times New Roman"/>
          <w:sz w:val="28"/>
          <w:szCs w:val="28"/>
        </w:rPr>
        <w:t>муниципальной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услуги , оказываемой </w:t>
      </w:r>
      <w:r w:rsidR="009C5979" w:rsidRPr="007E23AD">
        <w:rPr>
          <w:rFonts w:ascii="Times New Roman" w:hAnsi="Times New Roman" w:cs="Times New Roman"/>
          <w:sz w:val="28"/>
          <w:szCs w:val="28"/>
        </w:rPr>
        <w:t>муниципальными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учреждениями, нормы, выраженные в натуральных показателях, определяются на основе анализа и усреднения показателей деятельности </w:t>
      </w:r>
      <w:r w:rsidR="009C5979" w:rsidRPr="007E23AD">
        <w:rPr>
          <w:rFonts w:ascii="Times New Roman" w:hAnsi="Times New Roman" w:cs="Times New Roman"/>
          <w:sz w:val="28"/>
          <w:szCs w:val="28"/>
        </w:rPr>
        <w:t>муниципального</w:t>
      </w:r>
      <w:r w:rsidR="00683DCA">
        <w:rPr>
          <w:rFonts w:ascii="Times New Roman" w:hAnsi="Times New Roman" w:cs="Times New Roman"/>
          <w:sz w:val="28"/>
          <w:szCs w:val="28"/>
        </w:rPr>
        <w:t xml:space="preserve"> </w:t>
      </w:r>
      <w:r w:rsidRPr="007E23AD">
        <w:rPr>
          <w:rFonts w:ascii="Times New Roman" w:hAnsi="Times New Roman" w:cs="Times New Roman"/>
          <w:sz w:val="28"/>
          <w:szCs w:val="28"/>
        </w:rPr>
        <w:t xml:space="preserve">учреждения, которое имеет минимальный объем затрат на оказание единицы </w:t>
      </w:r>
      <w:r w:rsidR="009C5979" w:rsidRPr="007E23AD">
        <w:rPr>
          <w:rFonts w:ascii="Times New Roman" w:hAnsi="Times New Roman" w:cs="Times New Roman"/>
          <w:sz w:val="28"/>
          <w:szCs w:val="28"/>
        </w:rPr>
        <w:t>муниципальной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услуги при выполнении требований к качеству оказания </w:t>
      </w:r>
      <w:r w:rsidR="009C5979" w:rsidRPr="007E23AD">
        <w:rPr>
          <w:rFonts w:ascii="Times New Roman" w:hAnsi="Times New Roman" w:cs="Times New Roman"/>
          <w:sz w:val="28"/>
          <w:szCs w:val="28"/>
        </w:rPr>
        <w:t>муниципальной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услуги , отраженных в </w:t>
      </w:r>
      <w:r w:rsidR="009C5979" w:rsidRPr="007E23AD">
        <w:rPr>
          <w:rFonts w:ascii="Times New Roman" w:hAnsi="Times New Roman" w:cs="Times New Roman"/>
          <w:sz w:val="28"/>
          <w:szCs w:val="28"/>
        </w:rPr>
        <w:t>ведомственном</w:t>
      </w:r>
      <w:r w:rsidRPr="007E23AD">
        <w:rPr>
          <w:rFonts w:ascii="Times New Roman" w:hAnsi="Times New Roman" w:cs="Times New Roman"/>
          <w:sz w:val="28"/>
          <w:szCs w:val="28"/>
        </w:rPr>
        <w:t xml:space="preserve"> перечне (далее - метод наиболее эффективного учреждения), либо на основе медианного значения по </w:t>
      </w:r>
      <w:r w:rsidR="009C5979" w:rsidRPr="007E23AD">
        <w:rPr>
          <w:rFonts w:ascii="Times New Roman" w:hAnsi="Times New Roman" w:cs="Times New Roman"/>
          <w:sz w:val="28"/>
          <w:szCs w:val="28"/>
        </w:rPr>
        <w:t>муниципальным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учреждениям, оказывающим </w:t>
      </w:r>
      <w:r w:rsidR="009C5979" w:rsidRPr="007E23AD">
        <w:rPr>
          <w:rFonts w:ascii="Times New Roman" w:hAnsi="Times New Roman" w:cs="Times New Roman"/>
          <w:sz w:val="28"/>
          <w:szCs w:val="28"/>
        </w:rPr>
        <w:t>муниципальную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услугу (далее - медианный метод) </w:t>
      </w:r>
    </w:p>
    <w:p w:rsidR="006E5C31" w:rsidRPr="007E23AD" w:rsidRDefault="002769B7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</w:t>
      </w:r>
      <w:r w:rsidR="00D73052" w:rsidRPr="002769B7">
        <w:rPr>
          <w:rFonts w:ascii="Times New Roman" w:hAnsi="Times New Roman" w:cs="Times New Roman"/>
          <w:sz w:val="28"/>
          <w:szCs w:val="28"/>
        </w:rPr>
        <w:t xml:space="preserve">, осуществляющими функции и полномочия учредителя, </w:t>
      </w:r>
      <w:r w:rsidR="006E5C31" w:rsidRPr="002769B7">
        <w:rPr>
          <w:rFonts w:ascii="Times New Roman" w:hAnsi="Times New Roman" w:cs="Times New Roman"/>
          <w:sz w:val="28"/>
          <w:szCs w:val="28"/>
        </w:rPr>
        <w:t>пр</w:t>
      </w:r>
      <w:r w:rsidR="006E5C31" w:rsidRPr="007E23AD">
        <w:rPr>
          <w:rFonts w:ascii="Times New Roman" w:hAnsi="Times New Roman" w:cs="Times New Roman"/>
          <w:sz w:val="28"/>
          <w:szCs w:val="28"/>
        </w:rPr>
        <w:t>и отсутствии норм, выраженных в натуральных показателях, установленных стандартом оказания услуги, использу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т методы, указанные в абзаце втором настоящего пункта, либо устанавливает правила определения норм, выраженных в натуральных показателях, отличные от метода, указанного в </w:t>
      </w:r>
      <w:hyperlink w:anchor="P74" w:history="1">
        <w:r w:rsidR="006E5C31" w:rsidRPr="007E23AD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="006E5C31" w:rsidRPr="007E23AD">
        <w:rPr>
          <w:rFonts w:ascii="Times New Roman" w:hAnsi="Times New Roman" w:cs="Times New Roman"/>
          <w:sz w:val="28"/>
          <w:szCs w:val="28"/>
        </w:rPr>
        <w:t xml:space="preserve"> настоящего пункта, в соответствии с порядком, принятым </w:t>
      </w:r>
      <w:r w:rsidR="00EE5481" w:rsidRPr="007E23AD">
        <w:rPr>
          <w:rFonts w:ascii="Times New Roman" w:hAnsi="Times New Roman" w:cs="Times New Roman"/>
          <w:sz w:val="28"/>
          <w:szCs w:val="28"/>
        </w:rPr>
        <w:t>А</w:t>
      </w:r>
      <w:r w:rsidR="006E5C31" w:rsidRPr="007E23AD">
        <w:rPr>
          <w:rFonts w:ascii="Times New Roman" w:hAnsi="Times New Roman" w:cs="Times New Roman"/>
          <w:sz w:val="28"/>
          <w:szCs w:val="28"/>
        </w:rPr>
        <w:t>дминистрацией</w:t>
      </w:r>
      <w:r w:rsidR="00EE5481" w:rsidRPr="007E23AD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</w:t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(далее - иной метод).</w:t>
      </w:r>
    </w:p>
    <w:p w:rsidR="006E5C31" w:rsidRPr="007E23AD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Значения норм, выраженных в натуральных показателях, установленных стандартом оказания услуги, либо методом наиболее эффективного учреждения, либо медианным методом, либо иным методом (далее - натуральная норма), необходимых для определения базового норматива затрат на оказание муниципальной услуги, определяются по каждой муниципальной услуге с указанием ее наименования и уникального номера реестровой записи из </w:t>
      </w:r>
      <w:r w:rsidR="00CA2561" w:rsidRPr="007E23AD">
        <w:rPr>
          <w:rFonts w:ascii="Times New Roman" w:hAnsi="Times New Roman" w:cs="Times New Roman"/>
          <w:sz w:val="28"/>
          <w:szCs w:val="28"/>
        </w:rPr>
        <w:t>ведомственного</w:t>
      </w:r>
      <w:r w:rsidRPr="007E23AD">
        <w:rPr>
          <w:rFonts w:ascii="Times New Roman" w:hAnsi="Times New Roman" w:cs="Times New Roman"/>
          <w:sz w:val="28"/>
          <w:szCs w:val="28"/>
        </w:rPr>
        <w:t xml:space="preserve"> перечня.</w:t>
      </w:r>
    </w:p>
    <w:p w:rsidR="006E5C31" w:rsidRPr="007E23AD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9. Значения базового норматива затрат на оказание </w:t>
      </w:r>
      <w:r w:rsidR="00CA2561" w:rsidRPr="007E23AD">
        <w:rPr>
          <w:rFonts w:ascii="Times New Roman" w:hAnsi="Times New Roman" w:cs="Times New Roman"/>
          <w:sz w:val="28"/>
          <w:szCs w:val="28"/>
        </w:rPr>
        <w:t>муниципальной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услуги и корректирующих коэффициентов к базовому нормативу затрат на оказание муниципальной услуги утверждаются, с учетом положений </w:t>
      </w:r>
      <w:hyperlink w:anchor="P81" w:history="1">
        <w:r w:rsidRPr="007E23AD">
          <w:rPr>
            <w:rFonts w:ascii="Times New Roman" w:hAnsi="Times New Roman" w:cs="Times New Roman"/>
            <w:sz w:val="28"/>
            <w:szCs w:val="28"/>
          </w:rPr>
          <w:t>пунктов 10</w:t>
        </w:r>
      </w:hyperlink>
      <w:r w:rsidRPr="007E23A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6" w:history="1">
        <w:r w:rsidRPr="007E23AD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7E23AD">
        <w:rPr>
          <w:rFonts w:ascii="Times New Roman" w:hAnsi="Times New Roman" w:cs="Times New Roman"/>
          <w:sz w:val="28"/>
          <w:szCs w:val="28"/>
        </w:rPr>
        <w:t xml:space="preserve"> </w:t>
      </w:r>
      <w:r w:rsidR="004C794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E23AD">
        <w:rPr>
          <w:rFonts w:ascii="Times New Roman" w:hAnsi="Times New Roman" w:cs="Times New Roman"/>
          <w:sz w:val="28"/>
          <w:szCs w:val="28"/>
        </w:rPr>
        <w:t>.</w:t>
      </w:r>
    </w:p>
    <w:p w:rsidR="006E5C31" w:rsidRPr="007E23AD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1"/>
      <w:bookmarkEnd w:id="4"/>
      <w:r w:rsidRPr="007E23AD">
        <w:rPr>
          <w:rFonts w:ascii="Times New Roman" w:hAnsi="Times New Roman" w:cs="Times New Roman"/>
          <w:sz w:val="28"/>
          <w:szCs w:val="28"/>
        </w:rPr>
        <w:lastRenderedPageBreak/>
        <w:t xml:space="preserve">10. Значение базового норматива затрат на оказание муниципальной услуги с указанием ее наименования и уникального номера реестровой записи из </w:t>
      </w:r>
      <w:r w:rsidR="002C462F" w:rsidRPr="007E23AD">
        <w:rPr>
          <w:rFonts w:ascii="Times New Roman" w:hAnsi="Times New Roman" w:cs="Times New Roman"/>
          <w:sz w:val="28"/>
          <w:szCs w:val="28"/>
        </w:rPr>
        <w:t>ведомственного</w:t>
      </w:r>
      <w:r w:rsidRPr="007E23AD">
        <w:rPr>
          <w:rFonts w:ascii="Times New Roman" w:hAnsi="Times New Roman" w:cs="Times New Roman"/>
          <w:sz w:val="28"/>
          <w:szCs w:val="28"/>
        </w:rPr>
        <w:t xml:space="preserve"> перечня утверждается общей суммой, в том числе в разрезе:</w:t>
      </w:r>
    </w:p>
    <w:p w:rsidR="006E5C31" w:rsidRPr="007E23AD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2C462F" w:rsidRPr="007E23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E23AD">
        <w:rPr>
          <w:rFonts w:ascii="Times New Roman" w:hAnsi="Times New Roman" w:cs="Times New Roman"/>
          <w:sz w:val="28"/>
          <w:szCs w:val="28"/>
        </w:rPr>
        <w:t>услуги;</w:t>
      </w:r>
    </w:p>
    <w:p w:rsidR="006E5C31" w:rsidRPr="007E23AD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суммы затрат на коммунальные услуги и содержание объектов недвижимого имущества, необходимого для выполнения </w:t>
      </w:r>
      <w:r w:rsidR="002C462F" w:rsidRPr="007E23A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E23AD">
        <w:rPr>
          <w:rFonts w:ascii="Times New Roman" w:hAnsi="Times New Roman" w:cs="Times New Roman"/>
          <w:sz w:val="28"/>
          <w:szCs w:val="28"/>
        </w:rPr>
        <w:t>задания (в том числе затраты на арендные платежи).</w:t>
      </w:r>
    </w:p>
    <w:p w:rsidR="006E5C31" w:rsidRPr="007E23AD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При утверждении значения базового норматива затрат на оказание муниципальной услуги, оказываемой </w:t>
      </w:r>
      <w:r w:rsidR="002C462F" w:rsidRPr="007E23A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E23AD">
        <w:rPr>
          <w:rFonts w:ascii="Times New Roman" w:hAnsi="Times New Roman" w:cs="Times New Roman"/>
          <w:sz w:val="28"/>
          <w:szCs w:val="28"/>
        </w:rPr>
        <w:t xml:space="preserve">учреждением, указывается информация о натуральных нормах, необходимых для определения базового норматива затрат на оказание муниципальной услуги , включающая наименование натуральной нормы, ее значение и источник указанного значения (нормативный правовой акт (вид, дата, номер), утверждающий стандарт оказания услуги , а при его отсутствии слова "Метод наиболее эффективного учреждения", либо слова "Медианный метод", либо слова "Иной метод"), в соответствии с порядком, принятым </w:t>
      </w:r>
      <w:r w:rsidR="002C462F" w:rsidRPr="007E23AD">
        <w:rPr>
          <w:rFonts w:ascii="Times New Roman" w:hAnsi="Times New Roman" w:cs="Times New Roman"/>
          <w:sz w:val="28"/>
          <w:szCs w:val="28"/>
        </w:rPr>
        <w:t>А</w:t>
      </w:r>
      <w:r w:rsidRPr="007E23AD">
        <w:rPr>
          <w:rFonts w:ascii="Times New Roman" w:hAnsi="Times New Roman" w:cs="Times New Roman"/>
          <w:sz w:val="28"/>
          <w:szCs w:val="28"/>
        </w:rPr>
        <w:t>дминистрацией</w:t>
      </w:r>
      <w:r w:rsidR="002C462F" w:rsidRPr="007E23AD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</w:t>
      </w:r>
      <w:r w:rsidRPr="007E23AD">
        <w:rPr>
          <w:rFonts w:ascii="Times New Roman" w:hAnsi="Times New Roman" w:cs="Times New Roman"/>
          <w:sz w:val="28"/>
          <w:szCs w:val="28"/>
        </w:rPr>
        <w:t>.</w:t>
      </w:r>
    </w:p>
    <w:p w:rsidR="006E5C31" w:rsidRPr="007E23AD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6"/>
      <w:bookmarkEnd w:id="5"/>
      <w:r w:rsidRPr="007E23AD">
        <w:rPr>
          <w:rFonts w:ascii="Times New Roman" w:hAnsi="Times New Roman" w:cs="Times New Roman"/>
          <w:sz w:val="28"/>
          <w:szCs w:val="28"/>
        </w:rPr>
        <w:t xml:space="preserve">11. Значение отраслевого корректирующего коэффициента утверждается по каждой муниципальной услуге с указанием ее наименования и уникального номера реестровой записи из </w:t>
      </w:r>
      <w:r w:rsidR="002C462F" w:rsidRPr="007E23AD">
        <w:rPr>
          <w:rFonts w:ascii="Times New Roman" w:hAnsi="Times New Roman" w:cs="Times New Roman"/>
          <w:sz w:val="28"/>
          <w:szCs w:val="28"/>
        </w:rPr>
        <w:t>ведомственного</w:t>
      </w:r>
      <w:r w:rsidRPr="007E23AD">
        <w:rPr>
          <w:rFonts w:ascii="Times New Roman" w:hAnsi="Times New Roman" w:cs="Times New Roman"/>
          <w:sz w:val="28"/>
          <w:szCs w:val="28"/>
        </w:rPr>
        <w:t xml:space="preserve"> перечня, а также наименования показателя отраслевой специфики.</w:t>
      </w:r>
    </w:p>
    <w:p w:rsidR="006E5C31" w:rsidRPr="007E23AD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12. </w:t>
      </w:r>
      <w:r w:rsidR="002C462F" w:rsidRPr="007E23AD">
        <w:rPr>
          <w:rFonts w:ascii="Times New Roman" w:hAnsi="Times New Roman" w:cs="Times New Roman"/>
          <w:sz w:val="28"/>
          <w:szCs w:val="28"/>
        </w:rPr>
        <w:t>А</w:t>
      </w:r>
      <w:r w:rsidRPr="007E23AD">
        <w:rPr>
          <w:rFonts w:ascii="Times New Roman" w:hAnsi="Times New Roman" w:cs="Times New Roman"/>
          <w:sz w:val="28"/>
          <w:szCs w:val="28"/>
        </w:rPr>
        <w:t>дминистрация</w:t>
      </w:r>
      <w:r w:rsidR="002C462F" w:rsidRPr="007E23AD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</w:t>
      </w:r>
      <w:r w:rsidRPr="007E23AD">
        <w:rPr>
          <w:rFonts w:ascii="Times New Roman" w:hAnsi="Times New Roman" w:cs="Times New Roman"/>
          <w:sz w:val="28"/>
          <w:szCs w:val="28"/>
        </w:rPr>
        <w:t xml:space="preserve"> применяет порядок расчета нормативных затрат на оказание муниципальной услуги муниципальными учреждениями, установленный для </w:t>
      </w:r>
      <w:r w:rsidR="002769B7">
        <w:rPr>
          <w:rFonts w:ascii="Times New Roman" w:hAnsi="Times New Roman" w:cs="Times New Roman"/>
          <w:sz w:val="28"/>
          <w:szCs w:val="28"/>
        </w:rPr>
        <w:t>муниципальных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учреждений (далее - учреждение) в соответствии с положениями </w:t>
      </w:r>
      <w:hyperlink w:anchor="P90" w:history="1">
        <w:r w:rsidRPr="007E23AD">
          <w:rPr>
            <w:rFonts w:ascii="Times New Roman" w:hAnsi="Times New Roman" w:cs="Times New Roman"/>
            <w:sz w:val="28"/>
            <w:szCs w:val="28"/>
          </w:rPr>
          <w:t>главы II</w:t>
        </w:r>
      </w:hyperlink>
      <w:r w:rsidRPr="007E23AD">
        <w:rPr>
          <w:rFonts w:ascii="Times New Roman" w:hAnsi="Times New Roman" w:cs="Times New Roman"/>
          <w:sz w:val="28"/>
          <w:szCs w:val="28"/>
        </w:rPr>
        <w:t xml:space="preserve"> </w:t>
      </w:r>
      <w:r w:rsidR="004C794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E23AD">
        <w:rPr>
          <w:rFonts w:ascii="Times New Roman" w:hAnsi="Times New Roman" w:cs="Times New Roman"/>
          <w:sz w:val="28"/>
          <w:szCs w:val="28"/>
        </w:rPr>
        <w:t>, либо порядок расчета нормативных затрат на оказание муниципальной услуги муниципальными учреждениями, установленный администрацией</w:t>
      </w:r>
      <w:r w:rsidR="002769B7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</w:t>
      </w:r>
      <w:r w:rsidRPr="007E23AD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9" w:history="1">
        <w:r w:rsidRPr="007E23AD">
          <w:rPr>
            <w:rFonts w:ascii="Times New Roman" w:hAnsi="Times New Roman" w:cs="Times New Roman"/>
            <w:sz w:val="28"/>
            <w:szCs w:val="28"/>
          </w:rPr>
          <w:t>пункта 4 статьи 69.2</w:t>
        </w:r>
      </w:hyperlink>
      <w:r w:rsidRPr="007E23AD">
        <w:rPr>
          <w:rFonts w:ascii="Times New Roman" w:hAnsi="Times New Roman" w:cs="Times New Roman"/>
          <w:sz w:val="28"/>
          <w:szCs w:val="28"/>
        </w:rPr>
        <w:t xml:space="preserve"> Бюджетного Кодекса с соблюдением положений, определенных </w:t>
      </w:r>
      <w:hyperlink w:anchor="P46" w:history="1">
        <w:r w:rsidRPr="007E23AD">
          <w:rPr>
            <w:rFonts w:ascii="Times New Roman" w:hAnsi="Times New Roman" w:cs="Times New Roman"/>
            <w:sz w:val="28"/>
            <w:szCs w:val="28"/>
          </w:rPr>
          <w:t>главой I</w:t>
        </w:r>
      </w:hyperlink>
      <w:r w:rsidRPr="007E23AD">
        <w:rPr>
          <w:rFonts w:ascii="Times New Roman" w:hAnsi="Times New Roman" w:cs="Times New Roman"/>
          <w:sz w:val="28"/>
          <w:szCs w:val="28"/>
        </w:rPr>
        <w:t xml:space="preserve"> </w:t>
      </w:r>
      <w:r w:rsidR="004C794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E23AD">
        <w:rPr>
          <w:rFonts w:ascii="Times New Roman" w:hAnsi="Times New Roman" w:cs="Times New Roman"/>
          <w:sz w:val="28"/>
          <w:szCs w:val="28"/>
        </w:rPr>
        <w:t>.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31" w:rsidRPr="007E23AD" w:rsidRDefault="006E5C31" w:rsidP="00136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90"/>
      <w:bookmarkEnd w:id="6"/>
      <w:r w:rsidRPr="007E23AD">
        <w:rPr>
          <w:rFonts w:ascii="Times New Roman" w:hAnsi="Times New Roman" w:cs="Times New Roman"/>
          <w:sz w:val="28"/>
          <w:szCs w:val="28"/>
        </w:rPr>
        <w:t>II. Порядок расчета нормативных затрат на оказание</w:t>
      </w:r>
    </w:p>
    <w:p w:rsidR="006E5C31" w:rsidRPr="007E23AD" w:rsidRDefault="002769B7" w:rsidP="00136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усл</w:t>
      </w:r>
      <w:r w:rsidR="004C7941">
        <w:rPr>
          <w:rFonts w:ascii="Times New Roman" w:hAnsi="Times New Roman" w:cs="Times New Roman"/>
          <w:sz w:val="28"/>
          <w:szCs w:val="28"/>
        </w:rPr>
        <w:t>уги</w:t>
      </w:r>
      <w:r w:rsidR="006E5C31" w:rsidRPr="007E23AD">
        <w:rPr>
          <w:rFonts w:ascii="Times New Roman" w:hAnsi="Times New Roman" w:cs="Times New Roman"/>
          <w:sz w:val="28"/>
          <w:szCs w:val="28"/>
        </w:rPr>
        <w:t>, применяемых</w:t>
      </w:r>
    </w:p>
    <w:p w:rsidR="006E5C31" w:rsidRPr="007E23AD" w:rsidRDefault="006E5C31" w:rsidP="00136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при расчете объема финансового обеспечения</w:t>
      </w:r>
    </w:p>
    <w:p w:rsidR="006E5C31" w:rsidRPr="007E23AD" w:rsidRDefault="006E5C31" w:rsidP="00136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23AD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31" w:rsidRPr="007E23AD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13. Нормативные затраты на оказание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услуги (</w:t>
      </w:r>
      <w:r w:rsidR="006102E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57175"/>
            <wp:effectExtent l="0" t="0" r="9525" b="9525"/>
            <wp:docPr id="67" name="Рисунок 1" descr="base_1_181768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81768_66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3AD">
        <w:rPr>
          <w:rFonts w:ascii="Times New Roman" w:hAnsi="Times New Roman" w:cs="Times New Roman"/>
          <w:sz w:val="28"/>
          <w:szCs w:val="28"/>
        </w:rPr>
        <w:t>) (далее - i-ая</w:t>
      </w:r>
      <w:r w:rsidR="001E75B4">
        <w:rPr>
          <w:rFonts w:ascii="Times New Roman" w:hAnsi="Times New Roman" w:cs="Times New Roman"/>
          <w:sz w:val="28"/>
          <w:szCs w:val="28"/>
        </w:rPr>
        <w:t xml:space="preserve"> </w:t>
      </w:r>
      <w:r w:rsidR="002769B7">
        <w:rPr>
          <w:rFonts w:ascii="Times New Roman" w:hAnsi="Times New Roman" w:cs="Times New Roman"/>
          <w:sz w:val="28"/>
          <w:szCs w:val="28"/>
        </w:rPr>
        <w:t>муниципальная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услуга) рассчитываются по следующей формуле: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31" w:rsidRPr="007E23AD" w:rsidRDefault="006E5C31" w:rsidP="00136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(1) </w:t>
      </w:r>
      <w:r w:rsidR="006102E7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762125" cy="266700"/>
            <wp:effectExtent l="0" t="0" r="9525" b="0"/>
            <wp:docPr id="1" name="Рисунок 2" descr="base_1_181768_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81768_67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3AD">
        <w:rPr>
          <w:rFonts w:ascii="Times New Roman" w:hAnsi="Times New Roman" w:cs="Times New Roman"/>
          <w:sz w:val="28"/>
          <w:szCs w:val="28"/>
        </w:rPr>
        <w:t>, где: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31" w:rsidRPr="007E23AD" w:rsidRDefault="006102E7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61950" cy="257175"/>
            <wp:effectExtent l="0" t="0" r="0" b="9525"/>
            <wp:docPr id="3" name="Рисунок 3" descr="base_1_181768_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81768_6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- базовый норматив затрат на оказание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E5C31" w:rsidRPr="007E23AD" w:rsidRDefault="006102E7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325" cy="276225"/>
            <wp:effectExtent l="0" t="0" r="9525" b="9525"/>
            <wp:docPr id="4" name="Рисунок 4" descr="base_1_181768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81768_6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- отраслевой корректирующий коэффициент;</w:t>
      </w:r>
    </w:p>
    <w:p w:rsidR="006E5C31" w:rsidRPr="007E23AD" w:rsidRDefault="006102E7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325" cy="276225"/>
            <wp:effectExtent l="0" t="0" r="9525" b="9525"/>
            <wp:docPr id="5" name="Рисунок 5" descr="base_1_181768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81768_70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- территориальный корректирующий коэффициент.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Базовый норматив затрат на оказание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услуги (</w:t>
      </w:r>
      <w:r w:rsidR="006102E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57175"/>
            <wp:effectExtent l="0" t="0" r="0" b="9525"/>
            <wp:docPr id="6" name="Рисунок 6" descr="base_1_181768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81768_71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3AD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31" w:rsidRPr="007E23AD" w:rsidRDefault="006E5C31" w:rsidP="00136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(2) </w:t>
      </w:r>
      <w:r w:rsidR="006102E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14475" cy="266700"/>
            <wp:effectExtent l="0" t="0" r="9525" b="0"/>
            <wp:docPr id="7" name="Рисунок 7" descr="base_1_181768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81768_72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3AD">
        <w:rPr>
          <w:rFonts w:ascii="Times New Roman" w:hAnsi="Times New Roman" w:cs="Times New Roman"/>
          <w:sz w:val="28"/>
          <w:szCs w:val="28"/>
        </w:rPr>
        <w:t>, где: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31" w:rsidRPr="007E23AD" w:rsidRDefault="006102E7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95300" cy="266700"/>
            <wp:effectExtent l="0" t="0" r="0" b="0"/>
            <wp:docPr id="8" name="Рисунок 8" descr="base_1_181768_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81768_73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- базовый норматив затрат, непосредственно связанных с оказанием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E5C31" w:rsidRPr="007E23AD" w:rsidRDefault="006102E7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9" name="Рисунок 9" descr="base_1_181768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181768_74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- базовый норматив затрат на общехозяйственные нужды на оказание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E5C31" w:rsidRPr="007E23AD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14. Базовый норматив затрат, непосредственно связанных с оказанием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услуги, рассчитывается по следующей формуле: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31" w:rsidRPr="007E23AD" w:rsidRDefault="006E5C31" w:rsidP="00136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(3) </w:t>
      </w:r>
      <w:r w:rsidR="006102E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19300" cy="266700"/>
            <wp:effectExtent l="0" t="0" r="0" b="0"/>
            <wp:docPr id="10" name="Рисунок 10" descr="base_1_181768_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81768_75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3AD">
        <w:rPr>
          <w:rFonts w:ascii="Times New Roman" w:hAnsi="Times New Roman" w:cs="Times New Roman"/>
          <w:sz w:val="28"/>
          <w:szCs w:val="28"/>
        </w:rPr>
        <w:t>, где: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31" w:rsidRPr="007E23AD" w:rsidRDefault="006102E7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1475" cy="266700"/>
            <wp:effectExtent l="0" t="0" r="9525" b="0"/>
            <wp:docPr id="11" name="Рисунок 11" descr="base_1_181768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81768_76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- затраты на оплату труда с начислениями на выплаты по оплате труда работников, непосредственно связанных с оказанием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E5C31" w:rsidRPr="007E23AD" w:rsidRDefault="006102E7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66700"/>
            <wp:effectExtent l="0" t="0" r="0" b="0"/>
            <wp:docPr id="12" name="Рисунок 12" descr="base_1_181768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81768_77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и особо ценного движимого имущества, потребляемых (используемых) в процессе оказания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услуги с учетом срока полезного использования (в том числе затраты на арендные платежи);</w:t>
      </w:r>
    </w:p>
    <w:p w:rsidR="006E5C31" w:rsidRPr="007E23AD" w:rsidRDefault="006102E7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266700"/>
            <wp:effectExtent l="0" t="0" r="0" b="0"/>
            <wp:docPr id="13" name="Рисунок 13" descr="base_1_181768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81768_78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- иные затраты, непосредственно связанные с оказанием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E5C31" w:rsidRPr="007E23AD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15. Затраты на оплату труда с начислениями на выплаты по оплате труда работников, непосредственно связанных с оказанием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услуги (</w:t>
      </w:r>
      <w:r w:rsidR="006102E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1475" cy="266700"/>
            <wp:effectExtent l="0" t="0" r="9525" b="0"/>
            <wp:docPr id="14" name="Рисунок 14" descr="base_1_181768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81768_79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3AD">
        <w:rPr>
          <w:rFonts w:ascii="Times New Roman" w:hAnsi="Times New Roman" w:cs="Times New Roman"/>
          <w:sz w:val="28"/>
          <w:szCs w:val="28"/>
        </w:rPr>
        <w:t>), рассчитываются по следующей формуле: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31" w:rsidRPr="007E23AD" w:rsidRDefault="006E5C31" w:rsidP="00136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(4) </w:t>
      </w:r>
      <w:r w:rsidR="006102E7"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1638300" cy="285750"/>
            <wp:effectExtent l="0" t="0" r="0" b="0"/>
            <wp:docPr id="15" name="Рисунок 15" descr="base_1_181768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181768_80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3AD">
        <w:rPr>
          <w:rFonts w:ascii="Times New Roman" w:hAnsi="Times New Roman" w:cs="Times New Roman"/>
          <w:sz w:val="28"/>
          <w:szCs w:val="28"/>
        </w:rPr>
        <w:t>, где: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31" w:rsidRPr="007E23AD" w:rsidRDefault="006102E7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76225"/>
            <wp:effectExtent l="0" t="0" r="9525" b="9525"/>
            <wp:docPr id="16" name="Рисунок 16" descr="base_1_181768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81768_81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рабочего времени, затрачиваемого d-ым работником, непосредственно связанным с оказанием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услуги, на оказание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E5C31" w:rsidRPr="007E23AD" w:rsidRDefault="006102E7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76225"/>
            <wp:effectExtent l="0" t="0" r="9525" b="9525"/>
            <wp:docPr id="17" name="Рисунок 17" descr="base_1_181768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81768_82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-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d-ого работника, непосредственно связанного с оказанием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E5C31" w:rsidRPr="007E23AD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lastRenderedPageBreak/>
        <w:t xml:space="preserve">Размер повременной (часовой, дневной, месячной, годовой) оплаты труда с начислениями на выплаты по оплате труда d-ого работника, непосредственно связанного с оказанием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услуги, определяется исходя из годового фонда оплаты труда и годового фонда рабочего времени указанного работника с учетом применяемого при формировании проекта </w:t>
      </w:r>
      <w:r w:rsidR="002769B7">
        <w:rPr>
          <w:rFonts w:ascii="Times New Roman" w:hAnsi="Times New Roman" w:cs="Times New Roman"/>
          <w:sz w:val="28"/>
          <w:szCs w:val="28"/>
        </w:rPr>
        <w:t>бюджета Шуйского муниципального района</w:t>
      </w:r>
      <w:r w:rsidRPr="007E23A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прогнозного индекса потребительских цен на конец соответствующего года, определяемого в соответствии с прогнозом социально-экономического развития, разрабатываемым согласно </w:t>
      </w:r>
      <w:hyperlink r:id="rId27" w:history="1">
        <w:r w:rsidRPr="001E75B4">
          <w:rPr>
            <w:rFonts w:ascii="Times New Roman" w:hAnsi="Times New Roman" w:cs="Times New Roman"/>
            <w:sz w:val="28"/>
            <w:szCs w:val="28"/>
          </w:rPr>
          <w:t>статье 173</w:t>
        </w:r>
      </w:hyperlink>
      <w:r w:rsidRPr="007E23AD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2769B7"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6E5C31" w:rsidRPr="007E23AD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Годовой фонд оплаты труда и годовой фонд рабочего времени d-ого работника, непосредственно связанного с оказанием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="00683DCA">
        <w:rPr>
          <w:rFonts w:ascii="Times New Roman" w:hAnsi="Times New Roman" w:cs="Times New Roman"/>
          <w:sz w:val="28"/>
          <w:szCs w:val="28"/>
        </w:rPr>
        <w:t xml:space="preserve"> </w:t>
      </w:r>
      <w:r w:rsidRPr="007E23AD">
        <w:rPr>
          <w:rFonts w:ascii="Times New Roman" w:hAnsi="Times New Roman" w:cs="Times New Roman"/>
          <w:sz w:val="28"/>
          <w:szCs w:val="28"/>
        </w:rPr>
        <w:t xml:space="preserve">услуги, определяются в соответствии со значениями натуральных норм, применяемых согласно положениям </w:t>
      </w:r>
      <w:hyperlink w:anchor="P73" w:history="1">
        <w:r w:rsidRPr="001E75B4">
          <w:rPr>
            <w:rFonts w:ascii="Times New Roman" w:hAnsi="Times New Roman" w:cs="Times New Roman"/>
            <w:sz w:val="28"/>
            <w:szCs w:val="28"/>
          </w:rPr>
          <w:t>пункта 8</w:t>
        </w:r>
      </w:hyperlink>
      <w:r w:rsidRPr="001E75B4">
        <w:rPr>
          <w:rFonts w:ascii="Times New Roman" w:hAnsi="Times New Roman" w:cs="Times New Roman"/>
          <w:sz w:val="28"/>
          <w:szCs w:val="28"/>
        </w:rPr>
        <w:t xml:space="preserve"> </w:t>
      </w:r>
      <w:r w:rsidR="004C794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E23AD">
        <w:rPr>
          <w:rFonts w:ascii="Times New Roman" w:hAnsi="Times New Roman" w:cs="Times New Roman"/>
          <w:sz w:val="28"/>
          <w:szCs w:val="28"/>
        </w:rPr>
        <w:t>.</w:t>
      </w:r>
    </w:p>
    <w:p w:rsidR="006E5C31" w:rsidRPr="007E23AD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16. Затраты на приобретение материальных запасов и особо ценного движимого имущества, потребляемых (используемых) в процессе оказания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услуги с учетом срока полезного использования (в том числе затраты на арендные платежи), в соответствии со значениями натуральных норм, определенных согласно </w:t>
      </w:r>
      <w:hyperlink w:anchor="P73" w:history="1">
        <w:r w:rsidRPr="001E75B4">
          <w:rPr>
            <w:rFonts w:ascii="Times New Roman" w:hAnsi="Times New Roman" w:cs="Times New Roman"/>
            <w:sz w:val="28"/>
            <w:szCs w:val="28"/>
          </w:rPr>
          <w:t>пункту 8</w:t>
        </w:r>
      </w:hyperlink>
      <w:r w:rsidRPr="007E23AD">
        <w:rPr>
          <w:rFonts w:ascii="Times New Roman" w:hAnsi="Times New Roman" w:cs="Times New Roman"/>
          <w:sz w:val="28"/>
          <w:szCs w:val="28"/>
        </w:rPr>
        <w:t xml:space="preserve"> </w:t>
      </w:r>
      <w:r w:rsidR="004C794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E23AD">
        <w:rPr>
          <w:rFonts w:ascii="Times New Roman" w:hAnsi="Times New Roman" w:cs="Times New Roman"/>
          <w:sz w:val="28"/>
          <w:szCs w:val="28"/>
        </w:rPr>
        <w:t>, рассчитываются по следующей формуле: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31" w:rsidRPr="007E23AD" w:rsidRDefault="006E5C31" w:rsidP="00136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(5) </w:t>
      </w:r>
      <w:r w:rsidR="006102E7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543050" cy="504825"/>
            <wp:effectExtent l="0" t="0" r="0" b="9525"/>
            <wp:docPr id="18" name="Рисунок 18" descr="base_1_181768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81768_83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3AD">
        <w:rPr>
          <w:rFonts w:ascii="Times New Roman" w:hAnsi="Times New Roman" w:cs="Times New Roman"/>
          <w:sz w:val="28"/>
          <w:szCs w:val="28"/>
        </w:rPr>
        <w:t>, где: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31" w:rsidRPr="007E23AD" w:rsidRDefault="006102E7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66700"/>
            <wp:effectExtent l="0" t="0" r="0" b="0"/>
            <wp:docPr id="19" name="Рисунок 19" descr="base_1_181768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81768_84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k-ого вида материального запаса/особо ценного движимого имущества, непосредственно используемого в процессе оказания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E5C31" w:rsidRPr="007E23AD" w:rsidRDefault="006102E7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66700"/>
            <wp:effectExtent l="0" t="0" r="0" b="0"/>
            <wp:docPr id="20" name="Рисунок 20" descr="base_1_181768_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81768_85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- стоимость k-ого вида материального запаса/особо ценного движимого имущества, непосредственно используемого в процессе оказания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услуги в соответствующем финансовом году;</w:t>
      </w:r>
    </w:p>
    <w:p w:rsidR="006E5C31" w:rsidRPr="007E23AD" w:rsidRDefault="006102E7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66700"/>
            <wp:effectExtent l="0" t="0" r="0" b="0"/>
            <wp:docPr id="21" name="Рисунок 21" descr="base_1_181768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181768_86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- срок полезного использования k-ого вида материального запаса/особо ценного движимого имущества.</w:t>
      </w:r>
    </w:p>
    <w:p w:rsidR="006E5C31" w:rsidRPr="007E23AD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Стоимость k-ого вида материального запаса/особо ценного движимого имущества, непосредственно используемого в процессе оказания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услуги, определяется в соответствии с </w:t>
      </w:r>
      <w:r w:rsidRPr="001E75B4">
        <w:rPr>
          <w:rFonts w:ascii="Times New Roman" w:hAnsi="Times New Roman" w:cs="Times New Roman"/>
          <w:sz w:val="28"/>
          <w:szCs w:val="28"/>
        </w:rPr>
        <w:t xml:space="preserve">положениями </w:t>
      </w:r>
      <w:hyperlink w:anchor="P250" w:history="1">
        <w:r w:rsidRPr="001E75B4">
          <w:rPr>
            <w:rFonts w:ascii="Times New Roman" w:hAnsi="Times New Roman" w:cs="Times New Roman"/>
            <w:sz w:val="28"/>
            <w:szCs w:val="28"/>
          </w:rPr>
          <w:t>пункта 26</w:t>
        </w:r>
      </w:hyperlink>
      <w:r w:rsidRPr="007E23AD">
        <w:rPr>
          <w:rFonts w:ascii="Times New Roman" w:hAnsi="Times New Roman" w:cs="Times New Roman"/>
          <w:sz w:val="28"/>
          <w:szCs w:val="28"/>
        </w:rPr>
        <w:t xml:space="preserve"> </w:t>
      </w:r>
      <w:r w:rsidR="004C794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E23AD">
        <w:rPr>
          <w:rFonts w:ascii="Times New Roman" w:hAnsi="Times New Roman" w:cs="Times New Roman"/>
          <w:sz w:val="28"/>
          <w:szCs w:val="28"/>
        </w:rPr>
        <w:t>.</w:t>
      </w:r>
    </w:p>
    <w:p w:rsidR="006E5C31" w:rsidRPr="007E23AD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17. Иные затраты, непосредственно связанные с оказанием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услуги, в соответствии со значениями натуральных норм, определенных согласно </w:t>
      </w:r>
      <w:hyperlink w:anchor="P73" w:history="1">
        <w:r w:rsidRPr="001E75B4">
          <w:rPr>
            <w:rFonts w:ascii="Times New Roman" w:hAnsi="Times New Roman" w:cs="Times New Roman"/>
            <w:sz w:val="28"/>
            <w:szCs w:val="28"/>
          </w:rPr>
          <w:t>пункту 8</w:t>
        </w:r>
      </w:hyperlink>
      <w:r w:rsidRPr="007E23AD">
        <w:rPr>
          <w:rFonts w:ascii="Times New Roman" w:hAnsi="Times New Roman" w:cs="Times New Roman"/>
          <w:sz w:val="28"/>
          <w:szCs w:val="28"/>
        </w:rPr>
        <w:t xml:space="preserve"> </w:t>
      </w:r>
      <w:r w:rsidR="004C794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E23AD">
        <w:rPr>
          <w:rFonts w:ascii="Times New Roman" w:hAnsi="Times New Roman" w:cs="Times New Roman"/>
          <w:sz w:val="28"/>
          <w:szCs w:val="28"/>
        </w:rPr>
        <w:t>, рассчитываются по следующей формуле: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31" w:rsidRPr="007E23AD" w:rsidRDefault="006E5C31" w:rsidP="00136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lastRenderedPageBreak/>
        <w:t xml:space="preserve">(6) </w:t>
      </w:r>
      <w:r w:rsidR="006102E7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685925" cy="504825"/>
            <wp:effectExtent l="0" t="0" r="9525" b="9525"/>
            <wp:docPr id="22" name="Рисунок 22" descr="base_1_181768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181768_87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3AD">
        <w:rPr>
          <w:rFonts w:ascii="Times New Roman" w:hAnsi="Times New Roman" w:cs="Times New Roman"/>
          <w:sz w:val="28"/>
          <w:szCs w:val="28"/>
        </w:rPr>
        <w:t>, где: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31" w:rsidRPr="007E23AD" w:rsidRDefault="006102E7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76225"/>
            <wp:effectExtent l="0" t="0" r="9525" b="9525"/>
            <wp:docPr id="23" name="Рисунок 23" descr="base_1_181768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181768_88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</w:t>
      </w:r>
      <w:r w:rsidR="00626C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-ого вида, непосредственно используемой в процессе оказания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услуги и не учтенной в затратах на оплату труда с начислениями на выплаты по оплате труда работников, непосредственно связанных с оказанием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услуги, и затратах на приобретение материальных запасов и особо ценного движимого имущества, потребляемых (используемых) в процессе оказания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услуги с учетом срока полезного использования (в том числе затраты на арендные платежи) (далее - иная натуральная норма, непосредственно используемая в процессе оказания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услуги);</w:t>
      </w:r>
    </w:p>
    <w:p w:rsidR="006E5C31" w:rsidRPr="007E23AD" w:rsidRDefault="006102E7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76225"/>
            <wp:effectExtent l="0" t="0" r="0" b="9525"/>
            <wp:docPr id="24" name="Рисунок 24" descr="base_1_181768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181768_8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- стоимость </w:t>
      </w:r>
      <w:r w:rsidR="00683D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-ой иной натуральной нормы, непосредственно используемой в процессе оказания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услуги в соответствующем финансовом году;</w:t>
      </w:r>
    </w:p>
    <w:p w:rsidR="006E5C31" w:rsidRPr="007E23AD" w:rsidRDefault="006102E7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76225"/>
            <wp:effectExtent l="0" t="0" r="0" b="9525"/>
            <wp:docPr id="25" name="Рисунок 25" descr="base_1_181768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81768_9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- срок полезного использования </w:t>
      </w:r>
      <w:r w:rsidR="00683D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-ой иной натуральной нормы, непосредственно используемой в процессе оказания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E5C31" w:rsidRPr="007E23AD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683D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23AD">
        <w:rPr>
          <w:rFonts w:ascii="Times New Roman" w:hAnsi="Times New Roman" w:cs="Times New Roman"/>
          <w:sz w:val="28"/>
          <w:szCs w:val="28"/>
        </w:rPr>
        <w:t xml:space="preserve">-ой иной натуральной нормы, непосредственно используемой в процессе оказания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услуги, определяется в соответствии с положениями </w:t>
      </w:r>
      <w:hyperlink w:anchor="P250" w:history="1">
        <w:r w:rsidRPr="001E75B4">
          <w:rPr>
            <w:rFonts w:ascii="Times New Roman" w:hAnsi="Times New Roman" w:cs="Times New Roman"/>
            <w:sz w:val="28"/>
            <w:szCs w:val="28"/>
          </w:rPr>
          <w:t>пункта 26</w:t>
        </w:r>
      </w:hyperlink>
      <w:r w:rsidRPr="007E23AD">
        <w:rPr>
          <w:rFonts w:ascii="Times New Roman" w:hAnsi="Times New Roman" w:cs="Times New Roman"/>
          <w:sz w:val="28"/>
          <w:szCs w:val="28"/>
        </w:rPr>
        <w:t xml:space="preserve"> </w:t>
      </w:r>
      <w:r w:rsidR="004C794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E23AD">
        <w:rPr>
          <w:rFonts w:ascii="Times New Roman" w:hAnsi="Times New Roman" w:cs="Times New Roman"/>
          <w:sz w:val="28"/>
          <w:szCs w:val="28"/>
        </w:rPr>
        <w:t>.</w:t>
      </w:r>
    </w:p>
    <w:p w:rsidR="006E5C31" w:rsidRPr="007E23AD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18. Базовый норматив затрат на общехозяйственные нужды на оказание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услуги (</w:t>
      </w:r>
      <w:r w:rsidR="006102E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76225"/>
            <wp:effectExtent l="0" t="0" r="0" b="9525"/>
            <wp:docPr id="26" name="Рисунок 26" descr="base_1_181768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81768_9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3AD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31" w:rsidRPr="007E23AD" w:rsidRDefault="006E5C31" w:rsidP="00136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(7) </w:t>
      </w:r>
      <w:r w:rsidR="006102E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76725" cy="266700"/>
            <wp:effectExtent l="0" t="0" r="9525" b="0"/>
            <wp:docPr id="27" name="Рисунок 27" descr="base_1_181768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181768_9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3AD">
        <w:rPr>
          <w:rFonts w:ascii="Times New Roman" w:hAnsi="Times New Roman" w:cs="Times New Roman"/>
          <w:sz w:val="28"/>
          <w:szCs w:val="28"/>
        </w:rPr>
        <w:t>, где: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31" w:rsidRPr="007E23AD" w:rsidRDefault="006102E7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66700"/>
            <wp:effectExtent l="0" t="0" r="0" b="0"/>
            <wp:docPr id="28" name="Рисунок 28" descr="base_1_181768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181768_9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- затраты на коммунальные услуги для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E5C31" w:rsidRPr="007E23AD" w:rsidRDefault="006102E7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266700"/>
            <wp:effectExtent l="0" t="0" r="0" b="0"/>
            <wp:docPr id="29" name="Рисунок 29" descr="base_1_181768_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181768_9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- затраты на содержание объектов недвижимого имущества, необходимого для выполнения </w:t>
      </w:r>
      <w:r w:rsidR="000249F8">
        <w:rPr>
          <w:rFonts w:ascii="Times New Roman" w:hAnsi="Times New Roman" w:cs="Times New Roman"/>
          <w:sz w:val="28"/>
          <w:szCs w:val="28"/>
        </w:rPr>
        <w:t>муниципального</w:t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платежи);</w:t>
      </w:r>
    </w:p>
    <w:p w:rsidR="006E5C31" w:rsidRPr="007E23AD" w:rsidRDefault="006102E7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42925" cy="266700"/>
            <wp:effectExtent l="0" t="0" r="9525" b="0"/>
            <wp:docPr id="30" name="Рисунок 30" descr="base_1_181768_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181768_95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- затраты на содержание объектов особо ценного движимого имущества, необходимого для выполнения </w:t>
      </w:r>
      <w:r w:rsidR="000249F8">
        <w:rPr>
          <w:rFonts w:ascii="Times New Roman" w:hAnsi="Times New Roman" w:cs="Times New Roman"/>
          <w:sz w:val="28"/>
          <w:szCs w:val="28"/>
        </w:rPr>
        <w:t>муниципального</w:t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платежи);</w:t>
      </w:r>
    </w:p>
    <w:p w:rsidR="006E5C31" w:rsidRPr="007E23AD" w:rsidRDefault="006102E7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66700"/>
            <wp:effectExtent l="0" t="0" r="0" b="0"/>
            <wp:docPr id="31" name="Рисунок 31" descr="base_1_181768_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181768_96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- затраты на приобретение услуг связи для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E5C31" w:rsidRPr="007E23AD" w:rsidRDefault="006102E7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66700"/>
            <wp:effectExtent l="0" t="0" r="0" b="0"/>
            <wp:docPr id="32" name="Рисунок 32" descr="base_1_181768_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1_181768_97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услуг для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E5C31" w:rsidRPr="007E23AD" w:rsidRDefault="006102E7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33" name="Рисунок 33" descr="base_1_181768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181768_98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- затраты на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E5C31" w:rsidRPr="007E23AD" w:rsidRDefault="006102E7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400050" cy="266700"/>
            <wp:effectExtent l="0" t="0" r="0" b="0"/>
            <wp:docPr id="34" name="Рисунок 34" descr="base_1_181768_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1_181768_99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- затраты на прочие общехозяйственные нужды на оказание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E5C31" w:rsidRPr="007E23AD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Стоимость (цена, тариф) работ/услуг, учитываемых при определении базового норматива затрат на общехозяйственные нужды на оказание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услуги (</w:t>
      </w:r>
      <w:r w:rsidR="006102E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76225"/>
            <wp:effectExtent l="0" t="0" r="0" b="9525"/>
            <wp:docPr id="35" name="Рисунок 35" descr="base_1_181768_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181768_100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3AD">
        <w:rPr>
          <w:rFonts w:ascii="Times New Roman" w:hAnsi="Times New Roman" w:cs="Times New Roman"/>
          <w:sz w:val="28"/>
          <w:szCs w:val="28"/>
        </w:rPr>
        <w:t xml:space="preserve">), определяется в соответствии с положениями </w:t>
      </w:r>
      <w:hyperlink w:anchor="P250" w:history="1">
        <w:r w:rsidRPr="001E75B4">
          <w:rPr>
            <w:rFonts w:ascii="Times New Roman" w:hAnsi="Times New Roman" w:cs="Times New Roman"/>
            <w:sz w:val="28"/>
            <w:szCs w:val="28"/>
          </w:rPr>
          <w:t>пункта 26</w:t>
        </w:r>
      </w:hyperlink>
      <w:r w:rsidRPr="007E23AD">
        <w:rPr>
          <w:rFonts w:ascii="Times New Roman" w:hAnsi="Times New Roman" w:cs="Times New Roman"/>
          <w:sz w:val="28"/>
          <w:szCs w:val="28"/>
        </w:rPr>
        <w:t xml:space="preserve"> </w:t>
      </w:r>
      <w:r w:rsidR="004C794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E23AD">
        <w:rPr>
          <w:rFonts w:ascii="Times New Roman" w:hAnsi="Times New Roman" w:cs="Times New Roman"/>
          <w:sz w:val="28"/>
          <w:szCs w:val="28"/>
        </w:rPr>
        <w:t>.</w:t>
      </w:r>
    </w:p>
    <w:p w:rsidR="006E5C31" w:rsidRPr="007E23AD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19. Затраты на коммунальные услуги для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услуги рассчитываются по следующей формуле: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31" w:rsidRPr="007E23AD" w:rsidRDefault="006E5C31" w:rsidP="00136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(8) </w:t>
      </w:r>
      <w:r w:rsidR="006102E7"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1562100" cy="285750"/>
            <wp:effectExtent l="0" t="0" r="0" b="0"/>
            <wp:docPr id="36" name="Рисунок 36" descr="base_1_181768_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181768_101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3AD">
        <w:rPr>
          <w:rFonts w:ascii="Times New Roman" w:hAnsi="Times New Roman" w:cs="Times New Roman"/>
          <w:sz w:val="28"/>
          <w:szCs w:val="28"/>
        </w:rPr>
        <w:t>, где: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31" w:rsidRPr="007E23AD" w:rsidRDefault="006102E7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76225"/>
            <wp:effectExtent l="0" t="0" r="0" b="9525"/>
            <wp:docPr id="37" name="Рисунок 37" descr="base_1_181768_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181768_102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потребления (расхода) w-ой коммунальной услуги, учитываемой при расчете базового норматива затрат на общехозяйственные нужды на оказание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услуги (далее - натуральная норма потребления (расхода) коммунальной услуги);</w:t>
      </w:r>
    </w:p>
    <w:p w:rsidR="006E5C31" w:rsidRPr="007E23AD" w:rsidRDefault="006102E7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76225"/>
            <wp:effectExtent l="0" t="0" r="9525" b="9525"/>
            <wp:docPr id="38" name="Рисунок 38" descr="base_1_181768_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1_181768_103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- стоимость (цена, тариф) w-ой коммунальной услуги, учитываемой при расчете базового норматива затрат на общехозяйственные нужды на оказание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услуги в соответствующем финансовом году.</w:t>
      </w:r>
    </w:p>
    <w:p w:rsidR="006E5C31" w:rsidRPr="007E23AD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Стоимость (цена, тариф) w-ой коммунальной услуги, учитываемой при расчете базового норматива затрат на общехозяйственные нужды на оказание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услуги, определяется в соответствии с положениями </w:t>
      </w:r>
      <w:hyperlink w:anchor="P250" w:history="1">
        <w:r w:rsidRPr="001E75B4">
          <w:rPr>
            <w:rFonts w:ascii="Times New Roman" w:hAnsi="Times New Roman" w:cs="Times New Roman"/>
            <w:sz w:val="28"/>
            <w:szCs w:val="28"/>
          </w:rPr>
          <w:t>пункта 26</w:t>
        </w:r>
      </w:hyperlink>
      <w:r w:rsidRPr="001E75B4">
        <w:rPr>
          <w:rFonts w:ascii="Times New Roman" w:hAnsi="Times New Roman" w:cs="Times New Roman"/>
          <w:sz w:val="28"/>
          <w:szCs w:val="28"/>
        </w:rPr>
        <w:t xml:space="preserve"> </w:t>
      </w:r>
      <w:r w:rsidR="004C794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E23AD">
        <w:rPr>
          <w:rFonts w:ascii="Times New Roman" w:hAnsi="Times New Roman" w:cs="Times New Roman"/>
          <w:sz w:val="28"/>
          <w:szCs w:val="28"/>
        </w:rPr>
        <w:t>.</w:t>
      </w:r>
    </w:p>
    <w:p w:rsidR="006E5C31" w:rsidRPr="007E23AD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В составе затрат на коммунальные услуги для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услуги учитываются следующие натуральные нормы потребления (расхода) коммунальных услуг, определенные согласно </w:t>
      </w:r>
      <w:hyperlink w:anchor="P73" w:history="1">
        <w:r w:rsidRPr="001E75B4">
          <w:rPr>
            <w:rFonts w:ascii="Times New Roman" w:hAnsi="Times New Roman" w:cs="Times New Roman"/>
            <w:sz w:val="28"/>
            <w:szCs w:val="28"/>
          </w:rPr>
          <w:t>пункту 8</w:t>
        </w:r>
      </w:hyperlink>
      <w:r w:rsidRPr="001E75B4">
        <w:rPr>
          <w:rFonts w:ascii="Times New Roman" w:hAnsi="Times New Roman" w:cs="Times New Roman"/>
          <w:sz w:val="28"/>
          <w:szCs w:val="28"/>
        </w:rPr>
        <w:t xml:space="preserve"> </w:t>
      </w:r>
      <w:r w:rsidR="004C794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E23A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- газа и иного вида топлива;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- электроэнергии;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- теплоэнергии на отопление зданий, помещений и сооружений;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- горячей воды;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- холодного водоснабжения;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- водоотведения;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- других видов коммунальных услуг.</w:t>
      </w:r>
    </w:p>
    <w:p w:rsidR="006E5C31" w:rsidRPr="007E23AD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В случае заключения энергосервисного договора (контракта) дополнительно к указанным затратам включаются нормативные затраты на оплату исполнения энергосервисного договора (контракта), на величину которых снижаются нормативные затраты по видам энергетических ресурсов.</w:t>
      </w:r>
    </w:p>
    <w:p w:rsidR="006E5C31" w:rsidRPr="007E23AD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Нормативные затраты на оплату исполнения энергосервисного договора (контракта) рассчитываются как процент от достигнутого размера экономии соответствующих расходов учреждения, определенный условиями энергосервисного договора (контракта).</w:t>
      </w:r>
    </w:p>
    <w:p w:rsidR="006E5C31" w:rsidRPr="007E23AD" w:rsidRDefault="006E5C31" w:rsidP="00683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lastRenderedPageBreak/>
        <w:t xml:space="preserve">20. Затраты на содержание объектов недвижимого имущества, необходимого для выполнения </w:t>
      </w:r>
      <w:r w:rsidR="000249F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23AD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платежи), рассчитываются по формуле: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31" w:rsidRPr="007E23AD" w:rsidRDefault="006E5C31" w:rsidP="00136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(9) </w:t>
      </w:r>
      <w:r w:rsidR="006102E7"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1762125" cy="285750"/>
            <wp:effectExtent l="0" t="0" r="9525" b="0"/>
            <wp:docPr id="39" name="Рисунок 39" descr="base_1_181768_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1_181768_104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3AD">
        <w:rPr>
          <w:rFonts w:ascii="Times New Roman" w:hAnsi="Times New Roman" w:cs="Times New Roman"/>
          <w:sz w:val="28"/>
          <w:szCs w:val="28"/>
        </w:rPr>
        <w:t>, где: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31" w:rsidRPr="007E23AD" w:rsidRDefault="006102E7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76225"/>
            <wp:effectExtent l="0" t="0" r="0" b="9525"/>
            <wp:docPr id="40" name="Рисунок 40" descr="base_1_181768_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1_181768_105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потребления m-ого вида работ/услуг по содержанию объектов недвижимого имущества, учитываемая при расчете базового норматива затрат на общехозяйственные нужды на оказание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услуги (далее - натуральная норма потребления вида работ/услуг по содержанию объектов недвижимого имущества);</w:t>
      </w:r>
    </w:p>
    <w:p w:rsidR="006E5C31" w:rsidRPr="007E23AD" w:rsidRDefault="006102E7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76225"/>
            <wp:effectExtent l="0" t="0" r="0" b="9525"/>
            <wp:docPr id="41" name="Рисунок 41" descr="base_1_181768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1_181768_106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- стоимость (цена, тариф)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услуги в соответствующем финансовом году.</w:t>
      </w:r>
    </w:p>
    <w:p w:rsidR="006E5C31" w:rsidRPr="001E75B4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Стоимость (цена, тариф)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услуги, определяется в соответствии с положениями </w:t>
      </w:r>
      <w:hyperlink w:anchor="P250" w:history="1">
        <w:r w:rsidRPr="001E75B4">
          <w:rPr>
            <w:rFonts w:ascii="Times New Roman" w:hAnsi="Times New Roman" w:cs="Times New Roman"/>
            <w:sz w:val="28"/>
            <w:szCs w:val="28"/>
          </w:rPr>
          <w:t>пункта 26</w:t>
        </w:r>
      </w:hyperlink>
      <w:r w:rsidRPr="001E75B4">
        <w:rPr>
          <w:rFonts w:ascii="Times New Roman" w:hAnsi="Times New Roman" w:cs="Times New Roman"/>
          <w:sz w:val="28"/>
          <w:szCs w:val="28"/>
        </w:rPr>
        <w:t xml:space="preserve"> </w:t>
      </w:r>
      <w:r w:rsidR="004C794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1E75B4">
        <w:rPr>
          <w:rFonts w:ascii="Times New Roman" w:hAnsi="Times New Roman" w:cs="Times New Roman"/>
          <w:sz w:val="28"/>
          <w:szCs w:val="28"/>
        </w:rPr>
        <w:t>.</w:t>
      </w:r>
    </w:p>
    <w:p w:rsidR="006E5C31" w:rsidRPr="007E23AD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В составе затрат на содержание объектов недвижимого имущества, необходимого для выполнения </w:t>
      </w:r>
      <w:r w:rsidR="000249F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23AD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платежи), учитываются следующие натуральные нормы потребления вида работ/услуг по содержанию объектов недвижимого имущества в соответствии со значениями натуральных норм, определенных согласно </w:t>
      </w:r>
      <w:hyperlink w:anchor="P73" w:history="1">
        <w:r w:rsidRPr="001E75B4">
          <w:rPr>
            <w:rFonts w:ascii="Times New Roman" w:hAnsi="Times New Roman" w:cs="Times New Roman"/>
            <w:sz w:val="28"/>
            <w:szCs w:val="28"/>
          </w:rPr>
          <w:t>пункту 8</w:t>
        </w:r>
      </w:hyperlink>
      <w:r w:rsidRPr="001E75B4">
        <w:rPr>
          <w:rFonts w:ascii="Times New Roman" w:hAnsi="Times New Roman" w:cs="Times New Roman"/>
          <w:sz w:val="28"/>
          <w:szCs w:val="28"/>
        </w:rPr>
        <w:t xml:space="preserve"> </w:t>
      </w:r>
      <w:r w:rsidR="004C794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E23A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- на техническое обслуживание систем охранно-тревожной сигнализации;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- на содержание прилегающей территории;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- на обслуживание и уборку помещения;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- на вывоз твердых бытовых отходов;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- на техническое обслуживание лифтов;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- на техническое обслуживание водонапорной насосной станции хозяйственно-питьевого и противопожарного водоснабжения;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- на техническое обслуживание водонапорной насосной станции пожаротушения;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- на техническое обслуживание отопительной системы, в том числе на подготовку отопительной системы к зимнему сезону, индивидуального теплового пункта;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- на техническое обслуживание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- на другие виды работ/услуг по содержанию объектов недвижимого имущества.</w:t>
      </w:r>
    </w:p>
    <w:p w:rsidR="006E5C31" w:rsidRPr="007E23AD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lastRenderedPageBreak/>
        <w:t xml:space="preserve">21. Затраты на содержание объектов особо ценного движимого имущества, необходимого для выполнения </w:t>
      </w:r>
      <w:r w:rsidR="000249F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23AD">
        <w:rPr>
          <w:rFonts w:ascii="Times New Roman" w:hAnsi="Times New Roman" w:cs="Times New Roman"/>
          <w:sz w:val="28"/>
          <w:szCs w:val="28"/>
        </w:rPr>
        <w:t xml:space="preserve"> задания, рассчитываются по формуле: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31" w:rsidRPr="007E23AD" w:rsidRDefault="006E5C31" w:rsidP="00136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(10) </w:t>
      </w:r>
      <w:r w:rsidR="006102E7"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2152650" cy="285750"/>
            <wp:effectExtent l="0" t="0" r="0" b="0"/>
            <wp:docPr id="42" name="Рисунок 42" descr="base_1_181768_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1_181768_107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3AD">
        <w:rPr>
          <w:rFonts w:ascii="Times New Roman" w:hAnsi="Times New Roman" w:cs="Times New Roman"/>
          <w:sz w:val="28"/>
          <w:szCs w:val="28"/>
        </w:rPr>
        <w:t>, где: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31" w:rsidRPr="007E23AD" w:rsidRDefault="006102E7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85775" cy="276225"/>
            <wp:effectExtent l="0" t="0" r="9525" b="9525"/>
            <wp:docPr id="43" name="Рисунок 43" descr="base_1_181768_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1_181768_108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потребления n-ого вида работ/услуг по содержанию объектов особо ценного движимого имущества, учитываемая при расчете базового норматива затрат на общехозяйственные нужды на оказание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услуги (далее - натуральная норма потребления вида работ/услуг по содержанию объектов особо ценного движимого имущества);</w:t>
      </w:r>
    </w:p>
    <w:p w:rsidR="006E5C31" w:rsidRPr="007E23AD" w:rsidRDefault="006102E7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14350" cy="276225"/>
            <wp:effectExtent l="0" t="0" r="0" b="9525"/>
            <wp:docPr id="44" name="Рисунок 44" descr="base_1_181768_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181768_109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- стоимость (цена, тариф)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услуги в соответствующем финансовом году.</w:t>
      </w:r>
    </w:p>
    <w:p w:rsidR="006E5C31" w:rsidRPr="001E75B4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Стоимость (цена, тариф)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услуги, определяется в соответствии с положениями </w:t>
      </w:r>
      <w:hyperlink w:anchor="P250" w:history="1">
        <w:r w:rsidRPr="001E75B4">
          <w:rPr>
            <w:rFonts w:ascii="Times New Roman" w:hAnsi="Times New Roman" w:cs="Times New Roman"/>
            <w:sz w:val="28"/>
            <w:szCs w:val="28"/>
          </w:rPr>
          <w:t>пункта 26</w:t>
        </w:r>
      </w:hyperlink>
      <w:r w:rsidRPr="001E75B4">
        <w:rPr>
          <w:rFonts w:ascii="Times New Roman" w:hAnsi="Times New Roman" w:cs="Times New Roman"/>
          <w:sz w:val="28"/>
          <w:szCs w:val="28"/>
        </w:rPr>
        <w:t xml:space="preserve"> </w:t>
      </w:r>
      <w:r w:rsidR="004C794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1E75B4">
        <w:rPr>
          <w:rFonts w:ascii="Times New Roman" w:hAnsi="Times New Roman" w:cs="Times New Roman"/>
          <w:sz w:val="28"/>
          <w:szCs w:val="28"/>
        </w:rPr>
        <w:t>.</w:t>
      </w:r>
    </w:p>
    <w:p w:rsidR="006E5C31" w:rsidRPr="007E23AD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В составе затрат на содержание объектов особо ценного движимого имущества, необходимого для выполнения </w:t>
      </w:r>
      <w:r w:rsidR="000249F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23AD">
        <w:rPr>
          <w:rFonts w:ascii="Times New Roman" w:hAnsi="Times New Roman" w:cs="Times New Roman"/>
          <w:sz w:val="28"/>
          <w:szCs w:val="28"/>
        </w:rPr>
        <w:t xml:space="preserve"> задания, учитываются следующие натуральные нормы потребления вида работ/услуг по содержанию объектов особо ценного движимого имущества в соответствии со значениями натуральных норм, определенных согласно </w:t>
      </w:r>
      <w:hyperlink w:anchor="P73" w:history="1">
        <w:r w:rsidRPr="001E75B4">
          <w:rPr>
            <w:rFonts w:ascii="Times New Roman" w:hAnsi="Times New Roman" w:cs="Times New Roman"/>
            <w:sz w:val="28"/>
            <w:szCs w:val="28"/>
          </w:rPr>
          <w:t>пункту 8</w:t>
        </w:r>
      </w:hyperlink>
      <w:r w:rsidRPr="007E23AD">
        <w:rPr>
          <w:rFonts w:ascii="Times New Roman" w:hAnsi="Times New Roman" w:cs="Times New Roman"/>
          <w:sz w:val="28"/>
          <w:szCs w:val="28"/>
        </w:rPr>
        <w:t xml:space="preserve"> </w:t>
      </w:r>
      <w:r w:rsidR="004C794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E23A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- на техническое обслуживание транспортных средств;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- на техническое обслуживание дизельных генераторных установок;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- на техническое обслуживание системы газового пожаротушения и систем пожарной сигнализации;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- на техническое обслуживание систем кондиционирования и вентиляции;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- на техническое обслуживание систем контроля и управления доступом;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- на техническое обслуживание систем автоматического диспетчерского управления;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- на техническое обслуживание систем видеонаблюдения;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- на другие виды работ/услуг по содержанию объектов особо ценного движимого имущества.</w:t>
      </w:r>
    </w:p>
    <w:p w:rsidR="006E5C31" w:rsidRPr="007E23AD" w:rsidRDefault="006E5C31" w:rsidP="0013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22. Затраты на приобретение услуг связи для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услуги рассчитываются по следующей формуле: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31" w:rsidRPr="007E23AD" w:rsidRDefault="006E5C31" w:rsidP="00136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(11) </w:t>
      </w:r>
      <w:r w:rsidR="006102E7">
        <w:rPr>
          <w:rFonts w:ascii="Times New Roman" w:hAnsi="Times New Roman" w:cs="Times New Roman"/>
          <w:noProof/>
          <w:position w:val="-18"/>
          <w:sz w:val="28"/>
          <w:szCs w:val="28"/>
          <w:lang w:eastAsia="ru-RU"/>
        </w:rPr>
        <w:drawing>
          <wp:inline distT="0" distB="0" distL="0" distR="0">
            <wp:extent cx="1543050" cy="304800"/>
            <wp:effectExtent l="0" t="0" r="0" b="0"/>
            <wp:docPr id="45" name="Рисунок 45" descr="base_1_181768_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1_181768_110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3AD">
        <w:rPr>
          <w:rFonts w:ascii="Times New Roman" w:hAnsi="Times New Roman" w:cs="Times New Roman"/>
          <w:sz w:val="28"/>
          <w:szCs w:val="28"/>
        </w:rPr>
        <w:t>, где: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31" w:rsidRPr="007E23AD" w:rsidRDefault="006102E7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285750" cy="285750"/>
            <wp:effectExtent l="0" t="0" r="0" b="0"/>
            <wp:docPr id="46" name="Рисунок 46" descr="base_1_181768_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1_181768_111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потребления p-ой услуги связи, учитываемой при расчете базового норматива затрат на общехозяйственные нужды на оказание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услуги (далее - натуральная норма потребления услуги связи);</w:t>
      </w:r>
    </w:p>
    <w:p w:rsidR="006E5C31" w:rsidRPr="007E23AD" w:rsidRDefault="006102E7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325" cy="285750"/>
            <wp:effectExtent l="0" t="0" r="9525" b="0"/>
            <wp:docPr id="47" name="Рисунок 47" descr="base_1_181768_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1_181768_112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- стоимость (цена, тариф) p-ой услуги связи, учитываемой при расчете базового норматива затрат на общехозяйственные нужды на оказание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услуги в соответствующем финансовом году.</w:t>
      </w:r>
    </w:p>
    <w:p w:rsidR="006E5C31" w:rsidRPr="001E75B4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Стоимость (цена, тариф) p-ой услуги связи, учитываемой при расчете базового норматива затрат на общехозяйственные нужды на оказание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услуги, определяется в соответствии с положениями </w:t>
      </w:r>
      <w:hyperlink w:anchor="P250" w:history="1">
        <w:r w:rsidRPr="001E75B4">
          <w:rPr>
            <w:rFonts w:ascii="Times New Roman" w:hAnsi="Times New Roman" w:cs="Times New Roman"/>
            <w:sz w:val="28"/>
            <w:szCs w:val="28"/>
          </w:rPr>
          <w:t>пункта 26</w:t>
        </w:r>
      </w:hyperlink>
      <w:r w:rsidRPr="001E75B4">
        <w:rPr>
          <w:rFonts w:ascii="Times New Roman" w:hAnsi="Times New Roman" w:cs="Times New Roman"/>
          <w:sz w:val="28"/>
          <w:szCs w:val="28"/>
        </w:rPr>
        <w:t xml:space="preserve"> </w:t>
      </w:r>
      <w:r w:rsidR="004C794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1E75B4">
        <w:rPr>
          <w:rFonts w:ascii="Times New Roman" w:hAnsi="Times New Roman" w:cs="Times New Roman"/>
          <w:sz w:val="28"/>
          <w:szCs w:val="28"/>
        </w:rPr>
        <w:t>.</w:t>
      </w:r>
    </w:p>
    <w:p w:rsidR="006E5C31" w:rsidRPr="007E23AD" w:rsidRDefault="006E5C31" w:rsidP="00340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В составе затрат на приобретение услуг связи для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услуги учитываются следующие натуральные нормы потребления услуг связи в соответствии со значениями натуральных норм, определенных согласно </w:t>
      </w:r>
      <w:hyperlink w:anchor="P73" w:history="1">
        <w:r w:rsidRPr="001E75B4">
          <w:rPr>
            <w:rFonts w:ascii="Times New Roman" w:hAnsi="Times New Roman" w:cs="Times New Roman"/>
            <w:sz w:val="28"/>
            <w:szCs w:val="28"/>
          </w:rPr>
          <w:t>пункту 8</w:t>
        </w:r>
      </w:hyperlink>
      <w:r w:rsidRPr="007E23AD">
        <w:rPr>
          <w:rFonts w:ascii="Times New Roman" w:hAnsi="Times New Roman" w:cs="Times New Roman"/>
          <w:sz w:val="28"/>
          <w:szCs w:val="28"/>
        </w:rPr>
        <w:t xml:space="preserve"> </w:t>
      </w:r>
      <w:r w:rsidR="004C794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E23A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- стационарной связи;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- сотовой связи;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- подключения к информационно-телекоммуникационной сети "Интернет" для планшетного компьютера;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- подключения к информационно-телекоммуникационной сети "Интернет" для стационарного компьютера;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- иных услуг связи.</w:t>
      </w:r>
    </w:p>
    <w:p w:rsidR="006E5C31" w:rsidRPr="007E23AD" w:rsidRDefault="006E5C31" w:rsidP="00340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23. Затраты на приобретение транспортных услуг для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услуги рассчитываются по следующей формуле: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31" w:rsidRPr="007E23AD" w:rsidRDefault="006E5C31" w:rsidP="00340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(12) </w:t>
      </w:r>
      <w:r w:rsidR="006102E7"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1524000" cy="285750"/>
            <wp:effectExtent l="0" t="0" r="0" b="0"/>
            <wp:docPr id="48" name="Рисунок 48" descr="base_1_181768_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1_181768_113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3AD">
        <w:rPr>
          <w:rFonts w:ascii="Times New Roman" w:hAnsi="Times New Roman" w:cs="Times New Roman"/>
          <w:sz w:val="28"/>
          <w:szCs w:val="28"/>
        </w:rPr>
        <w:t>, где: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31" w:rsidRPr="007E23AD" w:rsidRDefault="006102E7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76225"/>
            <wp:effectExtent l="0" t="0" r="0" b="9525"/>
            <wp:docPr id="49" name="Рисунок 49" descr="base_1_181768_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181768_114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потребления r-ой транспортной услуги, учитываемая при расчете базового норматива затрат на общехозяйственные нужды на оказание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услуги (далее - натуральная норма потребления транспортной услуги);</w:t>
      </w:r>
    </w:p>
    <w:p w:rsidR="006E5C31" w:rsidRPr="007E23AD" w:rsidRDefault="006102E7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76225"/>
            <wp:effectExtent l="0" t="0" r="9525" b="9525"/>
            <wp:docPr id="50" name="Рисунок 50" descr="base_1_181768_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181768_115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- стоимость (цена, тариф) r-ой транспортной услуги, учитываемой при расчете базового норматива затрат на общехозяйственные нужды на оказание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услуги в соответствующем финансовом году.</w:t>
      </w:r>
    </w:p>
    <w:p w:rsidR="006E5C31" w:rsidRPr="001E75B4" w:rsidRDefault="006E5C31" w:rsidP="00340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Стоимость (цена, тариф) r-ой транспортной услуги, учитываемой при расчете базового норматива затрат на общехозяйственные нужды на оказание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услуги, определяется в соответствии с положениями </w:t>
      </w:r>
      <w:hyperlink w:anchor="P250" w:history="1">
        <w:r w:rsidRPr="001E75B4">
          <w:rPr>
            <w:rFonts w:ascii="Times New Roman" w:hAnsi="Times New Roman" w:cs="Times New Roman"/>
            <w:sz w:val="28"/>
            <w:szCs w:val="28"/>
          </w:rPr>
          <w:t>пункта 26</w:t>
        </w:r>
      </w:hyperlink>
      <w:r w:rsidRPr="001E75B4">
        <w:rPr>
          <w:rFonts w:ascii="Times New Roman" w:hAnsi="Times New Roman" w:cs="Times New Roman"/>
          <w:sz w:val="28"/>
          <w:szCs w:val="28"/>
        </w:rPr>
        <w:t xml:space="preserve"> </w:t>
      </w:r>
      <w:r w:rsidR="004C794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1E75B4">
        <w:rPr>
          <w:rFonts w:ascii="Times New Roman" w:hAnsi="Times New Roman" w:cs="Times New Roman"/>
          <w:sz w:val="28"/>
          <w:szCs w:val="28"/>
        </w:rPr>
        <w:t>.</w:t>
      </w:r>
    </w:p>
    <w:p w:rsidR="006E5C31" w:rsidRPr="007E23AD" w:rsidRDefault="006E5C31" w:rsidP="00340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В составе затрат на приобретение транспортных услуг для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услуги учитываются следующие натуральные нормы потребления транспортных услуг в соответствии со значениями натуральных норм, определенных согласно </w:t>
      </w:r>
      <w:hyperlink w:anchor="P73" w:history="1">
        <w:r w:rsidRPr="001E75B4">
          <w:rPr>
            <w:rFonts w:ascii="Times New Roman" w:hAnsi="Times New Roman" w:cs="Times New Roman"/>
            <w:sz w:val="28"/>
            <w:szCs w:val="28"/>
          </w:rPr>
          <w:t>пункту 8</w:t>
        </w:r>
      </w:hyperlink>
      <w:r w:rsidRPr="007E23AD">
        <w:rPr>
          <w:rFonts w:ascii="Times New Roman" w:hAnsi="Times New Roman" w:cs="Times New Roman"/>
          <w:sz w:val="28"/>
          <w:szCs w:val="28"/>
        </w:rPr>
        <w:t xml:space="preserve"> </w:t>
      </w:r>
      <w:r w:rsidR="004C794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E23A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- доставки грузов;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lastRenderedPageBreak/>
        <w:t>- найма транспортных средств;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- иных транспортных услуг.</w:t>
      </w:r>
    </w:p>
    <w:p w:rsidR="006E5C31" w:rsidRPr="007E23AD" w:rsidRDefault="006E5C31" w:rsidP="00340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24. Затраты на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услуги, рассчитываются одним из следующих способов.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а) При первом способе применяется формула: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31" w:rsidRPr="007E23AD" w:rsidRDefault="006E5C31" w:rsidP="00340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(13) </w:t>
      </w:r>
      <w:r w:rsidR="006102E7"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1657350" cy="285750"/>
            <wp:effectExtent l="0" t="0" r="0" b="0"/>
            <wp:docPr id="51" name="Рисунок 51" descr="base_1_181768_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1_181768_116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3AD">
        <w:rPr>
          <w:rFonts w:ascii="Times New Roman" w:hAnsi="Times New Roman" w:cs="Times New Roman"/>
          <w:sz w:val="28"/>
          <w:szCs w:val="28"/>
        </w:rPr>
        <w:t>, где: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31" w:rsidRPr="007E23AD" w:rsidRDefault="006102E7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76225"/>
            <wp:effectExtent l="0" t="0" r="9525" b="9525"/>
            <wp:docPr id="52" name="Рисунок 52" descr="base_1_181768_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181768_117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рабочего времени s-ого работника, который не принимает непосредственного участия в оказании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услуги, учитываемая при расчете базового норматива затрат на общехозяйственные нужды на оказание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E5C31" w:rsidRPr="007E23AD" w:rsidRDefault="006102E7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76225"/>
            <wp:effectExtent l="0" t="0" r="0" b="9525"/>
            <wp:docPr id="53" name="Рисунок 53" descr="base_1_181768_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_181768_118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-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s-ого работника, который не принимает непосредственного участия в оказании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E5C31" w:rsidRPr="007E23AD" w:rsidRDefault="006E5C31" w:rsidP="00340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Размер повременной (часовой, дневной, месячной, годовой) оплаты труда с начислениями на выплаты по оплате труда s-ого работника, который не принимает непосредственного участия в оказании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услуги, определяется исходя из годового фонда оплаты труда и годового фонда рабочего времени указанного работника с учетом применяемого при формировании проекта федерального закона о федеральном бюджете на очередной финансовый год и плановый период прогнозного индекса потребительских цен на конец соответствующего финансового года, определяемого в соответствии с прогнозом социально-экономического развития, разрабатываемым согласно </w:t>
      </w:r>
      <w:hyperlink r:id="rId64" w:history="1">
        <w:r w:rsidRPr="001E75B4">
          <w:rPr>
            <w:rFonts w:ascii="Times New Roman" w:hAnsi="Times New Roman" w:cs="Times New Roman"/>
            <w:sz w:val="28"/>
            <w:szCs w:val="28"/>
          </w:rPr>
          <w:t>статье 173</w:t>
        </w:r>
      </w:hyperlink>
      <w:r w:rsidRPr="007E23A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6E5C31" w:rsidRPr="007E23AD" w:rsidRDefault="006E5C31" w:rsidP="00340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Годовой фонд оплаты труда и годовой фонд рабочего времени s-ого работника, который не принимает непосредственного участия в оказании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услуги, определяются в соответствии со значениями натуральных норм, применяемых согласно положениям </w:t>
      </w:r>
      <w:hyperlink w:anchor="P73" w:history="1">
        <w:r w:rsidRPr="001E75B4">
          <w:rPr>
            <w:rFonts w:ascii="Times New Roman" w:hAnsi="Times New Roman" w:cs="Times New Roman"/>
            <w:sz w:val="28"/>
            <w:szCs w:val="28"/>
          </w:rPr>
          <w:t>пункта 8</w:t>
        </w:r>
      </w:hyperlink>
      <w:r w:rsidRPr="001E75B4">
        <w:rPr>
          <w:rFonts w:ascii="Times New Roman" w:hAnsi="Times New Roman" w:cs="Times New Roman"/>
          <w:sz w:val="28"/>
          <w:szCs w:val="28"/>
        </w:rPr>
        <w:t xml:space="preserve"> </w:t>
      </w:r>
      <w:r w:rsidR="004C794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E23AD">
        <w:rPr>
          <w:rFonts w:ascii="Times New Roman" w:hAnsi="Times New Roman" w:cs="Times New Roman"/>
          <w:sz w:val="28"/>
          <w:szCs w:val="28"/>
        </w:rPr>
        <w:t>.</w:t>
      </w:r>
    </w:p>
    <w:p w:rsidR="006E5C31" w:rsidRPr="007E23AD" w:rsidRDefault="006E5C31" w:rsidP="00340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Отношение затрат на оплату труда с учетом начислений на выплаты по оплате труда работников, которые не принимают непосредственного участия в оказании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услуги, к затратам на оплату труда с начислениями на выплаты по оплате труда работников, непосредственно связанных с оказанием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услуги, не должно превышать показатели, установленные законодательством Российской Федерации.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б) При втором способе применяется формула: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31" w:rsidRPr="007E23AD" w:rsidRDefault="006E5C31" w:rsidP="00340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(14) </w:t>
      </w:r>
      <w:r w:rsidR="006102E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200150" cy="266700"/>
            <wp:effectExtent l="0" t="0" r="0" b="0"/>
            <wp:docPr id="54" name="Рисунок 54" descr="base_1_181768_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_181768_119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3AD">
        <w:rPr>
          <w:rFonts w:ascii="Times New Roman" w:hAnsi="Times New Roman" w:cs="Times New Roman"/>
          <w:sz w:val="28"/>
          <w:szCs w:val="28"/>
        </w:rPr>
        <w:t>, где: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31" w:rsidRPr="007E23AD" w:rsidRDefault="006102E7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76225"/>
            <wp:effectExtent l="0" t="0" r="0" b="9525"/>
            <wp:docPr id="55" name="Рисунок 55" descr="base_1_181768_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1_181768_120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- затраты на оплату труда с начислениями на выплаты по оплате труда работников, непосредственно связанных с оказанием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a - установленная в соответствии с законодательством Российской Федерации предельная доля оплаты труда, определяемая как отношение затрат на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услуги, к затратам на оплату труда с начислениями на выплаты по оплате труда работников, непосредственно связанных с оказанием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E5C31" w:rsidRPr="007E23AD" w:rsidRDefault="006E5C31" w:rsidP="00340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25. Затраты на приобретение прочих работ и услуг на оказание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услуги в соответствии со значениями натуральных норм, определенных согласно </w:t>
      </w:r>
      <w:hyperlink w:anchor="P73" w:history="1">
        <w:r w:rsidRPr="001E75B4">
          <w:rPr>
            <w:rFonts w:ascii="Times New Roman" w:hAnsi="Times New Roman" w:cs="Times New Roman"/>
            <w:sz w:val="28"/>
            <w:szCs w:val="28"/>
          </w:rPr>
          <w:t>пункту 8</w:t>
        </w:r>
      </w:hyperlink>
      <w:r w:rsidRPr="007E23AD">
        <w:rPr>
          <w:rFonts w:ascii="Times New Roman" w:hAnsi="Times New Roman" w:cs="Times New Roman"/>
          <w:sz w:val="28"/>
          <w:szCs w:val="28"/>
        </w:rPr>
        <w:t xml:space="preserve"> </w:t>
      </w:r>
      <w:r w:rsidR="004C794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E23AD">
        <w:rPr>
          <w:rFonts w:ascii="Times New Roman" w:hAnsi="Times New Roman" w:cs="Times New Roman"/>
          <w:sz w:val="28"/>
          <w:szCs w:val="28"/>
        </w:rPr>
        <w:t>, рассчитываются по формуле: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31" w:rsidRPr="007E23AD" w:rsidRDefault="006E5C31" w:rsidP="00340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(15) </w:t>
      </w:r>
      <w:r w:rsidR="006102E7"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1685925" cy="285750"/>
            <wp:effectExtent l="0" t="0" r="9525" b="0"/>
            <wp:docPr id="56" name="Рисунок 56" descr="base_1_181768_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_181768_121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3AD">
        <w:rPr>
          <w:rFonts w:ascii="Times New Roman" w:hAnsi="Times New Roman" w:cs="Times New Roman"/>
          <w:sz w:val="28"/>
          <w:szCs w:val="28"/>
        </w:rPr>
        <w:t>, где: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31" w:rsidRPr="007E23AD" w:rsidRDefault="006102E7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66700"/>
            <wp:effectExtent l="0" t="0" r="9525" b="0"/>
            <wp:docPr id="57" name="Рисунок 57" descr="base_1_181768_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1_181768_122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потребления s-ой прочей работы или услуги, учитываемая при расчете базового норматива затрат на общехозяйственные нужды на оказание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E5C31" w:rsidRPr="007E23AD" w:rsidRDefault="006102E7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66700"/>
            <wp:effectExtent l="0" t="0" r="0" b="0"/>
            <wp:docPr id="58" name="Рисунок 58" descr="base_1_181768_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1_181768_123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- стоимость (цена, тариф) s-ой прочей работы или услуги, учитываемой при расчете базового норматива затрат на общехозяйственные нужды на оказание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услуги в соответствующем финансовом году.</w:t>
      </w:r>
    </w:p>
    <w:p w:rsidR="006E5C31" w:rsidRPr="007E23AD" w:rsidRDefault="006E5C31" w:rsidP="00340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Стоимость (цена, тариф) s-ой прочей работы или услуги, учитываемой при расчете базового норматива затрат на общехозяйственные нужды на оказание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услуги, определяется в соответствии с положениями </w:t>
      </w:r>
      <w:hyperlink w:anchor="P250" w:history="1">
        <w:r w:rsidRPr="001E75B4">
          <w:rPr>
            <w:rFonts w:ascii="Times New Roman" w:hAnsi="Times New Roman" w:cs="Times New Roman"/>
            <w:sz w:val="28"/>
            <w:szCs w:val="28"/>
          </w:rPr>
          <w:t>пункта 26</w:t>
        </w:r>
      </w:hyperlink>
      <w:r w:rsidRPr="007E23AD">
        <w:rPr>
          <w:rFonts w:ascii="Times New Roman" w:hAnsi="Times New Roman" w:cs="Times New Roman"/>
          <w:sz w:val="28"/>
          <w:szCs w:val="28"/>
        </w:rPr>
        <w:t xml:space="preserve"> </w:t>
      </w:r>
      <w:r w:rsidR="004C794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E23AD">
        <w:rPr>
          <w:rFonts w:ascii="Times New Roman" w:hAnsi="Times New Roman" w:cs="Times New Roman"/>
          <w:sz w:val="28"/>
          <w:szCs w:val="28"/>
        </w:rPr>
        <w:t>.</w:t>
      </w:r>
    </w:p>
    <w:p w:rsidR="006E5C31" w:rsidRPr="007E23AD" w:rsidRDefault="006E5C31" w:rsidP="00FB6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50"/>
      <w:bookmarkEnd w:id="7"/>
      <w:r w:rsidRPr="007E23AD">
        <w:rPr>
          <w:rFonts w:ascii="Times New Roman" w:hAnsi="Times New Roman" w:cs="Times New Roman"/>
          <w:sz w:val="28"/>
          <w:szCs w:val="28"/>
        </w:rPr>
        <w:t xml:space="preserve">26. Стоимость материальных запасов, особо ценного движимого имущества, работ и услуг, учитываемых при определении базового норматива затрат на оказание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услуги, определяется на основании информации о рыночных ценах (тарифах) на идентичные планируемым к приобретению материальные запасы, объекты особо ценного движимого имущества, работы и услуги, а при их отсутствии - на однородные материальные запасы, объекты особо ценного движимого имущества, работы и услуги, с учетом прогнозного индекса потребительских цен на конец соответствующего финансового года, определяемого в соответствии с прогнозом социально-экономического развития Российской Федерации, разрабатываемым согласно </w:t>
      </w:r>
      <w:hyperlink r:id="rId70" w:history="1">
        <w:r w:rsidRPr="001E75B4">
          <w:rPr>
            <w:rFonts w:ascii="Times New Roman" w:hAnsi="Times New Roman" w:cs="Times New Roman"/>
            <w:sz w:val="28"/>
            <w:szCs w:val="28"/>
          </w:rPr>
          <w:t>статье 173</w:t>
        </w:r>
      </w:hyperlink>
      <w:r w:rsidRPr="007E23A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6E5C31" w:rsidRPr="007E23AD" w:rsidRDefault="006E5C31" w:rsidP="00340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Определение значения идентичности и однородности материальных запасов, объектов особо ценного движимого имущества, работ и услуг, получение информации о рыночных ценах (тарифах) осуществляется в </w:t>
      </w:r>
      <w:r w:rsidRPr="007E23AD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нужд.</w:t>
      </w:r>
    </w:p>
    <w:p w:rsidR="006E5C31" w:rsidRPr="007E23AD" w:rsidRDefault="006E5C31" w:rsidP="00340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27. Отраслевой корректирующий коэффициент (</w:t>
      </w:r>
      <w:r w:rsidR="006102E7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325" cy="276225"/>
            <wp:effectExtent l="0" t="0" r="9525" b="9525"/>
            <wp:docPr id="59" name="Рисунок 59" descr="base_1_181768_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181768_124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3AD">
        <w:rPr>
          <w:rFonts w:ascii="Times New Roman" w:hAnsi="Times New Roman" w:cs="Times New Roman"/>
          <w:sz w:val="28"/>
          <w:szCs w:val="28"/>
        </w:rPr>
        <w:t xml:space="preserve">) рассчитывается к базовому нормативу затрат на оказание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услуги, исходя из соответствующих показателей отраслевой специфики.</w:t>
      </w:r>
    </w:p>
    <w:p w:rsidR="006E5C31" w:rsidRPr="007E23AD" w:rsidRDefault="006E5C31" w:rsidP="00340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28. Территориальный корректирующий коэффициент устанавливается к базовому нормативу затрат на оказание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услуги, скорректированному на отраслевой коэффициент, и рассчитывается по формуле: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31" w:rsidRPr="007E23AD" w:rsidRDefault="006E5C31" w:rsidP="00340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(16) </w:t>
      </w:r>
      <w:r w:rsidR="006102E7">
        <w:rPr>
          <w:rFonts w:ascii="Times New Roman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>
            <wp:extent cx="2543175" cy="523875"/>
            <wp:effectExtent l="0" t="0" r="9525" b="9525"/>
            <wp:docPr id="60" name="Рисунок 60" descr="base_1_181768_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1_181768_125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3AD">
        <w:rPr>
          <w:rFonts w:ascii="Times New Roman" w:hAnsi="Times New Roman" w:cs="Times New Roman"/>
          <w:sz w:val="28"/>
          <w:szCs w:val="28"/>
        </w:rPr>
        <w:t>, где: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31" w:rsidRPr="007E23AD" w:rsidRDefault="006102E7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325" cy="285750"/>
            <wp:effectExtent l="0" t="0" r="9525" b="0"/>
            <wp:docPr id="61" name="Рисунок 61" descr="base_1_181768_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1_181768_126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- территориальный корректирующий коэффициент на оплату труда с начислениями на выплаты по оплате труда;</w:t>
      </w:r>
    </w:p>
    <w:p w:rsidR="006E5C31" w:rsidRPr="007E23AD" w:rsidRDefault="006102E7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85750"/>
            <wp:effectExtent l="0" t="0" r="9525" b="0"/>
            <wp:docPr id="62" name="Рисунок 62" descr="base_1_181768_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1_181768_127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C31" w:rsidRPr="007E23AD">
        <w:rPr>
          <w:rFonts w:ascii="Times New Roman" w:hAnsi="Times New Roman" w:cs="Times New Roman"/>
          <w:sz w:val="28"/>
          <w:szCs w:val="28"/>
        </w:rPr>
        <w:t xml:space="preserve"> - территориальный корректирующий коэффициент на коммунальные услуги и на содержание недвижимого имущества.</w:t>
      </w:r>
    </w:p>
    <w:p w:rsidR="006E5C31" w:rsidRPr="007E23AD" w:rsidRDefault="006E5C31" w:rsidP="00340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29. Территориальный корректирующий коэффициент на оплату труда с начислениями на выплаты по оплате труда (</w:t>
      </w:r>
      <w:r w:rsidR="006102E7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325" cy="285750"/>
            <wp:effectExtent l="0" t="0" r="9525" b="0"/>
            <wp:docPr id="63" name="Рисунок 63" descr="base_1_181768_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_181768_128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3AD">
        <w:rPr>
          <w:rFonts w:ascii="Times New Roman" w:hAnsi="Times New Roman" w:cs="Times New Roman"/>
          <w:sz w:val="28"/>
          <w:szCs w:val="28"/>
        </w:rPr>
        <w:t xml:space="preserve">) рассчитывается как соотношение между среднемесячной начисленной заработной платой в целом по экономике по </w:t>
      </w:r>
      <w:r w:rsidR="00861824">
        <w:rPr>
          <w:rFonts w:ascii="Times New Roman" w:hAnsi="Times New Roman" w:cs="Times New Roman"/>
          <w:sz w:val="28"/>
          <w:szCs w:val="28"/>
        </w:rPr>
        <w:t>Шуйскому муниципальному району</w:t>
      </w:r>
      <w:r w:rsidRPr="007E23AD">
        <w:rPr>
          <w:rFonts w:ascii="Times New Roman" w:hAnsi="Times New Roman" w:cs="Times New Roman"/>
          <w:sz w:val="28"/>
          <w:szCs w:val="28"/>
        </w:rPr>
        <w:t xml:space="preserve">, на территории которого оказывается услуга, и среднемесячной начисленной заработной платой в целом по экономике по </w:t>
      </w:r>
      <w:r w:rsidR="00861824">
        <w:rPr>
          <w:rFonts w:ascii="Times New Roman" w:hAnsi="Times New Roman" w:cs="Times New Roman"/>
          <w:sz w:val="28"/>
          <w:szCs w:val="28"/>
        </w:rPr>
        <w:t>Шуйскому муниципальному району</w:t>
      </w:r>
      <w:r w:rsidRPr="007E23AD">
        <w:rPr>
          <w:rFonts w:ascii="Times New Roman" w:hAnsi="Times New Roman" w:cs="Times New Roman"/>
          <w:sz w:val="28"/>
          <w:szCs w:val="28"/>
        </w:rPr>
        <w:t xml:space="preserve">, данные по которому использовались для определения базового норматива затрат на оказание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40812" w:rsidRDefault="006E5C31" w:rsidP="00861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30. Территориальный корректирующий коэффициент на коммунальные услуги и на содержание недвижимого имущества (</w:t>
      </w:r>
      <w:r w:rsidR="006102E7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85750"/>
            <wp:effectExtent l="0" t="0" r="9525" b="0"/>
            <wp:docPr id="64" name="Рисунок 64" descr="base_1_181768_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1_181768_129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3AD">
        <w:rPr>
          <w:rFonts w:ascii="Times New Roman" w:hAnsi="Times New Roman" w:cs="Times New Roman"/>
          <w:sz w:val="28"/>
          <w:szCs w:val="28"/>
        </w:rPr>
        <w:t xml:space="preserve">) рассчитывается как соотношение между суммой затрат на коммунальные услуги и на содержание объектов недвижимого имущества, необходимого для выполнения </w:t>
      </w:r>
      <w:r w:rsidR="000249F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23AD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платежи), определяемыми в соответствии с натуральными нормами, ценами и тарифами на данные услуги в </w:t>
      </w:r>
      <w:r w:rsidR="00861824">
        <w:rPr>
          <w:rFonts w:ascii="Times New Roman" w:hAnsi="Times New Roman" w:cs="Times New Roman"/>
          <w:sz w:val="28"/>
          <w:szCs w:val="28"/>
        </w:rPr>
        <w:t>Шуйском муниципальном районе</w:t>
      </w:r>
      <w:r w:rsidRPr="007E23AD">
        <w:rPr>
          <w:rFonts w:ascii="Times New Roman" w:hAnsi="Times New Roman" w:cs="Times New Roman"/>
          <w:sz w:val="28"/>
          <w:szCs w:val="28"/>
        </w:rPr>
        <w:t>, на территории которого оказывается услуга, и суммой затрат на коммунальные услуги (</w:t>
      </w:r>
      <w:r w:rsidR="006102E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76225"/>
            <wp:effectExtent l="0" t="0" r="0" b="9525"/>
            <wp:docPr id="65" name="Рисунок 65" descr="base_1_181768_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1_181768_130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3AD">
        <w:rPr>
          <w:rFonts w:ascii="Times New Roman" w:hAnsi="Times New Roman" w:cs="Times New Roman"/>
          <w:sz w:val="28"/>
          <w:szCs w:val="28"/>
        </w:rPr>
        <w:t xml:space="preserve">) и на содержание объектов недвижимого имущества, необходимого для выполнения </w:t>
      </w:r>
      <w:r w:rsidR="000249F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23AD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 (</w:t>
      </w:r>
      <w:r w:rsidR="006102E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276225"/>
            <wp:effectExtent l="0" t="0" r="0" b="9525"/>
            <wp:docPr id="66" name="Рисунок 66" descr="base_1_181768_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1_181768_131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3AD">
        <w:rPr>
          <w:rFonts w:ascii="Times New Roman" w:hAnsi="Times New Roman" w:cs="Times New Roman"/>
          <w:sz w:val="28"/>
          <w:szCs w:val="28"/>
        </w:rPr>
        <w:t xml:space="preserve">), в </w:t>
      </w:r>
      <w:r w:rsidR="00861824">
        <w:rPr>
          <w:rFonts w:ascii="Times New Roman" w:hAnsi="Times New Roman" w:cs="Times New Roman"/>
          <w:sz w:val="28"/>
          <w:szCs w:val="28"/>
        </w:rPr>
        <w:t>Шуйском муниципальном районе</w:t>
      </w:r>
      <w:r w:rsidRPr="007E23AD">
        <w:rPr>
          <w:rFonts w:ascii="Times New Roman" w:hAnsi="Times New Roman" w:cs="Times New Roman"/>
          <w:sz w:val="28"/>
          <w:szCs w:val="28"/>
        </w:rPr>
        <w:t xml:space="preserve">, данные по которому использовались для определения базового норматива затрат на оказание i-ой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="00340812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7E23AD">
        <w:rPr>
          <w:rFonts w:ascii="Times New Roman" w:hAnsi="Times New Roman" w:cs="Times New Roman"/>
          <w:sz w:val="28"/>
          <w:szCs w:val="28"/>
        </w:rPr>
        <w:t>.</w:t>
      </w:r>
    </w:p>
    <w:p w:rsidR="00340812" w:rsidRDefault="00340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5C31" w:rsidRPr="00340812" w:rsidRDefault="006E5C31" w:rsidP="00340812">
      <w:pPr>
        <w:spacing w:after="0" w:line="240" w:lineRule="auto"/>
        <w:ind w:right="1133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4081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B61EF" w:rsidRDefault="006E5C31" w:rsidP="00340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812">
        <w:rPr>
          <w:rFonts w:ascii="Times New Roman" w:hAnsi="Times New Roman" w:cs="Times New Roman"/>
          <w:sz w:val="24"/>
          <w:szCs w:val="24"/>
        </w:rPr>
        <w:t xml:space="preserve">к </w:t>
      </w:r>
      <w:r w:rsidR="00FB61EF">
        <w:rPr>
          <w:rFonts w:ascii="Times New Roman" w:hAnsi="Times New Roman" w:cs="Times New Roman"/>
          <w:sz w:val="24"/>
          <w:szCs w:val="24"/>
        </w:rPr>
        <w:t>Порядку</w:t>
      </w:r>
      <w:r w:rsidR="00340812" w:rsidRPr="00340812">
        <w:rPr>
          <w:rFonts w:ascii="Times New Roman" w:hAnsi="Times New Roman" w:cs="Times New Roman"/>
          <w:sz w:val="24"/>
          <w:szCs w:val="24"/>
        </w:rPr>
        <w:t xml:space="preserve"> определени</w:t>
      </w:r>
      <w:r w:rsidR="00FB61EF">
        <w:rPr>
          <w:rFonts w:ascii="Times New Roman" w:hAnsi="Times New Roman" w:cs="Times New Roman"/>
          <w:sz w:val="24"/>
          <w:szCs w:val="24"/>
        </w:rPr>
        <w:t xml:space="preserve">я </w:t>
      </w:r>
      <w:r w:rsidR="00340812" w:rsidRPr="00340812">
        <w:rPr>
          <w:rFonts w:ascii="Times New Roman" w:hAnsi="Times New Roman" w:cs="Times New Roman"/>
          <w:sz w:val="24"/>
          <w:szCs w:val="24"/>
        </w:rPr>
        <w:t>нормативных</w:t>
      </w:r>
    </w:p>
    <w:p w:rsidR="00340812" w:rsidRDefault="00340812" w:rsidP="00340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812">
        <w:rPr>
          <w:rFonts w:ascii="Times New Roman" w:hAnsi="Times New Roman" w:cs="Times New Roman"/>
          <w:sz w:val="24"/>
          <w:szCs w:val="24"/>
        </w:rPr>
        <w:t>затрат на оказание муниципальных</w:t>
      </w:r>
    </w:p>
    <w:p w:rsidR="00340812" w:rsidRDefault="00340812" w:rsidP="00340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812">
        <w:rPr>
          <w:rFonts w:ascii="Times New Roman" w:hAnsi="Times New Roman" w:cs="Times New Roman"/>
          <w:sz w:val="24"/>
          <w:szCs w:val="24"/>
        </w:rPr>
        <w:t>услуг муниципальными учреждениями</w:t>
      </w:r>
    </w:p>
    <w:p w:rsidR="00FB61EF" w:rsidRDefault="00340812" w:rsidP="00340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  <w:r w:rsidRPr="00340812">
        <w:rPr>
          <w:rFonts w:ascii="Times New Roman" w:hAnsi="Times New Roman" w:cs="Times New Roman"/>
          <w:sz w:val="24"/>
          <w:szCs w:val="24"/>
        </w:rPr>
        <w:t>,</w:t>
      </w:r>
    </w:p>
    <w:p w:rsidR="00FB61EF" w:rsidRDefault="00340812" w:rsidP="00340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812">
        <w:rPr>
          <w:rFonts w:ascii="Times New Roman" w:hAnsi="Times New Roman" w:cs="Times New Roman"/>
          <w:sz w:val="24"/>
          <w:szCs w:val="24"/>
        </w:rPr>
        <w:t>применяемых при</w:t>
      </w:r>
      <w:r w:rsidR="00FB61EF">
        <w:rPr>
          <w:rFonts w:ascii="Times New Roman" w:hAnsi="Times New Roman" w:cs="Times New Roman"/>
          <w:sz w:val="24"/>
          <w:szCs w:val="24"/>
        </w:rPr>
        <w:t xml:space="preserve"> </w:t>
      </w:r>
      <w:r w:rsidRPr="00340812">
        <w:rPr>
          <w:rFonts w:ascii="Times New Roman" w:hAnsi="Times New Roman" w:cs="Times New Roman"/>
          <w:sz w:val="24"/>
          <w:szCs w:val="24"/>
        </w:rPr>
        <w:t>расчете объема</w:t>
      </w:r>
    </w:p>
    <w:p w:rsidR="00340812" w:rsidRDefault="00FB61EF" w:rsidP="00340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="00340812" w:rsidRPr="00340812">
        <w:rPr>
          <w:rFonts w:ascii="Times New Roman" w:hAnsi="Times New Roman" w:cs="Times New Roman"/>
          <w:sz w:val="24"/>
          <w:szCs w:val="24"/>
        </w:rPr>
        <w:t xml:space="preserve"> на финансовое</w:t>
      </w:r>
    </w:p>
    <w:p w:rsidR="00340812" w:rsidRDefault="00340812" w:rsidP="00340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812">
        <w:rPr>
          <w:rFonts w:ascii="Times New Roman" w:hAnsi="Times New Roman" w:cs="Times New Roman"/>
          <w:sz w:val="24"/>
          <w:szCs w:val="24"/>
        </w:rPr>
        <w:t>обеспечение выполнения муниципального</w:t>
      </w:r>
    </w:p>
    <w:p w:rsidR="00340812" w:rsidRDefault="00340812" w:rsidP="00340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812">
        <w:rPr>
          <w:rFonts w:ascii="Times New Roman" w:hAnsi="Times New Roman" w:cs="Times New Roman"/>
          <w:sz w:val="24"/>
          <w:szCs w:val="24"/>
        </w:rPr>
        <w:t>задания на оказание муниципальных услуг</w:t>
      </w:r>
    </w:p>
    <w:p w:rsidR="00340812" w:rsidRDefault="00340812" w:rsidP="00340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812">
        <w:rPr>
          <w:rFonts w:ascii="Times New Roman" w:hAnsi="Times New Roman" w:cs="Times New Roman"/>
          <w:sz w:val="24"/>
          <w:szCs w:val="24"/>
        </w:rPr>
        <w:t>(выполнение работ) муниципальными учреждениями</w:t>
      </w:r>
    </w:p>
    <w:p w:rsidR="006E5C31" w:rsidRPr="00340812" w:rsidRDefault="00340812" w:rsidP="00340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812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</w:p>
    <w:p w:rsidR="00340812" w:rsidRDefault="00340812" w:rsidP="00136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84"/>
      <w:bookmarkEnd w:id="8"/>
    </w:p>
    <w:p w:rsidR="00340812" w:rsidRDefault="00340812" w:rsidP="00136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C31" w:rsidRPr="007E23AD" w:rsidRDefault="006E5C31" w:rsidP="00136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Значения</w:t>
      </w:r>
    </w:p>
    <w:p w:rsidR="006E5C31" w:rsidRPr="007E23AD" w:rsidRDefault="006E5C31" w:rsidP="00136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>натуральных норм, необходимых для определения базовых</w:t>
      </w:r>
    </w:p>
    <w:p w:rsidR="00F91463" w:rsidRDefault="006E5C31" w:rsidP="00136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нормативов затрат на оказание </w:t>
      </w:r>
      <w:r w:rsidR="00F91463">
        <w:rPr>
          <w:rFonts w:ascii="Times New Roman" w:hAnsi="Times New Roman" w:cs="Times New Roman"/>
          <w:sz w:val="28"/>
          <w:szCs w:val="28"/>
        </w:rPr>
        <w:t>муниципальных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6E5C31" w:rsidRDefault="006E5C31" w:rsidP="00340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12" w:rsidRPr="007E23AD" w:rsidRDefault="00340812" w:rsidP="00340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984"/>
        <w:gridCol w:w="1531"/>
        <w:gridCol w:w="1446"/>
        <w:gridCol w:w="1503"/>
      </w:tblGrid>
      <w:tr w:rsidR="006E5C31" w:rsidRPr="00340812" w:rsidTr="00340812">
        <w:tc>
          <w:tcPr>
            <w:tcW w:w="1985" w:type="dxa"/>
          </w:tcPr>
          <w:p w:rsidR="006E5C31" w:rsidRPr="00340812" w:rsidRDefault="006E5C31" w:rsidP="00340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289"/>
            <w:bookmarkEnd w:id="9"/>
            <w:r w:rsidRPr="003408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769B7" w:rsidRPr="0034081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40812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hyperlink w:anchor="P399" w:history="1">
              <w:r w:rsidRPr="003408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59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290"/>
            <w:bookmarkEnd w:id="10"/>
            <w:r w:rsidRPr="00340812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400" w:history="1">
              <w:r w:rsidRPr="003408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984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291"/>
            <w:bookmarkEnd w:id="11"/>
            <w:r w:rsidRPr="003408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натуральной нормы </w:t>
            </w:r>
            <w:hyperlink w:anchor="P401" w:history="1">
              <w:r w:rsidRPr="003408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31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292"/>
            <w:bookmarkEnd w:id="12"/>
            <w:r w:rsidRPr="00340812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натуральной нормы </w:t>
            </w:r>
            <w:hyperlink w:anchor="P402" w:history="1">
              <w:r w:rsidRPr="003408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1446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293"/>
            <w:bookmarkEnd w:id="13"/>
            <w:r w:rsidRPr="0034081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натуральной нормы </w:t>
            </w:r>
            <w:hyperlink w:anchor="P403" w:history="1">
              <w:r w:rsidRPr="003408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&lt;*****&gt;</w:t>
              </w:r>
            </w:hyperlink>
          </w:p>
        </w:tc>
        <w:tc>
          <w:tcPr>
            <w:tcW w:w="1503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294"/>
            <w:bookmarkEnd w:id="14"/>
            <w:r w:rsidRPr="0034081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hyperlink w:anchor="P404" w:history="1">
              <w:r w:rsidRPr="003408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&lt;******&gt;</w:t>
              </w:r>
            </w:hyperlink>
          </w:p>
        </w:tc>
      </w:tr>
      <w:tr w:rsidR="006E5C31" w:rsidRPr="00340812" w:rsidTr="00340812">
        <w:tc>
          <w:tcPr>
            <w:tcW w:w="1985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8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8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8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8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8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5C31" w:rsidRPr="00340812" w:rsidTr="00340812">
        <w:tc>
          <w:tcPr>
            <w:tcW w:w="1985" w:type="dxa"/>
            <w:vMerge w:val="restart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gridSpan w:val="4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812">
              <w:rPr>
                <w:rFonts w:ascii="Times New Roman" w:hAnsi="Times New Roman" w:cs="Times New Roman"/>
                <w:sz w:val="24"/>
                <w:szCs w:val="24"/>
              </w:rPr>
              <w:t xml:space="preserve">1. Натуральные нормы, непосредственно связанные с оказанием </w:t>
            </w:r>
            <w:r w:rsidR="002769B7" w:rsidRPr="0034081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4081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6E5C31" w:rsidRPr="00340812" w:rsidTr="00340812">
        <w:tc>
          <w:tcPr>
            <w:tcW w:w="1985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gridSpan w:val="4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812">
              <w:rPr>
                <w:rFonts w:ascii="Times New Roman" w:hAnsi="Times New Roman" w:cs="Times New Roman"/>
                <w:sz w:val="24"/>
                <w:szCs w:val="24"/>
              </w:rPr>
              <w:t xml:space="preserve">1.1. Работники, непосредственно связанные с оказанием </w:t>
            </w:r>
            <w:r w:rsidR="002769B7" w:rsidRPr="0034081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4081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6E5C31" w:rsidRPr="00340812" w:rsidTr="00340812">
        <w:tc>
          <w:tcPr>
            <w:tcW w:w="1985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31" w:rsidRPr="00340812" w:rsidTr="00340812">
        <w:tc>
          <w:tcPr>
            <w:tcW w:w="1985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31" w:rsidRPr="00340812" w:rsidTr="00340812">
        <w:tc>
          <w:tcPr>
            <w:tcW w:w="1985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gridSpan w:val="4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812">
              <w:rPr>
                <w:rFonts w:ascii="Times New Roman" w:hAnsi="Times New Roman" w:cs="Times New Roman"/>
                <w:sz w:val="24"/>
                <w:szCs w:val="24"/>
              </w:rPr>
              <w:t xml:space="preserve">1.2. Материальные запасы и особо ценное движимое имущество, потребляемые (используемые) в процессе оказания </w:t>
            </w:r>
            <w:r w:rsidR="002769B7" w:rsidRPr="0034081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4081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6E5C31" w:rsidRPr="00340812" w:rsidTr="00340812">
        <w:tc>
          <w:tcPr>
            <w:tcW w:w="1985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31" w:rsidRPr="00340812" w:rsidTr="00340812">
        <w:tc>
          <w:tcPr>
            <w:tcW w:w="1985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31" w:rsidRPr="00340812" w:rsidTr="00340812">
        <w:tc>
          <w:tcPr>
            <w:tcW w:w="1985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gridSpan w:val="4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812">
              <w:rPr>
                <w:rFonts w:ascii="Times New Roman" w:hAnsi="Times New Roman" w:cs="Times New Roman"/>
                <w:sz w:val="24"/>
                <w:szCs w:val="24"/>
              </w:rPr>
              <w:t xml:space="preserve">1.3. Иные натуральные нормы, непосредственно используемые в процессе оказания </w:t>
            </w:r>
            <w:r w:rsidR="002769B7" w:rsidRPr="0034081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B9283B" w:rsidRPr="00340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81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6E5C31" w:rsidRPr="00340812" w:rsidTr="00340812">
        <w:tc>
          <w:tcPr>
            <w:tcW w:w="1985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31" w:rsidRPr="00340812" w:rsidTr="00340812">
        <w:tc>
          <w:tcPr>
            <w:tcW w:w="1985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31" w:rsidRPr="00340812" w:rsidTr="00340812">
        <w:tc>
          <w:tcPr>
            <w:tcW w:w="1985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gridSpan w:val="4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812">
              <w:rPr>
                <w:rFonts w:ascii="Times New Roman" w:hAnsi="Times New Roman" w:cs="Times New Roman"/>
                <w:sz w:val="24"/>
                <w:szCs w:val="24"/>
              </w:rPr>
              <w:t>2. Натуральные нормы на общехозяйственные нужды</w:t>
            </w:r>
          </w:p>
        </w:tc>
      </w:tr>
      <w:tr w:rsidR="006E5C31" w:rsidRPr="00340812" w:rsidTr="00340812">
        <w:tc>
          <w:tcPr>
            <w:tcW w:w="1985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gridSpan w:val="4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812">
              <w:rPr>
                <w:rFonts w:ascii="Times New Roman" w:hAnsi="Times New Roman" w:cs="Times New Roman"/>
                <w:sz w:val="24"/>
                <w:szCs w:val="24"/>
              </w:rPr>
              <w:t>2.1. Коммунальные услуги</w:t>
            </w:r>
          </w:p>
        </w:tc>
      </w:tr>
      <w:tr w:rsidR="006E5C31" w:rsidRPr="00340812" w:rsidTr="00340812">
        <w:tc>
          <w:tcPr>
            <w:tcW w:w="1985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31" w:rsidRPr="00340812" w:rsidTr="00340812">
        <w:tc>
          <w:tcPr>
            <w:tcW w:w="1985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31" w:rsidRPr="00340812" w:rsidTr="00340812">
        <w:tc>
          <w:tcPr>
            <w:tcW w:w="1985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gridSpan w:val="4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812">
              <w:rPr>
                <w:rFonts w:ascii="Times New Roman" w:hAnsi="Times New Roman" w:cs="Times New Roman"/>
                <w:sz w:val="24"/>
                <w:szCs w:val="24"/>
              </w:rPr>
              <w:t xml:space="preserve">2.2. Содержание объектов недвижимого имущества, необходимого для выполнения </w:t>
            </w:r>
            <w:r w:rsidR="000249F8" w:rsidRPr="0034081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40812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6E5C31" w:rsidRPr="00340812" w:rsidTr="00340812">
        <w:tc>
          <w:tcPr>
            <w:tcW w:w="1985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31" w:rsidRPr="00340812" w:rsidTr="00340812">
        <w:tc>
          <w:tcPr>
            <w:tcW w:w="1985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31" w:rsidRPr="00340812" w:rsidTr="00340812">
        <w:tc>
          <w:tcPr>
            <w:tcW w:w="1985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gridSpan w:val="4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812">
              <w:rPr>
                <w:rFonts w:ascii="Times New Roman" w:hAnsi="Times New Roman" w:cs="Times New Roman"/>
                <w:sz w:val="24"/>
                <w:szCs w:val="24"/>
              </w:rPr>
              <w:t xml:space="preserve">2.3. Содержание объектов особо ценного движимого имущества, необходимого для выполнения </w:t>
            </w:r>
            <w:r w:rsidR="000249F8" w:rsidRPr="0034081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40812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6E5C31" w:rsidRPr="00340812" w:rsidTr="00340812">
        <w:tc>
          <w:tcPr>
            <w:tcW w:w="1985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31" w:rsidRPr="00340812" w:rsidTr="00340812">
        <w:tc>
          <w:tcPr>
            <w:tcW w:w="1985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31" w:rsidRPr="00340812" w:rsidTr="00340812">
        <w:tc>
          <w:tcPr>
            <w:tcW w:w="1985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gridSpan w:val="4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812">
              <w:rPr>
                <w:rFonts w:ascii="Times New Roman" w:hAnsi="Times New Roman" w:cs="Times New Roman"/>
                <w:sz w:val="24"/>
                <w:szCs w:val="24"/>
              </w:rPr>
              <w:t>2.4. Услуги связи</w:t>
            </w:r>
          </w:p>
        </w:tc>
      </w:tr>
      <w:tr w:rsidR="006E5C31" w:rsidRPr="00340812" w:rsidTr="00340812">
        <w:tc>
          <w:tcPr>
            <w:tcW w:w="1985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31" w:rsidRPr="00340812" w:rsidTr="00340812">
        <w:tc>
          <w:tcPr>
            <w:tcW w:w="1985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31" w:rsidRPr="00340812" w:rsidTr="00340812">
        <w:tc>
          <w:tcPr>
            <w:tcW w:w="1985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gridSpan w:val="4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812">
              <w:rPr>
                <w:rFonts w:ascii="Times New Roman" w:hAnsi="Times New Roman" w:cs="Times New Roman"/>
                <w:sz w:val="24"/>
                <w:szCs w:val="24"/>
              </w:rPr>
              <w:t>2.5. Транспортные услуги</w:t>
            </w:r>
          </w:p>
        </w:tc>
      </w:tr>
      <w:tr w:rsidR="006E5C31" w:rsidRPr="00340812" w:rsidTr="00340812">
        <w:tc>
          <w:tcPr>
            <w:tcW w:w="1985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31" w:rsidRPr="00340812" w:rsidTr="00340812">
        <w:tc>
          <w:tcPr>
            <w:tcW w:w="1985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31" w:rsidRPr="00340812" w:rsidTr="00340812">
        <w:tc>
          <w:tcPr>
            <w:tcW w:w="1985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gridSpan w:val="4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812">
              <w:rPr>
                <w:rFonts w:ascii="Times New Roman" w:hAnsi="Times New Roman" w:cs="Times New Roman"/>
                <w:sz w:val="24"/>
                <w:szCs w:val="24"/>
              </w:rPr>
              <w:t xml:space="preserve">2.6. Работники, которые не принимают непосредственного участия в оказании </w:t>
            </w:r>
            <w:r w:rsidR="002769B7" w:rsidRPr="0034081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4081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6E5C31" w:rsidRPr="00340812" w:rsidTr="00340812">
        <w:tc>
          <w:tcPr>
            <w:tcW w:w="1985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31" w:rsidRPr="00340812" w:rsidTr="00340812">
        <w:tc>
          <w:tcPr>
            <w:tcW w:w="1985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31" w:rsidRPr="00340812" w:rsidTr="00340812">
        <w:tc>
          <w:tcPr>
            <w:tcW w:w="1985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  <w:gridSpan w:val="4"/>
            <w:tcBorders>
              <w:bottom w:val="single" w:sz="4" w:space="0" w:color="auto"/>
            </w:tcBorders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812">
              <w:rPr>
                <w:rFonts w:ascii="Times New Roman" w:hAnsi="Times New Roman" w:cs="Times New Roman"/>
                <w:sz w:val="24"/>
                <w:szCs w:val="24"/>
              </w:rPr>
              <w:t>2.7. Прочие общехозяйственные нужды</w:t>
            </w:r>
          </w:p>
        </w:tc>
      </w:tr>
      <w:tr w:rsidR="006E5C31" w:rsidRPr="00340812" w:rsidTr="00340812">
        <w:tc>
          <w:tcPr>
            <w:tcW w:w="1985" w:type="dxa"/>
            <w:vMerge/>
            <w:tcBorders>
              <w:bottom w:val="nil"/>
            </w:tcBorders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6E5C31" w:rsidRPr="00340812" w:rsidRDefault="006E5C31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12" w:rsidRPr="00340812" w:rsidTr="00340812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12" w:rsidRPr="00340812" w:rsidRDefault="00340812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12" w:rsidRPr="00340812" w:rsidRDefault="00340812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12" w:rsidRPr="00340812" w:rsidRDefault="00340812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12" w:rsidRPr="00340812" w:rsidRDefault="00340812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12" w:rsidRPr="00340812" w:rsidRDefault="00340812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12" w:rsidRPr="00340812" w:rsidRDefault="00340812" w:rsidP="0013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99"/>
      <w:bookmarkEnd w:id="15"/>
      <w:r w:rsidRPr="007E23AD">
        <w:rPr>
          <w:rFonts w:ascii="Times New Roman" w:hAnsi="Times New Roman" w:cs="Times New Roman"/>
          <w:sz w:val="28"/>
          <w:szCs w:val="28"/>
        </w:rPr>
        <w:t xml:space="preserve">&lt;*&gt; В </w:t>
      </w:r>
      <w:hyperlink w:anchor="P289" w:history="1">
        <w:r w:rsidRPr="007E23AD">
          <w:rPr>
            <w:rFonts w:ascii="Times New Roman" w:hAnsi="Times New Roman" w:cs="Times New Roman"/>
            <w:color w:val="0000FF"/>
            <w:sz w:val="28"/>
            <w:szCs w:val="28"/>
          </w:rPr>
          <w:t>графе 1</w:t>
        </w:r>
      </w:hyperlink>
      <w:r w:rsidRPr="007E23AD">
        <w:rPr>
          <w:rFonts w:ascii="Times New Roman" w:hAnsi="Times New Roman" w:cs="Times New Roman"/>
          <w:sz w:val="28"/>
          <w:szCs w:val="28"/>
        </w:rPr>
        <w:t xml:space="preserve"> "Наименование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услуги" указывается наименование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услуги, для которой утверждается базовый норматив затрат.</w:t>
      </w:r>
    </w:p>
    <w:p w:rsidR="007D77F3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400"/>
      <w:bookmarkEnd w:id="16"/>
      <w:r w:rsidRPr="007E23AD">
        <w:rPr>
          <w:rFonts w:ascii="Times New Roman" w:hAnsi="Times New Roman" w:cs="Times New Roman"/>
          <w:sz w:val="28"/>
          <w:szCs w:val="28"/>
        </w:rPr>
        <w:t xml:space="preserve">&lt;**&gt; В </w:t>
      </w:r>
      <w:hyperlink w:anchor="P290" w:history="1">
        <w:r w:rsidRPr="007E23AD">
          <w:rPr>
            <w:rFonts w:ascii="Times New Roman" w:hAnsi="Times New Roman" w:cs="Times New Roman"/>
            <w:color w:val="0000FF"/>
            <w:sz w:val="28"/>
            <w:szCs w:val="28"/>
          </w:rPr>
          <w:t>графе 2</w:t>
        </w:r>
      </w:hyperlink>
      <w:r w:rsidRPr="007E23AD">
        <w:rPr>
          <w:rFonts w:ascii="Times New Roman" w:hAnsi="Times New Roman" w:cs="Times New Roman"/>
          <w:sz w:val="28"/>
          <w:szCs w:val="28"/>
        </w:rPr>
        <w:t xml:space="preserve"> "Уникальный номер реестровой записи" указывается уникальный номер реестровой записи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услуги, для которой рассчитывался базовый норматив затрат, в соответствии с базовым (отраслевым) перечнем государственных и муниципальных услуг и работ</w:t>
      </w:r>
      <w:bookmarkStart w:id="17" w:name="P401"/>
      <w:bookmarkEnd w:id="17"/>
      <w:r w:rsidR="007D77F3">
        <w:rPr>
          <w:rFonts w:ascii="Times New Roman" w:hAnsi="Times New Roman" w:cs="Times New Roman"/>
          <w:sz w:val="28"/>
          <w:szCs w:val="28"/>
        </w:rPr>
        <w:t>,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AD">
        <w:rPr>
          <w:rFonts w:ascii="Times New Roman" w:hAnsi="Times New Roman" w:cs="Times New Roman"/>
          <w:sz w:val="28"/>
          <w:szCs w:val="28"/>
        </w:rPr>
        <w:lastRenderedPageBreak/>
        <w:t xml:space="preserve">&lt;***&gt; В </w:t>
      </w:r>
      <w:hyperlink w:anchor="P291" w:history="1">
        <w:r w:rsidRPr="007E23AD">
          <w:rPr>
            <w:rFonts w:ascii="Times New Roman" w:hAnsi="Times New Roman" w:cs="Times New Roman"/>
            <w:color w:val="0000FF"/>
            <w:sz w:val="28"/>
            <w:szCs w:val="28"/>
          </w:rPr>
          <w:t>графе 3</w:t>
        </w:r>
      </w:hyperlink>
      <w:r w:rsidRPr="007E23AD">
        <w:rPr>
          <w:rFonts w:ascii="Times New Roman" w:hAnsi="Times New Roman" w:cs="Times New Roman"/>
          <w:sz w:val="28"/>
          <w:szCs w:val="28"/>
        </w:rPr>
        <w:t xml:space="preserve"> "Наименование натуральной нормы" указывается наименование натуральной нормы, используемой для оказания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услуги (рабочее время работников, материальные запасы, особо ценное движимое имущество, топливо, электроэнергия и другие ресурсы, используемые для оказания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402"/>
      <w:bookmarkEnd w:id="18"/>
      <w:r w:rsidRPr="007E23AD">
        <w:rPr>
          <w:rFonts w:ascii="Times New Roman" w:hAnsi="Times New Roman" w:cs="Times New Roman"/>
          <w:sz w:val="28"/>
          <w:szCs w:val="28"/>
        </w:rPr>
        <w:t xml:space="preserve">&lt;****&gt; В </w:t>
      </w:r>
      <w:hyperlink w:anchor="P292" w:history="1">
        <w:r w:rsidRPr="007E23AD">
          <w:rPr>
            <w:rFonts w:ascii="Times New Roman" w:hAnsi="Times New Roman" w:cs="Times New Roman"/>
            <w:color w:val="0000FF"/>
            <w:sz w:val="28"/>
            <w:szCs w:val="28"/>
          </w:rPr>
          <w:t>графе 4</w:t>
        </w:r>
      </w:hyperlink>
      <w:r w:rsidRPr="007E23AD">
        <w:rPr>
          <w:rFonts w:ascii="Times New Roman" w:hAnsi="Times New Roman" w:cs="Times New Roman"/>
          <w:sz w:val="28"/>
          <w:szCs w:val="28"/>
        </w:rPr>
        <w:t xml:space="preserve"> "Единица измерения натуральной нормы" указывается единица, используемая для измерения натуральной нормы (единицы, штуки, Гкал, кВт-ч, куб. м, кв. м, комплекты, штатные единицы, часы и другие единицы измерения).</w:t>
      </w:r>
    </w:p>
    <w:p w:rsidR="006E5C31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403"/>
      <w:bookmarkEnd w:id="19"/>
      <w:r w:rsidRPr="007E23AD">
        <w:rPr>
          <w:rFonts w:ascii="Times New Roman" w:hAnsi="Times New Roman" w:cs="Times New Roman"/>
          <w:sz w:val="28"/>
          <w:szCs w:val="28"/>
        </w:rPr>
        <w:t xml:space="preserve">&lt;*****&gt; В </w:t>
      </w:r>
      <w:hyperlink w:anchor="P293" w:history="1">
        <w:r w:rsidRPr="007E23AD">
          <w:rPr>
            <w:rFonts w:ascii="Times New Roman" w:hAnsi="Times New Roman" w:cs="Times New Roman"/>
            <w:color w:val="0000FF"/>
            <w:sz w:val="28"/>
            <w:szCs w:val="28"/>
          </w:rPr>
          <w:t>графе 5</w:t>
        </w:r>
      </w:hyperlink>
      <w:r w:rsidRPr="007E23AD">
        <w:rPr>
          <w:rFonts w:ascii="Times New Roman" w:hAnsi="Times New Roman" w:cs="Times New Roman"/>
          <w:sz w:val="28"/>
          <w:szCs w:val="28"/>
        </w:rPr>
        <w:t xml:space="preserve"> "Значение натуральной нормы" указываются значения натуральных норм, установленных стандартами оказания услуги (в случае их отсутствия указываются значения натуральных норм, определенные для </w:t>
      </w:r>
      <w:r w:rsidR="002769B7">
        <w:rPr>
          <w:rFonts w:ascii="Times New Roman" w:hAnsi="Times New Roman" w:cs="Times New Roman"/>
          <w:sz w:val="28"/>
          <w:szCs w:val="28"/>
        </w:rPr>
        <w:t>муниципальной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услуги, оказываемой </w:t>
      </w:r>
      <w:r w:rsidR="007D77F3">
        <w:rPr>
          <w:rFonts w:ascii="Times New Roman" w:hAnsi="Times New Roman" w:cs="Times New Roman"/>
          <w:sz w:val="28"/>
          <w:szCs w:val="28"/>
        </w:rPr>
        <w:t>муниципальным</w:t>
      </w:r>
      <w:r w:rsidRPr="007E23AD">
        <w:rPr>
          <w:rFonts w:ascii="Times New Roman" w:hAnsi="Times New Roman" w:cs="Times New Roman"/>
          <w:sz w:val="28"/>
          <w:szCs w:val="28"/>
        </w:rPr>
        <w:t xml:space="preserve"> учреждением, по методу наиболее эффективного учреждения, либо по медианному методу).</w:t>
      </w:r>
    </w:p>
    <w:p w:rsidR="000D3829" w:rsidRPr="007E23AD" w:rsidRDefault="006E5C31" w:rsidP="0013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404"/>
      <w:bookmarkEnd w:id="20"/>
      <w:r w:rsidRPr="007E23AD">
        <w:rPr>
          <w:rFonts w:ascii="Times New Roman" w:hAnsi="Times New Roman" w:cs="Times New Roman"/>
          <w:sz w:val="28"/>
          <w:szCs w:val="28"/>
        </w:rPr>
        <w:t xml:space="preserve">&lt;******&gt; В </w:t>
      </w:r>
      <w:hyperlink w:anchor="P294" w:history="1">
        <w:r w:rsidRPr="007E23AD">
          <w:rPr>
            <w:rFonts w:ascii="Times New Roman" w:hAnsi="Times New Roman" w:cs="Times New Roman"/>
            <w:color w:val="0000FF"/>
            <w:sz w:val="28"/>
            <w:szCs w:val="28"/>
          </w:rPr>
          <w:t>графе 6</w:t>
        </w:r>
      </w:hyperlink>
      <w:r w:rsidRPr="007E23AD">
        <w:rPr>
          <w:rFonts w:ascii="Times New Roman" w:hAnsi="Times New Roman" w:cs="Times New Roman"/>
          <w:sz w:val="28"/>
          <w:szCs w:val="28"/>
        </w:rPr>
        <w:t xml:space="preserve"> "Примечание" в обязательном порядке указывается источник значения натуральной нормы (нормативный правовой акт (вид, дата, номер), утверж</w:t>
      </w:r>
      <w:r w:rsidR="00FB61EF">
        <w:rPr>
          <w:rFonts w:ascii="Times New Roman" w:hAnsi="Times New Roman" w:cs="Times New Roman"/>
          <w:sz w:val="28"/>
          <w:szCs w:val="28"/>
        </w:rPr>
        <w:t>дающий стандарт оказания услуги,</w:t>
      </w:r>
      <w:r w:rsidRPr="007E23AD">
        <w:rPr>
          <w:rFonts w:ascii="Times New Roman" w:hAnsi="Times New Roman" w:cs="Times New Roman"/>
          <w:sz w:val="28"/>
          <w:szCs w:val="28"/>
        </w:rPr>
        <w:t xml:space="preserve"> а при его отсутствии слова "Метод наиболее эффективного учреждения" либо слова "Медианный метод").</w:t>
      </w:r>
    </w:p>
    <w:sectPr w:rsidR="000D3829" w:rsidRPr="007E23AD" w:rsidSect="00F91463">
      <w:pgSz w:w="11907" w:h="16840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A89" w:rsidRDefault="00AA5A89">
      <w:pPr>
        <w:spacing w:after="0" w:line="240" w:lineRule="auto"/>
      </w:pPr>
      <w:r>
        <w:separator/>
      </w:r>
    </w:p>
  </w:endnote>
  <w:endnote w:type="continuationSeparator" w:id="0">
    <w:p w:rsidR="00AA5A89" w:rsidRDefault="00AA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A89" w:rsidRDefault="00AA5A89">
      <w:pPr>
        <w:spacing w:after="0" w:line="240" w:lineRule="auto"/>
      </w:pPr>
      <w:r>
        <w:separator/>
      </w:r>
    </w:p>
  </w:footnote>
  <w:footnote w:type="continuationSeparator" w:id="0">
    <w:p w:rsidR="00AA5A89" w:rsidRDefault="00AA5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31"/>
    <w:rsid w:val="000249F8"/>
    <w:rsid w:val="00073539"/>
    <w:rsid w:val="0008238C"/>
    <w:rsid w:val="00086879"/>
    <w:rsid w:val="000A19A4"/>
    <w:rsid w:val="000D3829"/>
    <w:rsid w:val="00136582"/>
    <w:rsid w:val="00160C88"/>
    <w:rsid w:val="00163A63"/>
    <w:rsid w:val="00184318"/>
    <w:rsid w:val="00197CC3"/>
    <w:rsid w:val="001E75B4"/>
    <w:rsid w:val="00252FE2"/>
    <w:rsid w:val="002652A7"/>
    <w:rsid w:val="002769B7"/>
    <w:rsid w:val="00290EC9"/>
    <w:rsid w:val="002A6A89"/>
    <w:rsid w:val="002C462F"/>
    <w:rsid w:val="00340812"/>
    <w:rsid w:val="003A3B72"/>
    <w:rsid w:val="0046053E"/>
    <w:rsid w:val="004B74AD"/>
    <w:rsid w:val="004C3148"/>
    <w:rsid w:val="004C4823"/>
    <w:rsid w:val="004C7941"/>
    <w:rsid w:val="004F3D3B"/>
    <w:rsid w:val="00545CA7"/>
    <w:rsid w:val="00562F25"/>
    <w:rsid w:val="005B7307"/>
    <w:rsid w:val="005C4B0D"/>
    <w:rsid w:val="005E30DF"/>
    <w:rsid w:val="006102E7"/>
    <w:rsid w:val="00610DD8"/>
    <w:rsid w:val="00626C94"/>
    <w:rsid w:val="0065246F"/>
    <w:rsid w:val="00656702"/>
    <w:rsid w:val="006716F0"/>
    <w:rsid w:val="00683DCA"/>
    <w:rsid w:val="006B57E0"/>
    <w:rsid w:val="006E5C31"/>
    <w:rsid w:val="0075571C"/>
    <w:rsid w:val="007B7F30"/>
    <w:rsid w:val="007D77F3"/>
    <w:rsid w:val="007E23AD"/>
    <w:rsid w:val="00803DB6"/>
    <w:rsid w:val="00806CFA"/>
    <w:rsid w:val="00861824"/>
    <w:rsid w:val="00892C46"/>
    <w:rsid w:val="00911F56"/>
    <w:rsid w:val="00945D22"/>
    <w:rsid w:val="00994933"/>
    <w:rsid w:val="009B16F5"/>
    <w:rsid w:val="009C5979"/>
    <w:rsid w:val="009F4976"/>
    <w:rsid w:val="00A2724D"/>
    <w:rsid w:val="00A5186E"/>
    <w:rsid w:val="00A819FD"/>
    <w:rsid w:val="00AA5A89"/>
    <w:rsid w:val="00AE4715"/>
    <w:rsid w:val="00AF5F13"/>
    <w:rsid w:val="00B07375"/>
    <w:rsid w:val="00B9283B"/>
    <w:rsid w:val="00C86314"/>
    <w:rsid w:val="00CA2561"/>
    <w:rsid w:val="00CA5184"/>
    <w:rsid w:val="00D2723F"/>
    <w:rsid w:val="00D50C49"/>
    <w:rsid w:val="00D73052"/>
    <w:rsid w:val="00E5340A"/>
    <w:rsid w:val="00E94887"/>
    <w:rsid w:val="00ED2C78"/>
    <w:rsid w:val="00EE5481"/>
    <w:rsid w:val="00EF5B75"/>
    <w:rsid w:val="00F10418"/>
    <w:rsid w:val="00F91463"/>
    <w:rsid w:val="00FB61EF"/>
    <w:rsid w:val="00FF4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5E5F4-A5A0-44DA-B909-0B6EF4B1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5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C3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C3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C3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53E"/>
  </w:style>
  <w:style w:type="paragraph" w:styleId="a5">
    <w:name w:val="footer"/>
    <w:basedOn w:val="a"/>
    <w:link w:val="a6"/>
    <w:uiPriority w:val="99"/>
    <w:unhideWhenUsed/>
    <w:rsid w:val="007E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3AD"/>
  </w:style>
  <w:style w:type="character" w:styleId="a7">
    <w:name w:val="Hyperlink"/>
    <w:basedOn w:val="a0"/>
    <w:uiPriority w:val="99"/>
    <w:unhideWhenUsed/>
    <w:rsid w:val="00F914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365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4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4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wmf"/><Relationship Id="rId21" Type="http://schemas.openxmlformats.org/officeDocument/2006/relationships/image" Target="media/image13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63" Type="http://schemas.openxmlformats.org/officeDocument/2006/relationships/image" Target="media/image54.wmf"/><Relationship Id="rId68" Type="http://schemas.openxmlformats.org/officeDocument/2006/relationships/image" Target="media/image58.wmf"/><Relationship Id="rId16" Type="http://schemas.openxmlformats.org/officeDocument/2006/relationships/image" Target="media/image8.wmf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image" Target="media/image49.wmf"/><Relationship Id="rId66" Type="http://schemas.openxmlformats.org/officeDocument/2006/relationships/image" Target="media/image56.wmf"/><Relationship Id="rId74" Type="http://schemas.openxmlformats.org/officeDocument/2006/relationships/image" Target="media/image63.wmf"/><Relationship Id="rId5" Type="http://schemas.openxmlformats.org/officeDocument/2006/relationships/endnotes" Target="endnotes.xml"/><Relationship Id="rId61" Type="http://schemas.openxmlformats.org/officeDocument/2006/relationships/image" Target="media/image52.wmf"/><Relationship Id="rId19" Type="http://schemas.openxmlformats.org/officeDocument/2006/relationships/image" Target="media/image1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hyperlink" Target="consultantplus://offline/ref=804DFCCD05883F2B19D5AC4B5E064E8C7591F75E19EC872BA1644C1FEC5738B77A3DA7D797C4625AF9tBG" TargetMode="External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64" Type="http://schemas.openxmlformats.org/officeDocument/2006/relationships/hyperlink" Target="consultantplus://offline/ref=804DFCCD05883F2B19D5AC4B5E064E8C7591F75E19EC872BA1644C1FEC5738B77A3DA7D797C4625AF9tBG" TargetMode="External"/><Relationship Id="rId69" Type="http://schemas.openxmlformats.org/officeDocument/2006/relationships/image" Target="media/image59.wmf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804DFCCD05883F2B19D5AC4B5E064E8C7591F75E19EC872BA1644C1FEC5738B77A3DA7D591C6F6t4G" TargetMode="External"/><Relationship Id="rId51" Type="http://schemas.openxmlformats.org/officeDocument/2006/relationships/image" Target="media/image42.wmf"/><Relationship Id="rId72" Type="http://schemas.openxmlformats.org/officeDocument/2006/relationships/image" Target="media/image61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image" Target="media/image50.wmf"/><Relationship Id="rId67" Type="http://schemas.openxmlformats.org/officeDocument/2006/relationships/image" Target="media/image57.wmf"/><Relationship Id="rId20" Type="http://schemas.openxmlformats.org/officeDocument/2006/relationships/image" Target="media/image12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62" Type="http://schemas.openxmlformats.org/officeDocument/2006/relationships/image" Target="media/image53.wmf"/><Relationship Id="rId70" Type="http://schemas.openxmlformats.org/officeDocument/2006/relationships/hyperlink" Target="consultantplus://offline/ref=804DFCCD05883F2B19D5AC4B5E064E8C7591F75E19EC872BA1644C1FEC5738B77A3DA7D797C4625AF9tBG" TargetMode="External"/><Relationship Id="rId75" Type="http://schemas.openxmlformats.org/officeDocument/2006/relationships/image" Target="media/image64.wm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image" Target="media/image48.wmf"/><Relationship Id="rId10" Type="http://schemas.openxmlformats.org/officeDocument/2006/relationships/image" Target="media/image2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image" Target="media/image51.wmf"/><Relationship Id="rId65" Type="http://schemas.openxmlformats.org/officeDocument/2006/relationships/image" Target="media/image55.wmf"/><Relationship Id="rId73" Type="http://schemas.openxmlformats.org/officeDocument/2006/relationships/image" Target="media/image62.wmf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04DFCCD05883F2B19D5AC4B5E064E8C7591F75E19EC872BA1644C1FEC5738B77A3DA7D794CEF6t5G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9" Type="http://schemas.openxmlformats.org/officeDocument/2006/relationships/image" Target="media/image30.wmf"/><Relationship Id="rId34" Type="http://schemas.openxmlformats.org/officeDocument/2006/relationships/image" Target="media/image25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6" Type="http://schemas.openxmlformats.org/officeDocument/2006/relationships/image" Target="media/image65.wmf"/><Relationship Id="rId7" Type="http://schemas.openxmlformats.org/officeDocument/2006/relationships/hyperlink" Target="consultantplus://offline/ref=804DFCCD05883F2B19D5AC4B5E064E8C7591F75E19EC872BA1644C1FEC5738B77A3DA7D591C6F6t4G" TargetMode="External"/><Relationship Id="rId71" Type="http://schemas.openxmlformats.org/officeDocument/2006/relationships/image" Target="media/image60.wmf"/><Relationship Id="rId2" Type="http://schemas.openxmlformats.org/officeDocument/2006/relationships/settings" Target="settings.xml"/><Relationship Id="rId2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19</Pages>
  <Words>5849</Words>
  <Characters>33342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10</cp:revision>
  <cp:lastPrinted>2018-12-18T13:37:00Z</cp:lastPrinted>
  <dcterms:created xsi:type="dcterms:W3CDTF">2018-12-17T12:35:00Z</dcterms:created>
  <dcterms:modified xsi:type="dcterms:W3CDTF">2018-12-18T13:39:00Z</dcterms:modified>
</cp:coreProperties>
</file>