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5C" w:rsidRDefault="003E1E5C" w:rsidP="006D3D65">
      <w:pPr>
        <w:jc w:val="center"/>
        <w:rPr>
          <w:kern w:val="2"/>
          <w:sz w:val="28"/>
          <w:szCs w:val="28"/>
        </w:rPr>
      </w:pPr>
    </w:p>
    <w:p w:rsidR="006D3D65" w:rsidRDefault="006D3D65" w:rsidP="003E1E5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6D3D65" w:rsidRDefault="006D3D65" w:rsidP="003E1E5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Ивановская область</w:t>
      </w:r>
    </w:p>
    <w:p w:rsidR="009B1191" w:rsidRDefault="009B1191" w:rsidP="003E1E5C">
      <w:pPr>
        <w:jc w:val="center"/>
        <w:rPr>
          <w:kern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A8016F0" wp14:editId="4EFCE62E">
            <wp:simplePos x="0" y="0"/>
            <wp:positionH relativeFrom="margin">
              <wp:posOffset>2679065</wp:posOffset>
            </wp:positionH>
            <wp:positionV relativeFrom="margin">
              <wp:posOffset>717550</wp:posOffset>
            </wp:positionV>
            <wp:extent cx="459740" cy="556895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3D65" w:rsidRDefault="006D3D65" w:rsidP="003E1E5C">
      <w:pPr>
        <w:jc w:val="center"/>
        <w:rPr>
          <w:kern w:val="2"/>
          <w:sz w:val="28"/>
          <w:szCs w:val="28"/>
        </w:rPr>
      </w:pPr>
    </w:p>
    <w:p w:rsidR="006D3D65" w:rsidRDefault="006D3D65" w:rsidP="003E1E5C">
      <w:pPr>
        <w:jc w:val="center"/>
        <w:rPr>
          <w:b/>
          <w:sz w:val="36"/>
          <w:szCs w:val="36"/>
        </w:rPr>
      </w:pPr>
    </w:p>
    <w:p w:rsidR="006D3D65" w:rsidRDefault="006D3D65" w:rsidP="003E1E5C">
      <w:pPr>
        <w:jc w:val="center"/>
        <w:rPr>
          <w:b/>
          <w:sz w:val="16"/>
          <w:szCs w:val="16"/>
        </w:rPr>
      </w:pPr>
    </w:p>
    <w:p w:rsidR="006D3D65" w:rsidRDefault="006D3D65" w:rsidP="003E1E5C">
      <w:pPr>
        <w:jc w:val="center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Администрация  </w:t>
      </w:r>
      <w:r>
        <w:rPr>
          <w:smallCaps/>
          <w:sz w:val="28"/>
          <w:szCs w:val="28"/>
        </w:rPr>
        <w:t>Ш</w:t>
      </w:r>
      <w:r>
        <w:rPr>
          <w:b/>
          <w:smallCaps/>
          <w:sz w:val="28"/>
          <w:szCs w:val="28"/>
        </w:rPr>
        <w:t>уйского муниципального района</w:t>
      </w:r>
    </w:p>
    <w:p w:rsidR="006D3D65" w:rsidRDefault="006C5765" w:rsidP="003E1E5C">
      <w:pPr>
        <w:jc w:val="center"/>
        <w:rPr>
          <w:b/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 wp14:anchorId="0B10CE39" wp14:editId="1EC41160">
                <wp:simplePos x="0" y="0"/>
                <wp:positionH relativeFrom="column">
                  <wp:posOffset>-92710</wp:posOffset>
                </wp:positionH>
                <wp:positionV relativeFrom="paragraph">
                  <wp:posOffset>25399</wp:posOffset>
                </wp:positionV>
                <wp:extent cx="6127115" cy="0"/>
                <wp:effectExtent l="0" t="0" r="2603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6D3D65" w:rsidRDefault="006D3D65" w:rsidP="006D3D6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D3D65" w:rsidRDefault="00CE6589" w:rsidP="006D3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20.05.2015 № 315</w:t>
      </w:r>
      <w:r w:rsidR="006D3D65">
        <w:rPr>
          <w:b/>
          <w:sz w:val="28"/>
          <w:szCs w:val="28"/>
        </w:rPr>
        <w:t>-п</w:t>
      </w:r>
    </w:p>
    <w:p w:rsidR="006D3D65" w:rsidRDefault="006D3D65" w:rsidP="006D3D65">
      <w:pPr>
        <w:jc w:val="center"/>
        <w:rPr>
          <w:sz w:val="28"/>
          <w:szCs w:val="28"/>
        </w:rPr>
      </w:pPr>
      <w:r>
        <w:rPr>
          <w:sz w:val="28"/>
          <w:szCs w:val="28"/>
        </w:rPr>
        <w:t>г. Шуя</w:t>
      </w:r>
    </w:p>
    <w:p w:rsidR="00907FBE" w:rsidRDefault="00907FBE" w:rsidP="005E24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421" w:rsidRDefault="008B7334" w:rsidP="005E24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33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5E2421">
        <w:rPr>
          <w:rFonts w:ascii="Times New Roman" w:hAnsi="Times New Roman" w:cs="Times New Roman"/>
          <w:b/>
          <w:bCs/>
          <w:sz w:val="28"/>
          <w:szCs w:val="28"/>
        </w:rPr>
        <w:t>Порядка</w:t>
      </w:r>
    </w:p>
    <w:p w:rsidR="005E2421" w:rsidRDefault="005E2421" w:rsidP="005E2421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исчисления платы, взимаемой с родителей (законных представителей)</w:t>
      </w:r>
      <w:r w:rsidRPr="00A01461">
        <w:rPr>
          <w:rFonts w:ascii="Times New Roman" w:hAnsi="Times New Roman" w:cs="Times New Roman"/>
          <w:b/>
          <w:bCs/>
          <w:sz w:val="28"/>
          <w:szCs w:val="28"/>
        </w:rPr>
        <w:t xml:space="preserve"> за присмотр и уход за детьми </w:t>
      </w:r>
      <w:r w:rsidRPr="00A0146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муниципальных образовательных учреждениях, реализующих образовательную программу дошкольного образования</w:t>
      </w:r>
      <w:r w:rsidR="00EC1E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Шуйского муниципального района.</w:t>
      </w:r>
    </w:p>
    <w:p w:rsidR="008B7334" w:rsidRDefault="008B7334" w:rsidP="005E2421">
      <w:pPr>
        <w:pStyle w:val="ConsPlusNormal"/>
        <w:jc w:val="center"/>
        <w:rPr>
          <w:sz w:val="28"/>
          <w:szCs w:val="28"/>
        </w:rPr>
      </w:pPr>
    </w:p>
    <w:p w:rsidR="006D3D65" w:rsidRPr="002E2E60" w:rsidRDefault="006D3D65" w:rsidP="002E2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E6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 г. № 273 – ФЗ «Об образовании в Российской Федерации», Федеральным законом от 06.10.2003 </w:t>
      </w:r>
      <w:r w:rsidRPr="002E2E6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E2E60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EC1E11">
        <w:rPr>
          <w:rFonts w:ascii="Times New Roman" w:hAnsi="Times New Roman" w:cs="Times New Roman"/>
          <w:sz w:val="28"/>
          <w:szCs w:val="28"/>
        </w:rPr>
        <w:t xml:space="preserve"> (в действующей редакции)</w:t>
      </w:r>
      <w:r w:rsidRPr="002E2E60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Ивановской области от 09.12.2013 N 491-п "Об утверждении </w:t>
      </w:r>
      <w:proofErr w:type="gramStart"/>
      <w:r w:rsidRPr="002E2E60">
        <w:rPr>
          <w:rFonts w:ascii="Times New Roman" w:hAnsi="Times New Roman" w:cs="Times New Roman"/>
          <w:sz w:val="28"/>
          <w:szCs w:val="28"/>
        </w:rPr>
        <w:t xml:space="preserve">Перечня расходов, учитываемых при расчете среднего размера родительской платы за присмотр и уход за детьми в государственных и муниципальных образовательных организациях Ивановской области, реализующих образовательную программу дошкольного образования», </w:t>
      </w:r>
      <w:r w:rsidR="002E2E60" w:rsidRPr="002E2E60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8" w:tooltip="Закон Ивановской области от 02.07.2013 N 65-ОЗ (ред. от 09.12.2013) &quot;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&quot; (принят Ивановской областной" w:history="1">
        <w:r w:rsidR="002E2E60" w:rsidRPr="002E2E60">
          <w:rPr>
            <w:rFonts w:ascii="Times New Roman" w:hAnsi="Times New Roman" w:cs="Times New Roman"/>
            <w:color w:val="0000FF"/>
            <w:sz w:val="28"/>
            <w:szCs w:val="28"/>
          </w:rPr>
          <w:t>статьей 1</w:t>
        </w:r>
      </w:hyperlink>
      <w:r w:rsidR="002E2E60" w:rsidRPr="002E2E60">
        <w:rPr>
          <w:rFonts w:ascii="Times New Roman" w:hAnsi="Times New Roman" w:cs="Times New Roman"/>
          <w:sz w:val="28"/>
          <w:szCs w:val="28"/>
        </w:rPr>
        <w:t xml:space="preserve"> Закона Ивановской области от 02.07.2013 N 65-ОЗ "О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</w:r>
      <w:r w:rsidR="008B73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</w:t>
      </w:r>
      <w:r w:rsidRPr="002E2E60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дминистрация Шуйского муниципального</w:t>
      </w:r>
      <w:proofErr w:type="gramEnd"/>
      <w:r w:rsidRPr="002E2E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</w:t>
      </w:r>
      <w:r w:rsidRPr="002E2E6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постановляет:</w:t>
      </w:r>
    </w:p>
    <w:p w:rsidR="002E2E60" w:rsidRDefault="002E2E60" w:rsidP="006D0A5F">
      <w:pPr>
        <w:numPr>
          <w:ilvl w:val="0"/>
          <w:numId w:val="6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D0A5F">
        <w:rPr>
          <w:rFonts w:eastAsiaTheme="minorHAnsi"/>
          <w:sz w:val="28"/>
          <w:szCs w:val="28"/>
          <w:lang w:eastAsia="en-US"/>
        </w:rPr>
        <w:t xml:space="preserve"> Утвердить </w:t>
      </w:r>
      <w:r w:rsidR="006D0A5F" w:rsidRPr="006D0A5F">
        <w:rPr>
          <w:bCs/>
          <w:sz w:val="28"/>
          <w:szCs w:val="28"/>
        </w:rPr>
        <w:t xml:space="preserve">Порядок исчисления платы, взимаемой с родителей (законных представителей) за присмотр и уход за детьми </w:t>
      </w:r>
      <w:r w:rsidR="006D0A5F" w:rsidRPr="006D0A5F">
        <w:rPr>
          <w:rFonts w:eastAsiaTheme="minorHAnsi"/>
          <w:sz w:val="28"/>
          <w:szCs w:val="28"/>
          <w:lang w:eastAsia="en-US"/>
        </w:rPr>
        <w:t xml:space="preserve">в муниципальных образовательных учреждениях, реализующих образовательную программу дошкольного образования Шуйского муниципального района </w:t>
      </w:r>
      <w:r w:rsidRPr="006D0A5F">
        <w:rPr>
          <w:rFonts w:eastAsiaTheme="minorHAnsi"/>
          <w:sz w:val="28"/>
          <w:szCs w:val="28"/>
          <w:lang w:eastAsia="en-US"/>
        </w:rPr>
        <w:t>(приложение 1).</w:t>
      </w:r>
    </w:p>
    <w:p w:rsidR="00907FBE" w:rsidRPr="00907FBE" w:rsidRDefault="00907FBE" w:rsidP="006D0A5F">
      <w:pPr>
        <w:numPr>
          <w:ilvl w:val="0"/>
          <w:numId w:val="6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07FBE">
        <w:rPr>
          <w:rFonts w:eastAsiaTheme="minorHAnsi"/>
          <w:sz w:val="28"/>
          <w:szCs w:val="28"/>
          <w:lang w:eastAsia="en-US"/>
        </w:rPr>
        <w:t>Утвердить Методику расчета родительской платы</w:t>
      </w:r>
      <w:r w:rsidRPr="00907FBE">
        <w:rPr>
          <w:bCs/>
          <w:sz w:val="28"/>
          <w:szCs w:val="28"/>
        </w:rPr>
        <w:t xml:space="preserve"> взимаемой с родителей (законных представителей) за присмотр и уход за детьми </w:t>
      </w:r>
      <w:r w:rsidRPr="00907FBE">
        <w:rPr>
          <w:rFonts w:eastAsiaTheme="minorHAnsi"/>
          <w:sz w:val="28"/>
          <w:szCs w:val="28"/>
          <w:lang w:eastAsia="en-US"/>
        </w:rPr>
        <w:t xml:space="preserve">в муниципальных образовательных учреждениях, реализующих образовательную программу дошкольного образования Шуйского муниципального района (приложение 2). </w:t>
      </w:r>
    </w:p>
    <w:p w:rsidR="005269D7" w:rsidRDefault="00EC1E11" w:rsidP="006D0A5F">
      <w:pPr>
        <w:numPr>
          <w:ilvl w:val="0"/>
          <w:numId w:val="6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269D7">
        <w:rPr>
          <w:rFonts w:eastAsiaTheme="minorHAnsi"/>
          <w:sz w:val="28"/>
          <w:szCs w:val="28"/>
          <w:lang w:eastAsia="en-US"/>
        </w:rPr>
        <w:t xml:space="preserve">Установить, что родительская плата </w:t>
      </w:r>
      <w:r w:rsidR="005269D7" w:rsidRPr="005269D7">
        <w:rPr>
          <w:sz w:val="28"/>
          <w:szCs w:val="28"/>
        </w:rPr>
        <w:t xml:space="preserve">за присмотр и уход за детьми в муниципальных образовательных учреждениях, реализующих </w:t>
      </w:r>
      <w:r w:rsidR="005269D7" w:rsidRPr="005269D7">
        <w:rPr>
          <w:sz w:val="28"/>
          <w:szCs w:val="28"/>
        </w:rPr>
        <w:lastRenderedPageBreak/>
        <w:t>программу дошкольного образования</w:t>
      </w:r>
      <w:r w:rsidR="005269D7">
        <w:rPr>
          <w:sz w:val="28"/>
          <w:szCs w:val="28"/>
        </w:rPr>
        <w:t>,</w:t>
      </w:r>
      <w:r w:rsidR="005269D7" w:rsidRPr="005269D7">
        <w:rPr>
          <w:sz w:val="28"/>
          <w:szCs w:val="28"/>
        </w:rPr>
        <w:t xml:space="preserve"> </w:t>
      </w:r>
      <w:r w:rsidR="005269D7" w:rsidRPr="005269D7">
        <w:rPr>
          <w:rFonts w:eastAsiaTheme="minorHAnsi"/>
          <w:sz w:val="28"/>
          <w:szCs w:val="28"/>
          <w:lang w:eastAsia="en-US"/>
        </w:rPr>
        <w:t xml:space="preserve">составляет </w:t>
      </w:r>
      <w:r w:rsidR="005269D7" w:rsidRPr="003E1E5C">
        <w:rPr>
          <w:rFonts w:eastAsiaTheme="minorHAnsi"/>
          <w:sz w:val="28"/>
          <w:szCs w:val="28"/>
          <w:lang w:eastAsia="en-US"/>
        </w:rPr>
        <w:t>20%</w:t>
      </w:r>
      <w:r w:rsidR="005269D7" w:rsidRPr="005269D7">
        <w:rPr>
          <w:rFonts w:eastAsiaTheme="minorHAnsi"/>
          <w:sz w:val="28"/>
          <w:szCs w:val="28"/>
          <w:lang w:eastAsia="en-US"/>
        </w:rPr>
        <w:t xml:space="preserve"> от суммы </w:t>
      </w:r>
      <w:r w:rsidR="005269D7">
        <w:rPr>
          <w:rFonts w:eastAsiaTheme="minorHAnsi"/>
          <w:sz w:val="28"/>
          <w:szCs w:val="28"/>
          <w:lang w:eastAsia="en-US"/>
        </w:rPr>
        <w:t>всех затрат за месяц на одного ребенка.</w:t>
      </w:r>
      <w:r w:rsidRPr="005269D7">
        <w:rPr>
          <w:rFonts w:eastAsiaTheme="minorHAnsi"/>
          <w:sz w:val="28"/>
          <w:szCs w:val="28"/>
          <w:lang w:eastAsia="en-US"/>
        </w:rPr>
        <w:t xml:space="preserve"> </w:t>
      </w:r>
    </w:p>
    <w:p w:rsidR="005269D7" w:rsidRPr="005269D7" w:rsidRDefault="005269D7" w:rsidP="006D0A5F">
      <w:pPr>
        <w:numPr>
          <w:ilvl w:val="0"/>
          <w:numId w:val="6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269D7">
        <w:rPr>
          <w:rFonts w:eastAsiaTheme="minorHAnsi"/>
          <w:sz w:val="28"/>
          <w:szCs w:val="28"/>
          <w:lang w:eastAsia="en-US"/>
        </w:rPr>
        <w:t>Установить, что родительская плата вносится за текущий месяц не позднее 25 числа каждого месяца в соответствии с утвержденным Порядком</w:t>
      </w:r>
    </w:p>
    <w:p w:rsidR="006D3D65" w:rsidRPr="00EC1E11" w:rsidRDefault="006D3D65" w:rsidP="006D0A5F">
      <w:pPr>
        <w:numPr>
          <w:ilvl w:val="0"/>
          <w:numId w:val="6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C1E11">
        <w:rPr>
          <w:sz w:val="28"/>
          <w:szCs w:val="28"/>
        </w:rPr>
        <w:t>Контроль за</w:t>
      </w:r>
      <w:proofErr w:type="gramEnd"/>
      <w:r w:rsidRPr="00EC1E11">
        <w:rPr>
          <w:sz w:val="28"/>
          <w:szCs w:val="28"/>
        </w:rPr>
        <w:t xml:space="preserve"> исполнением настоящего постановления возложить на </w:t>
      </w:r>
      <w:r w:rsidR="00EC1E11">
        <w:rPr>
          <w:sz w:val="28"/>
          <w:szCs w:val="28"/>
        </w:rPr>
        <w:t xml:space="preserve">начальника Управления образования </w:t>
      </w:r>
      <w:proofErr w:type="spellStart"/>
      <w:r w:rsidR="00EC1E11">
        <w:rPr>
          <w:sz w:val="28"/>
          <w:szCs w:val="28"/>
        </w:rPr>
        <w:t>Луковкину</w:t>
      </w:r>
      <w:proofErr w:type="spellEnd"/>
      <w:r w:rsidR="00EC1E11">
        <w:rPr>
          <w:sz w:val="28"/>
          <w:szCs w:val="28"/>
        </w:rPr>
        <w:t xml:space="preserve"> Е.А.</w:t>
      </w:r>
    </w:p>
    <w:p w:rsidR="006D3D65" w:rsidRDefault="008A2E34" w:rsidP="006D0A5F">
      <w:pPr>
        <w:numPr>
          <w:ilvl w:val="0"/>
          <w:numId w:val="6"/>
        </w:numPr>
        <w:spacing w:after="200"/>
        <w:contextualSpacing/>
        <w:jc w:val="both"/>
        <w:rPr>
          <w:sz w:val="28"/>
          <w:szCs w:val="28"/>
        </w:rPr>
      </w:pPr>
      <w:r w:rsidRPr="008A2E34">
        <w:rPr>
          <w:rFonts w:eastAsia="Calibri"/>
          <w:sz w:val="28"/>
          <w:szCs w:val="28"/>
        </w:rPr>
        <w:t xml:space="preserve">Настоящее постановление вступает в силу с момента </w:t>
      </w:r>
      <w:r w:rsidR="009B5C6D">
        <w:rPr>
          <w:rFonts w:eastAsia="Calibri"/>
          <w:sz w:val="28"/>
          <w:szCs w:val="28"/>
        </w:rPr>
        <w:t>опубликования</w:t>
      </w:r>
      <w:r w:rsidRPr="008A2E34">
        <w:rPr>
          <w:rFonts w:eastAsia="Calibri"/>
          <w:sz w:val="28"/>
          <w:szCs w:val="28"/>
        </w:rPr>
        <w:t xml:space="preserve"> и распространяется на правоотношения, возникшие с 01.01.2015 года</w:t>
      </w:r>
      <w:r>
        <w:rPr>
          <w:rFonts w:eastAsia="Calibri"/>
          <w:sz w:val="28"/>
          <w:szCs w:val="28"/>
        </w:rPr>
        <w:t>.</w:t>
      </w:r>
    </w:p>
    <w:p w:rsidR="006D3D65" w:rsidRDefault="006D3D65" w:rsidP="006D3D65">
      <w:pPr>
        <w:spacing w:after="200"/>
        <w:contextualSpacing/>
        <w:jc w:val="both"/>
        <w:rPr>
          <w:sz w:val="28"/>
          <w:szCs w:val="28"/>
        </w:rPr>
      </w:pPr>
    </w:p>
    <w:p w:rsidR="006D3D65" w:rsidRDefault="006D3D65" w:rsidP="006D3D65">
      <w:pPr>
        <w:spacing w:after="200"/>
        <w:contextualSpacing/>
        <w:jc w:val="both"/>
        <w:rPr>
          <w:sz w:val="28"/>
          <w:szCs w:val="28"/>
        </w:rPr>
      </w:pPr>
    </w:p>
    <w:p w:rsidR="006D3D65" w:rsidRDefault="006D3D65" w:rsidP="006D3D65">
      <w:pPr>
        <w:spacing w:after="200"/>
        <w:contextualSpacing/>
        <w:jc w:val="both"/>
        <w:rPr>
          <w:sz w:val="28"/>
          <w:szCs w:val="28"/>
        </w:rPr>
      </w:pPr>
    </w:p>
    <w:p w:rsidR="006D3D65" w:rsidRDefault="006D3D65" w:rsidP="006D3D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Глава администрации</w:t>
      </w:r>
    </w:p>
    <w:p w:rsidR="006D3D65" w:rsidRDefault="006D3D65" w:rsidP="006D3D65">
      <w:pPr>
        <w:rPr>
          <w:b/>
          <w:sz w:val="28"/>
          <w:szCs w:val="28"/>
        </w:rPr>
      </w:pPr>
      <w:r>
        <w:rPr>
          <w:b/>
          <w:sz w:val="28"/>
          <w:szCs w:val="28"/>
        </w:rPr>
        <w:t>Шуйского муниципал</w:t>
      </w:r>
      <w:r w:rsidR="00A01461">
        <w:rPr>
          <w:b/>
          <w:sz w:val="28"/>
          <w:szCs w:val="28"/>
        </w:rPr>
        <w:t>ьного района                  С.А. Бабанов</w:t>
      </w:r>
    </w:p>
    <w:p w:rsidR="006D3D65" w:rsidRDefault="006D3D65" w:rsidP="006D3D65">
      <w:pPr>
        <w:jc w:val="center"/>
        <w:rPr>
          <w:b/>
          <w:sz w:val="28"/>
          <w:szCs w:val="28"/>
        </w:rPr>
      </w:pPr>
    </w:p>
    <w:p w:rsidR="006D3D65" w:rsidRDefault="006D3D65" w:rsidP="006D3D65">
      <w:pPr>
        <w:jc w:val="both"/>
        <w:rPr>
          <w:b/>
          <w:sz w:val="28"/>
          <w:szCs w:val="28"/>
        </w:rPr>
      </w:pPr>
    </w:p>
    <w:p w:rsidR="00907FBE" w:rsidRDefault="00907FBE" w:rsidP="006D3D65">
      <w:pPr>
        <w:jc w:val="both"/>
        <w:rPr>
          <w:b/>
          <w:sz w:val="28"/>
          <w:szCs w:val="28"/>
        </w:rPr>
      </w:pPr>
    </w:p>
    <w:p w:rsidR="00907FBE" w:rsidRDefault="00907FBE" w:rsidP="006D3D65">
      <w:pPr>
        <w:jc w:val="both"/>
        <w:rPr>
          <w:b/>
          <w:sz w:val="28"/>
          <w:szCs w:val="28"/>
        </w:rPr>
      </w:pPr>
    </w:p>
    <w:p w:rsidR="00907FBE" w:rsidRDefault="00907FBE" w:rsidP="006D3D65">
      <w:pPr>
        <w:jc w:val="both"/>
        <w:rPr>
          <w:b/>
          <w:sz w:val="28"/>
          <w:szCs w:val="28"/>
        </w:rPr>
      </w:pPr>
    </w:p>
    <w:p w:rsidR="00907FBE" w:rsidRDefault="00907FBE" w:rsidP="006D3D65">
      <w:pPr>
        <w:jc w:val="both"/>
        <w:rPr>
          <w:b/>
          <w:sz w:val="28"/>
          <w:szCs w:val="28"/>
        </w:rPr>
      </w:pPr>
    </w:p>
    <w:p w:rsidR="00907FBE" w:rsidRDefault="00907FBE" w:rsidP="006D3D65">
      <w:pPr>
        <w:jc w:val="both"/>
        <w:rPr>
          <w:b/>
          <w:sz w:val="28"/>
          <w:szCs w:val="28"/>
        </w:rPr>
      </w:pPr>
    </w:p>
    <w:p w:rsidR="00907FBE" w:rsidRDefault="00907FBE" w:rsidP="006D3D65">
      <w:pPr>
        <w:jc w:val="both"/>
        <w:rPr>
          <w:b/>
          <w:sz w:val="28"/>
          <w:szCs w:val="28"/>
        </w:rPr>
      </w:pPr>
    </w:p>
    <w:p w:rsidR="00907FBE" w:rsidRDefault="00907FBE" w:rsidP="006D3D65">
      <w:pPr>
        <w:jc w:val="both"/>
        <w:rPr>
          <w:b/>
          <w:sz w:val="28"/>
          <w:szCs w:val="28"/>
        </w:rPr>
      </w:pPr>
    </w:p>
    <w:p w:rsidR="00907FBE" w:rsidRDefault="00907FBE" w:rsidP="006D3D65">
      <w:pPr>
        <w:jc w:val="both"/>
        <w:rPr>
          <w:b/>
          <w:sz w:val="28"/>
          <w:szCs w:val="28"/>
        </w:rPr>
      </w:pPr>
    </w:p>
    <w:p w:rsidR="00907FBE" w:rsidRDefault="00907FBE" w:rsidP="006D3D65">
      <w:pPr>
        <w:jc w:val="both"/>
        <w:rPr>
          <w:b/>
          <w:sz w:val="28"/>
          <w:szCs w:val="28"/>
        </w:rPr>
      </w:pPr>
    </w:p>
    <w:p w:rsidR="00907FBE" w:rsidRDefault="00907FBE" w:rsidP="006D3D65">
      <w:pPr>
        <w:jc w:val="both"/>
        <w:rPr>
          <w:b/>
          <w:sz w:val="28"/>
          <w:szCs w:val="28"/>
        </w:rPr>
      </w:pPr>
    </w:p>
    <w:p w:rsidR="00907FBE" w:rsidRDefault="00907FBE" w:rsidP="006D3D65">
      <w:pPr>
        <w:jc w:val="both"/>
        <w:rPr>
          <w:b/>
          <w:sz w:val="28"/>
          <w:szCs w:val="28"/>
        </w:rPr>
      </w:pPr>
    </w:p>
    <w:p w:rsidR="00907FBE" w:rsidRDefault="00907FBE" w:rsidP="006D3D65">
      <w:pPr>
        <w:jc w:val="both"/>
        <w:rPr>
          <w:b/>
          <w:sz w:val="28"/>
          <w:szCs w:val="28"/>
        </w:rPr>
      </w:pPr>
    </w:p>
    <w:p w:rsidR="00907FBE" w:rsidRDefault="00907FBE" w:rsidP="006D3D65">
      <w:pPr>
        <w:jc w:val="both"/>
        <w:rPr>
          <w:b/>
          <w:sz w:val="28"/>
          <w:szCs w:val="28"/>
        </w:rPr>
      </w:pPr>
    </w:p>
    <w:p w:rsidR="00907FBE" w:rsidRDefault="00907FBE" w:rsidP="006D3D65">
      <w:pPr>
        <w:jc w:val="both"/>
        <w:rPr>
          <w:b/>
          <w:sz w:val="28"/>
          <w:szCs w:val="28"/>
        </w:rPr>
      </w:pPr>
    </w:p>
    <w:p w:rsidR="00907FBE" w:rsidRDefault="00907FBE" w:rsidP="006D3D65">
      <w:pPr>
        <w:jc w:val="both"/>
        <w:rPr>
          <w:b/>
          <w:sz w:val="28"/>
          <w:szCs w:val="28"/>
        </w:rPr>
      </w:pPr>
    </w:p>
    <w:p w:rsidR="00907FBE" w:rsidRDefault="00907FBE" w:rsidP="006D3D65">
      <w:pPr>
        <w:jc w:val="both"/>
        <w:rPr>
          <w:b/>
          <w:sz w:val="28"/>
          <w:szCs w:val="28"/>
        </w:rPr>
      </w:pPr>
    </w:p>
    <w:p w:rsidR="00907FBE" w:rsidRDefault="00907FBE" w:rsidP="006D3D65">
      <w:pPr>
        <w:jc w:val="both"/>
        <w:rPr>
          <w:b/>
          <w:sz w:val="28"/>
          <w:szCs w:val="28"/>
        </w:rPr>
      </w:pPr>
    </w:p>
    <w:p w:rsidR="00907FBE" w:rsidRDefault="00907FBE" w:rsidP="006D3D65">
      <w:pPr>
        <w:jc w:val="both"/>
        <w:rPr>
          <w:b/>
          <w:sz w:val="28"/>
          <w:szCs w:val="28"/>
        </w:rPr>
      </w:pPr>
    </w:p>
    <w:p w:rsidR="00907FBE" w:rsidRDefault="00907FBE" w:rsidP="006D3D65">
      <w:pPr>
        <w:jc w:val="both"/>
        <w:rPr>
          <w:b/>
          <w:sz w:val="28"/>
          <w:szCs w:val="28"/>
        </w:rPr>
      </w:pPr>
    </w:p>
    <w:p w:rsidR="00907FBE" w:rsidRDefault="00907FBE" w:rsidP="006D3D65">
      <w:pPr>
        <w:jc w:val="both"/>
        <w:rPr>
          <w:b/>
          <w:sz w:val="28"/>
          <w:szCs w:val="28"/>
        </w:rPr>
      </w:pPr>
    </w:p>
    <w:p w:rsidR="00907FBE" w:rsidRDefault="00907FBE" w:rsidP="006D3D65">
      <w:pPr>
        <w:jc w:val="both"/>
        <w:rPr>
          <w:b/>
          <w:sz w:val="28"/>
          <w:szCs w:val="28"/>
        </w:rPr>
      </w:pPr>
    </w:p>
    <w:p w:rsidR="00907FBE" w:rsidRDefault="00907FBE" w:rsidP="006D3D65">
      <w:pPr>
        <w:jc w:val="both"/>
        <w:rPr>
          <w:b/>
          <w:sz w:val="28"/>
          <w:szCs w:val="28"/>
        </w:rPr>
      </w:pPr>
    </w:p>
    <w:p w:rsidR="00907FBE" w:rsidRDefault="00907FBE" w:rsidP="006D3D65">
      <w:pPr>
        <w:jc w:val="both"/>
        <w:rPr>
          <w:b/>
          <w:sz w:val="28"/>
          <w:szCs w:val="28"/>
        </w:rPr>
      </w:pPr>
    </w:p>
    <w:p w:rsidR="00907FBE" w:rsidRDefault="00907FBE" w:rsidP="006D3D65">
      <w:pPr>
        <w:jc w:val="both"/>
        <w:rPr>
          <w:b/>
          <w:sz w:val="28"/>
          <w:szCs w:val="28"/>
        </w:rPr>
      </w:pPr>
    </w:p>
    <w:p w:rsidR="00907FBE" w:rsidRDefault="00907FBE" w:rsidP="006D3D65">
      <w:pPr>
        <w:jc w:val="both"/>
        <w:rPr>
          <w:b/>
          <w:sz w:val="28"/>
          <w:szCs w:val="28"/>
        </w:rPr>
      </w:pPr>
    </w:p>
    <w:p w:rsidR="00907FBE" w:rsidRDefault="00907FBE" w:rsidP="006D3D65">
      <w:pPr>
        <w:jc w:val="both"/>
        <w:rPr>
          <w:b/>
          <w:sz w:val="28"/>
          <w:szCs w:val="28"/>
        </w:rPr>
      </w:pPr>
    </w:p>
    <w:p w:rsidR="00907FBE" w:rsidRDefault="00907FBE" w:rsidP="006D3D65">
      <w:pPr>
        <w:jc w:val="both"/>
        <w:rPr>
          <w:b/>
          <w:sz w:val="28"/>
          <w:szCs w:val="28"/>
        </w:rPr>
      </w:pPr>
    </w:p>
    <w:p w:rsidR="00907FBE" w:rsidRDefault="00907FBE" w:rsidP="006D3D65">
      <w:pPr>
        <w:jc w:val="both"/>
        <w:rPr>
          <w:b/>
          <w:sz w:val="28"/>
          <w:szCs w:val="28"/>
        </w:rPr>
      </w:pPr>
    </w:p>
    <w:p w:rsidR="00907FBE" w:rsidRDefault="00907FBE" w:rsidP="006D3D65">
      <w:pPr>
        <w:jc w:val="both"/>
        <w:rPr>
          <w:b/>
          <w:sz w:val="28"/>
          <w:szCs w:val="28"/>
        </w:rPr>
      </w:pPr>
    </w:p>
    <w:p w:rsidR="0046133B" w:rsidRPr="00A01461" w:rsidRDefault="0046133B" w:rsidP="004613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0146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6133B" w:rsidRPr="00A01461" w:rsidRDefault="0046133B" w:rsidP="004613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146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6133B" w:rsidRPr="00A01461" w:rsidRDefault="0046133B" w:rsidP="004613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1461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</w:p>
    <w:p w:rsidR="0046133B" w:rsidRPr="00A01461" w:rsidRDefault="0046133B" w:rsidP="004613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1461">
        <w:rPr>
          <w:rFonts w:ascii="Times New Roman" w:hAnsi="Times New Roman" w:cs="Times New Roman"/>
          <w:sz w:val="28"/>
          <w:szCs w:val="28"/>
        </w:rPr>
        <w:t xml:space="preserve">от </w:t>
      </w:r>
      <w:r w:rsidR="00CE6589">
        <w:rPr>
          <w:rFonts w:ascii="Times New Roman" w:hAnsi="Times New Roman" w:cs="Times New Roman"/>
          <w:sz w:val="28"/>
          <w:szCs w:val="28"/>
        </w:rPr>
        <w:t>20.05.</w:t>
      </w:r>
      <w:bookmarkStart w:id="0" w:name="_GoBack"/>
      <w:bookmarkEnd w:id="0"/>
      <w:r w:rsidR="00CE6589">
        <w:rPr>
          <w:rFonts w:ascii="Times New Roman" w:hAnsi="Times New Roman" w:cs="Times New Roman"/>
          <w:sz w:val="28"/>
          <w:szCs w:val="28"/>
        </w:rPr>
        <w:t>2015 N 315</w:t>
      </w:r>
      <w:r w:rsidRPr="00A01461">
        <w:rPr>
          <w:rFonts w:ascii="Times New Roman" w:hAnsi="Times New Roman" w:cs="Times New Roman"/>
          <w:sz w:val="28"/>
          <w:szCs w:val="28"/>
        </w:rPr>
        <w:t>-п</w:t>
      </w:r>
    </w:p>
    <w:p w:rsidR="0046133B" w:rsidRPr="00A01461" w:rsidRDefault="0046133B" w:rsidP="004613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133B" w:rsidRDefault="0046133B" w:rsidP="004613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46133B" w:rsidRDefault="007B5884" w:rsidP="0046133B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6133B">
        <w:rPr>
          <w:rFonts w:ascii="Times New Roman" w:hAnsi="Times New Roman" w:cs="Times New Roman"/>
          <w:b/>
          <w:bCs/>
          <w:sz w:val="28"/>
          <w:szCs w:val="28"/>
        </w:rPr>
        <w:t>счисления платы</w:t>
      </w:r>
      <w:r>
        <w:rPr>
          <w:rFonts w:ascii="Times New Roman" w:hAnsi="Times New Roman" w:cs="Times New Roman"/>
          <w:b/>
          <w:bCs/>
          <w:sz w:val="28"/>
          <w:szCs w:val="28"/>
        </w:rPr>
        <w:t>, взимаемой с родителей (законных представителей)</w:t>
      </w:r>
      <w:r w:rsidR="0046133B" w:rsidRPr="00A01461">
        <w:rPr>
          <w:rFonts w:ascii="Times New Roman" w:hAnsi="Times New Roman" w:cs="Times New Roman"/>
          <w:b/>
          <w:bCs/>
          <w:sz w:val="28"/>
          <w:szCs w:val="28"/>
        </w:rPr>
        <w:t xml:space="preserve"> за присмотр и уход за детьми </w:t>
      </w:r>
      <w:r w:rsidR="0046133B" w:rsidRPr="00A0146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муниципальных образовательных, реализующих образовательную программу дошкольного образования</w:t>
      </w:r>
      <w:r w:rsidR="00EC1E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Шуйского муниципального района.</w:t>
      </w:r>
      <w:proofErr w:type="gramEnd"/>
    </w:p>
    <w:p w:rsidR="007B5884" w:rsidRDefault="007B5884" w:rsidP="007B5884">
      <w:pPr>
        <w:pStyle w:val="ConsPlusNormal"/>
        <w:ind w:firstLine="567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B5884" w:rsidRPr="007B5884" w:rsidRDefault="007B5884" w:rsidP="005A74CA">
      <w:pPr>
        <w:pStyle w:val="ConsPlusNormal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58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Настоящий Порядок регулирует вопросы, связанные с определением размера родительской </w:t>
      </w:r>
      <w:r w:rsidRPr="007B5884">
        <w:rPr>
          <w:rFonts w:ascii="Times New Roman" w:hAnsi="Times New Roman" w:cs="Times New Roman"/>
          <w:bCs/>
          <w:sz w:val="28"/>
          <w:szCs w:val="28"/>
        </w:rPr>
        <w:t xml:space="preserve">платы, взимаемой с родителей (законных представителей) за присмотр и уход за детьми </w:t>
      </w:r>
      <w:r w:rsidRPr="007B5884">
        <w:rPr>
          <w:rFonts w:ascii="Times New Roman" w:eastAsiaTheme="minorHAnsi" w:hAnsi="Times New Roman" w:cs="Times New Roman"/>
          <w:sz w:val="28"/>
          <w:szCs w:val="28"/>
          <w:lang w:eastAsia="en-US"/>
        </w:rPr>
        <w:t>в муниципальных образовательных учреждениях, реализующих образовательную программу дошкольного образования</w:t>
      </w:r>
      <w:r w:rsidR="009F054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7B58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Шуйского муниципального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родительская плата)</w:t>
      </w:r>
      <w:r w:rsidRPr="007B588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5884" w:rsidRDefault="007B5884" w:rsidP="005A74CA">
      <w:pPr>
        <w:pStyle w:val="ConsPlusNormal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Родительская плата представляет собой плату</w:t>
      </w:r>
      <w:r w:rsidR="00FB0B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B0B61">
        <w:rPr>
          <w:rFonts w:ascii="Times New Roman" w:hAnsi="Times New Roman" w:cs="Times New Roman"/>
          <w:bCs/>
          <w:sz w:val="28"/>
          <w:szCs w:val="28"/>
        </w:rPr>
        <w:t>взимаемую</w:t>
      </w:r>
      <w:r w:rsidR="00FB0B61" w:rsidRPr="007B5884">
        <w:rPr>
          <w:rFonts w:ascii="Times New Roman" w:hAnsi="Times New Roman" w:cs="Times New Roman"/>
          <w:bCs/>
          <w:sz w:val="28"/>
          <w:szCs w:val="28"/>
        </w:rPr>
        <w:t xml:space="preserve"> с родителей (законных представителей) за присмотр и уход за </w:t>
      </w:r>
      <w:r w:rsidR="00FB0B61">
        <w:rPr>
          <w:rFonts w:ascii="Times New Roman" w:hAnsi="Times New Roman" w:cs="Times New Roman"/>
          <w:bCs/>
          <w:sz w:val="28"/>
          <w:szCs w:val="28"/>
        </w:rPr>
        <w:t>ребенком</w:t>
      </w:r>
      <w:r w:rsidR="00FB0B61" w:rsidRPr="007B58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0B61" w:rsidRPr="007B5884">
        <w:rPr>
          <w:rFonts w:ascii="Times New Roman" w:eastAsiaTheme="minorHAnsi" w:hAnsi="Times New Roman" w:cs="Times New Roman"/>
          <w:sz w:val="28"/>
          <w:szCs w:val="28"/>
          <w:lang w:eastAsia="en-US"/>
        </w:rPr>
        <w:t>в муниципальн</w:t>
      </w:r>
      <w:r w:rsidR="00FB0B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 </w:t>
      </w:r>
      <w:r w:rsidR="00FB0B61" w:rsidRPr="007B58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образовательн</w:t>
      </w:r>
      <w:r w:rsidR="00FB0B61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FB0B61" w:rsidRPr="007B58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</w:t>
      </w:r>
      <w:r w:rsidR="00FB0B6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FB0B61" w:rsidRPr="007B5884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реализующ</w:t>
      </w:r>
      <w:r w:rsidR="00FB0B61"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r w:rsidR="00FB0B61" w:rsidRPr="007B58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образовательную программу дошкольного образования</w:t>
      </w:r>
      <w:r w:rsidR="00FB0B61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 месяц фактического пребывания в данном учреждении (рублей/месяц).</w:t>
      </w:r>
    </w:p>
    <w:p w:rsidR="0008160F" w:rsidRDefault="0008160F" w:rsidP="005A74CA">
      <w:pPr>
        <w:pStyle w:val="ConsPlusNormal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непосещения ребенком </w:t>
      </w:r>
      <w:r w:rsidRPr="007B588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ого </w:t>
      </w:r>
      <w:r w:rsidRPr="007B58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образовательн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7B58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7B5884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реализующ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его</w:t>
      </w:r>
      <w:r w:rsidRPr="007B58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образовательную программу дошкольного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по причине болезни ребенка более 5 дней</w:t>
      </w:r>
      <w:r w:rsidR="009F0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(за исключением выходных и празднич</w:t>
      </w:r>
      <w:r w:rsidR="009F054C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дней), карантина, нахождения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ребенка в профилактории или санатории, отпуска родителей </w:t>
      </w:r>
      <w:r w:rsidR="00CA37EE">
        <w:rPr>
          <w:rFonts w:ascii="Times New Roman" w:eastAsiaTheme="minorHAnsi" w:hAnsi="Times New Roman" w:cs="Times New Roman"/>
          <w:sz w:val="28"/>
          <w:szCs w:val="28"/>
          <w:lang w:eastAsia="en-US"/>
        </w:rPr>
        <w:t>бухгалтерией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образовательного учреждения производится перерасчет родительской платы пропорционально количеству дней посещения ребенком муниципального образовательного учреждения, </w:t>
      </w:r>
      <w:r w:rsidRPr="007B588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реализующ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его</w:t>
      </w:r>
      <w:r w:rsidRPr="007B58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образовательную программу дошкольного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 основании табеля посещаемости детей </w:t>
      </w:r>
      <w:r w:rsidR="00151D7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образовательного</w:t>
      </w:r>
      <w:proofErr w:type="gramEnd"/>
      <w:r w:rsidR="00151D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учреждения, реализующего образовательную программу дошкольного образования.</w:t>
      </w:r>
    </w:p>
    <w:p w:rsidR="00FB0B61" w:rsidRDefault="00FB0B61" w:rsidP="005A74CA">
      <w:pPr>
        <w:pStyle w:val="ConsPlusNormal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 родительской платы определяется</w:t>
      </w:r>
      <w:r w:rsidR="009F0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учредителем образовательного учреждения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чаще одного раза в год.</w:t>
      </w:r>
    </w:p>
    <w:p w:rsidR="00FB0B61" w:rsidRDefault="00FB0B61" w:rsidP="005A74CA">
      <w:pPr>
        <w:pStyle w:val="ConsPlusNormal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Родительская плата включает в себя:</w:t>
      </w:r>
    </w:p>
    <w:p w:rsidR="0046133B" w:rsidRDefault="00B5286F" w:rsidP="005C38D3">
      <w:pPr>
        <w:pStyle w:val="ConsPlusNormal"/>
        <w:numPr>
          <w:ilvl w:val="2"/>
          <w:numId w:val="9"/>
        </w:numPr>
        <w:tabs>
          <w:tab w:val="left" w:pos="709"/>
          <w:tab w:val="left" w:pos="1134"/>
        </w:tabs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</w:t>
      </w:r>
      <w:r w:rsidR="0046133B" w:rsidRPr="00A01461">
        <w:rPr>
          <w:rFonts w:ascii="Times New Roman" w:hAnsi="Times New Roman" w:cs="Times New Roman"/>
          <w:sz w:val="28"/>
          <w:szCs w:val="28"/>
        </w:rPr>
        <w:t xml:space="preserve"> труда и начисления на оплату труда, за исключением оплаты труда и начислений на оплату труда педагогических работников, осуществляющих реализацию образовательной программы дошкольного образования.</w:t>
      </w:r>
    </w:p>
    <w:p w:rsidR="0046133B" w:rsidRPr="00A01461" w:rsidRDefault="0046133B" w:rsidP="005C38D3">
      <w:pPr>
        <w:pStyle w:val="ConsPlusNormal"/>
        <w:numPr>
          <w:ilvl w:val="2"/>
          <w:numId w:val="9"/>
        </w:numPr>
        <w:tabs>
          <w:tab w:val="left" w:pos="709"/>
          <w:tab w:val="left" w:pos="1134"/>
        </w:tabs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 w:rsidRPr="00A01461">
        <w:rPr>
          <w:rFonts w:ascii="Times New Roman" w:hAnsi="Times New Roman" w:cs="Times New Roman"/>
          <w:sz w:val="28"/>
          <w:szCs w:val="28"/>
        </w:rPr>
        <w:t>Приобретение услуг, работ, в том числе:</w:t>
      </w:r>
    </w:p>
    <w:p w:rsidR="0046133B" w:rsidRPr="00A01461" w:rsidRDefault="0046133B" w:rsidP="005C38D3">
      <w:pPr>
        <w:pStyle w:val="ConsPlusNormal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 w:rsidRPr="00A01461">
        <w:rPr>
          <w:rFonts w:ascii="Times New Roman" w:hAnsi="Times New Roman" w:cs="Times New Roman"/>
          <w:sz w:val="28"/>
          <w:szCs w:val="28"/>
        </w:rPr>
        <w:t>услуги связи,</w:t>
      </w:r>
    </w:p>
    <w:p w:rsidR="0046133B" w:rsidRPr="00A01461" w:rsidRDefault="0046133B" w:rsidP="005C38D3">
      <w:pPr>
        <w:pStyle w:val="ConsPlusNormal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 w:rsidRPr="00A01461">
        <w:rPr>
          <w:rFonts w:ascii="Times New Roman" w:hAnsi="Times New Roman" w:cs="Times New Roman"/>
          <w:sz w:val="28"/>
          <w:szCs w:val="28"/>
        </w:rPr>
        <w:t>транспортные услуги,</w:t>
      </w:r>
    </w:p>
    <w:p w:rsidR="0046133B" w:rsidRPr="00A01461" w:rsidRDefault="0046133B" w:rsidP="005C38D3">
      <w:pPr>
        <w:pStyle w:val="ConsPlusNormal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 w:rsidRPr="00A01461">
        <w:rPr>
          <w:rFonts w:ascii="Times New Roman" w:hAnsi="Times New Roman" w:cs="Times New Roman"/>
          <w:sz w:val="28"/>
          <w:szCs w:val="28"/>
        </w:rPr>
        <w:t>коммунальные услуги,</w:t>
      </w:r>
    </w:p>
    <w:p w:rsidR="0046133B" w:rsidRPr="00A01461" w:rsidRDefault="0046133B" w:rsidP="005C38D3">
      <w:pPr>
        <w:pStyle w:val="ConsPlusNormal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 w:rsidRPr="00A01461">
        <w:rPr>
          <w:rFonts w:ascii="Times New Roman" w:hAnsi="Times New Roman" w:cs="Times New Roman"/>
          <w:sz w:val="28"/>
          <w:szCs w:val="28"/>
        </w:rPr>
        <w:t xml:space="preserve">арендная плата за пользование имуществом, за исключением </w:t>
      </w:r>
      <w:r w:rsidRPr="00A01461">
        <w:rPr>
          <w:rFonts w:ascii="Times New Roman" w:hAnsi="Times New Roman" w:cs="Times New Roman"/>
          <w:sz w:val="28"/>
          <w:szCs w:val="28"/>
        </w:rPr>
        <w:lastRenderedPageBreak/>
        <w:t>недвижимого имущества,</w:t>
      </w:r>
    </w:p>
    <w:p w:rsidR="0046133B" w:rsidRPr="00A01461" w:rsidRDefault="0046133B" w:rsidP="005C38D3">
      <w:pPr>
        <w:pStyle w:val="ConsPlusNormal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 w:rsidRPr="00A01461">
        <w:rPr>
          <w:rFonts w:ascii="Times New Roman" w:hAnsi="Times New Roman" w:cs="Times New Roman"/>
          <w:sz w:val="28"/>
          <w:szCs w:val="28"/>
        </w:rPr>
        <w:t>работы, услуги по содержанию имущества, за исключением расходов на капитальный ремонт недвижимого имущества,</w:t>
      </w:r>
    </w:p>
    <w:p w:rsidR="0046133B" w:rsidRDefault="0046133B" w:rsidP="005C38D3">
      <w:pPr>
        <w:pStyle w:val="ConsPlusNormal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 w:rsidRPr="00A01461">
        <w:rPr>
          <w:rFonts w:ascii="Times New Roman" w:hAnsi="Times New Roman" w:cs="Times New Roman"/>
          <w:sz w:val="28"/>
          <w:szCs w:val="28"/>
        </w:rPr>
        <w:t>прочие работы, услуги.</w:t>
      </w:r>
    </w:p>
    <w:p w:rsidR="0046133B" w:rsidRDefault="0046133B" w:rsidP="005C38D3">
      <w:pPr>
        <w:pStyle w:val="ConsPlusNormal"/>
        <w:numPr>
          <w:ilvl w:val="2"/>
          <w:numId w:val="9"/>
        </w:numPr>
        <w:ind w:left="1701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1461">
        <w:rPr>
          <w:rFonts w:ascii="Times New Roman" w:hAnsi="Times New Roman" w:cs="Times New Roman"/>
          <w:sz w:val="28"/>
          <w:szCs w:val="28"/>
        </w:rPr>
        <w:t>Увеличение стоимости основных средств, необходимых на осуществление присмотра и ухода за детьми в муниципальных образовательных учреждениях,</w:t>
      </w:r>
      <w:r w:rsidR="00247EF4">
        <w:rPr>
          <w:rFonts w:ascii="Times New Roman" w:hAnsi="Times New Roman" w:cs="Times New Roman"/>
          <w:sz w:val="28"/>
          <w:szCs w:val="28"/>
        </w:rPr>
        <w:t xml:space="preserve"> </w:t>
      </w:r>
      <w:r w:rsidRPr="00A01461">
        <w:rPr>
          <w:rFonts w:ascii="Times New Roman" w:hAnsi="Times New Roman" w:cs="Times New Roman"/>
          <w:sz w:val="28"/>
          <w:szCs w:val="28"/>
        </w:rPr>
        <w:t>реализующих образовательную программу дошкольного образования</w:t>
      </w:r>
      <w:r w:rsidR="00247EF4">
        <w:rPr>
          <w:rFonts w:ascii="Times New Roman" w:hAnsi="Times New Roman" w:cs="Times New Roman"/>
          <w:sz w:val="28"/>
          <w:szCs w:val="28"/>
        </w:rPr>
        <w:t>,</w:t>
      </w:r>
      <w:r w:rsidRPr="00A01461">
        <w:rPr>
          <w:rFonts w:ascii="Times New Roman" w:hAnsi="Times New Roman" w:cs="Times New Roman"/>
          <w:sz w:val="28"/>
          <w:szCs w:val="28"/>
        </w:rPr>
        <w:t xml:space="preserve"> за исключением расходов на основные средства при реализации образовательной программы дошкольного образования (средства обучения) и расходов на основные средства при содержании недвижимого имущества, расходов на приобретение недвижимого имущества.</w:t>
      </w:r>
    </w:p>
    <w:p w:rsidR="0046133B" w:rsidRDefault="0046133B" w:rsidP="005C38D3">
      <w:pPr>
        <w:pStyle w:val="ConsPlusNormal"/>
        <w:numPr>
          <w:ilvl w:val="2"/>
          <w:numId w:val="9"/>
        </w:numPr>
        <w:tabs>
          <w:tab w:val="left" w:pos="1701"/>
        </w:tabs>
        <w:ind w:left="1560" w:hanging="142"/>
        <w:jc w:val="both"/>
        <w:rPr>
          <w:rFonts w:ascii="Times New Roman" w:hAnsi="Times New Roman" w:cs="Times New Roman"/>
          <w:sz w:val="28"/>
          <w:szCs w:val="28"/>
        </w:rPr>
      </w:pPr>
      <w:r w:rsidRPr="00A01461">
        <w:rPr>
          <w:rFonts w:ascii="Times New Roman" w:hAnsi="Times New Roman" w:cs="Times New Roman"/>
          <w:sz w:val="28"/>
          <w:szCs w:val="28"/>
        </w:rPr>
        <w:t>Увеличение стоимости материальных запасов, необходимых на осуществление присмотра и ухода за детьми в муниципальных учреждениях, реализующих образовательную программу дошкольного образования, за исключением расходов на игры, игрушки, учебники и учебные, учебно-наглядные пособия.</w:t>
      </w:r>
    </w:p>
    <w:p w:rsidR="0046133B" w:rsidRDefault="0046133B" w:rsidP="005C38D3">
      <w:pPr>
        <w:pStyle w:val="ConsPlusNormal"/>
        <w:numPr>
          <w:ilvl w:val="2"/>
          <w:numId w:val="9"/>
        </w:numPr>
        <w:tabs>
          <w:tab w:val="left" w:pos="1985"/>
        </w:tabs>
        <w:ind w:left="1701" w:hanging="283"/>
        <w:jc w:val="both"/>
        <w:rPr>
          <w:rFonts w:ascii="Times New Roman" w:hAnsi="Times New Roman" w:cs="Times New Roman"/>
          <w:sz w:val="28"/>
          <w:szCs w:val="28"/>
        </w:rPr>
      </w:pPr>
      <w:r w:rsidRPr="00A01461">
        <w:rPr>
          <w:rFonts w:ascii="Times New Roman" w:hAnsi="Times New Roman" w:cs="Times New Roman"/>
          <w:sz w:val="28"/>
          <w:szCs w:val="28"/>
        </w:rPr>
        <w:t>Прочие расходы, за исключением расходов на налог на недви</w:t>
      </w:r>
      <w:r>
        <w:rPr>
          <w:rFonts w:ascii="Times New Roman" w:hAnsi="Times New Roman" w:cs="Times New Roman"/>
          <w:sz w:val="28"/>
          <w:szCs w:val="28"/>
        </w:rPr>
        <w:t>жимое имущество, земельный налог</w:t>
      </w:r>
      <w:r w:rsidRPr="00A01461">
        <w:rPr>
          <w:rFonts w:ascii="Times New Roman" w:hAnsi="Times New Roman" w:cs="Times New Roman"/>
          <w:sz w:val="28"/>
          <w:szCs w:val="28"/>
        </w:rPr>
        <w:t>.</w:t>
      </w:r>
    </w:p>
    <w:p w:rsidR="0046133B" w:rsidRDefault="0046133B" w:rsidP="005A74CA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4CA">
        <w:rPr>
          <w:rFonts w:ascii="Times New Roman" w:hAnsi="Times New Roman" w:cs="Times New Roman"/>
          <w:sz w:val="28"/>
          <w:szCs w:val="28"/>
        </w:rPr>
        <w:t xml:space="preserve">Расчет родительской платы производится на основании </w:t>
      </w:r>
      <w:r w:rsidR="00AB5F4E">
        <w:rPr>
          <w:rFonts w:ascii="Times New Roman" w:hAnsi="Times New Roman" w:cs="Times New Roman"/>
          <w:sz w:val="28"/>
          <w:szCs w:val="28"/>
        </w:rPr>
        <w:t>Методики расчета родительской платы, взимаемой с родителей (законных представителей), за присмотр и уход за детьми в муниципальных образовательных учреждениях, реализующих программу дошкольного образования (Приложение №2)</w:t>
      </w:r>
      <w:r w:rsidR="00CA37EE">
        <w:rPr>
          <w:rFonts w:ascii="Times New Roman" w:hAnsi="Times New Roman" w:cs="Times New Roman"/>
          <w:sz w:val="28"/>
          <w:szCs w:val="28"/>
        </w:rPr>
        <w:t>.</w:t>
      </w:r>
    </w:p>
    <w:p w:rsidR="004A1768" w:rsidRPr="001D2520" w:rsidRDefault="004A1768" w:rsidP="00BB221F">
      <w:pPr>
        <w:numPr>
          <w:ilvl w:val="0"/>
          <w:numId w:val="3"/>
        </w:numPr>
        <w:tabs>
          <w:tab w:val="left" w:pos="993"/>
        </w:tabs>
        <w:spacing w:after="200"/>
        <w:ind w:firstLine="20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D2520">
        <w:rPr>
          <w:rFonts w:eastAsiaTheme="minorHAnsi"/>
          <w:sz w:val="28"/>
          <w:szCs w:val="28"/>
          <w:lang w:eastAsia="en-US"/>
        </w:rPr>
        <w:t>При начислении родительской платы предоставляются льготы:</w:t>
      </w:r>
    </w:p>
    <w:p w:rsidR="004A1768" w:rsidRPr="001D2520" w:rsidRDefault="004A1768" w:rsidP="004A1768">
      <w:pPr>
        <w:numPr>
          <w:ilvl w:val="1"/>
          <w:numId w:val="3"/>
        </w:numPr>
        <w:spacing w:after="200"/>
        <w:ind w:left="1134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D2520">
        <w:rPr>
          <w:rFonts w:eastAsiaTheme="minorHAnsi"/>
          <w:sz w:val="28"/>
          <w:szCs w:val="28"/>
          <w:lang w:eastAsia="en-US"/>
        </w:rPr>
        <w:t>родителям, имеющих 3-х и более несовершеннолетних детей (50%);</w:t>
      </w:r>
    </w:p>
    <w:p w:rsidR="004A1768" w:rsidRPr="001D2520" w:rsidRDefault="004A1768" w:rsidP="004A1768">
      <w:pPr>
        <w:numPr>
          <w:ilvl w:val="1"/>
          <w:numId w:val="3"/>
        </w:numPr>
        <w:spacing w:after="200"/>
        <w:ind w:left="1134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D2520">
        <w:rPr>
          <w:rFonts w:eastAsiaTheme="minorHAnsi"/>
          <w:sz w:val="28"/>
          <w:szCs w:val="28"/>
          <w:lang w:eastAsia="en-US"/>
        </w:rPr>
        <w:t>родителям, имеющих детей с недостатками в физическом и психологическом развитии (100%);</w:t>
      </w:r>
    </w:p>
    <w:p w:rsidR="004A1768" w:rsidRPr="001D2520" w:rsidRDefault="004A1768" w:rsidP="004A1768">
      <w:pPr>
        <w:numPr>
          <w:ilvl w:val="1"/>
          <w:numId w:val="3"/>
        </w:numPr>
        <w:spacing w:after="200"/>
        <w:ind w:left="1134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D2520">
        <w:rPr>
          <w:rFonts w:eastAsiaTheme="minorHAnsi"/>
          <w:sz w:val="28"/>
          <w:szCs w:val="28"/>
          <w:lang w:eastAsia="en-US"/>
        </w:rPr>
        <w:t>законным представителям, имеющим детей – сирот, детей</w:t>
      </w:r>
      <w:r>
        <w:rPr>
          <w:rFonts w:eastAsiaTheme="minorHAnsi"/>
          <w:sz w:val="28"/>
          <w:szCs w:val="28"/>
          <w:lang w:eastAsia="en-US"/>
        </w:rPr>
        <w:t>,</w:t>
      </w:r>
      <w:r w:rsidRPr="001D2520">
        <w:rPr>
          <w:rFonts w:eastAsiaTheme="minorHAnsi"/>
          <w:sz w:val="28"/>
          <w:szCs w:val="28"/>
          <w:lang w:eastAsia="en-US"/>
        </w:rPr>
        <w:t xml:space="preserve"> находящихся под опекой (100%).</w:t>
      </w:r>
    </w:p>
    <w:p w:rsidR="004A1768" w:rsidRPr="001D2520" w:rsidRDefault="004A1768" w:rsidP="00BB221F">
      <w:pPr>
        <w:numPr>
          <w:ilvl w:val="0"/>
          <w:numId w:val="3"/>
        </w:numPr>
        <w:tabs>
          <w:tab w:val="left" w:pos="851"/>
          <w:tab w:val="left" w:pos="993"/>
        </w:tabs>
        <w:spacing w:after="200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D2520">
        <w:rPr>
          <w:rFonts w:eastAsiaTheme="minorHAnsi"/>
          <w:sz w:val="28"/>
          <w:szCs w:val="28"/>
          <w:lang w:eastAsia="en-US"/>
        </w:rPr>
        <w:t>Родительская плата 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D2520">
        <w:rPr>
          <w:rFonts w:eastAsiaTheme="minorHAnsi"/>
          <w:sz w:val="28"/>
          <w:szCs w:val="28"/>
          <w:lang w:eastAsia="en-US"/>
        </w:rPr>
        <w:t>присмотр и уход за детьми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D2520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муниципальных образовательных учреждениях</w:t>
      </w:r>
      <w:r w:rsidRPr="007B5884">
        <w:rPr>
          <w:rFonts w:eastAsiaTheme="minorHAnsi"/>
          <w:sz w:val="28"/>
          <w:szCs w:val="28"/>
          <w:lang w:eastAsia="en-US"/>
        </w:rPr>
        <w:t>, реализующих образовательную программу дошкольного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,  </w:t>
      </w:r>
      <w:r w:rsidRPr="001D2520">
        <w:rPr>
          <w:rFonts w:eastAsiaTheme="minorHAnsi"/>
          <w:sz w:val="28"/>
          <w:szCs w:val="28"/>
          <w:lang w:eastAsia="en-US"/>
        </w:rPr>
        <w:t>направляется на расходы, связанные с оплатой питания и части расходов на хозяйственные нужды (10%) (мягкий инвентарь, витаминизацию питания, хозяйственные расходы, расходные материалы,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D2520">
        <w:rPr>
          <w:rFonts w:eastAsiaTheme="minorHAnsi"/>
          <w:sz w:val="28"/>
          <w:szCs w:val="28"/>
          <w:lang w:eastAsia="en-US"/>
        </w:rPr>
        <w:t>медикаменты и перевязочные средства, строительные, санитарно-технические и электротехнические материалы, посуду).</w:t>
      </w:r>
    </w:p>
    <w:p w:rsidR="004A1768" w:rsidRPr="005A74CA" w:rsidRDefault="004A1768" w:rsidP="00BB221F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6133B" w:rsidRDefault="0046133B"/>
    <w:p w:rsidR="005E2421" w:rsidRDefault="005E2421"/>
    <w:p w:rsidR="005E2421" w:rsidRDefault="005E2421"/>
    <w:p w:rsidR="005E2421" w:rsidRDefault="005E2421"/>
    <w:p w:rsidR="005E2421" w:rsidRDefault="005E2421"/>
    <w:p w:rsidR="005E2421" w:rsidRDefault="005E2421">
      <w:bookmarkStart w:id="1" w:name="Par107"/>
      <w:bookmarkEnd w:id="1"/>
    </w:p>
    <w:p w:rsidR="005E2421" w:rsidRPr="00A01461" w:rsidRDefault="005E2421" w:rsidP="005E24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0146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E2421" w:rsidRPr="00A01461" w:rsidRDefault="005E2421" w:rsidP="005E24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146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E2421" w:rsidRPr="00A01461" w:rsidRDefault="005E2421" w:rsidP="005E24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1461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</w:p>
    <w:p w:rsidR="005E2421" w:rsidRPr="00A01461" w:rsidRDefault="005E2421" w:rsidP="005E24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1461">
        <w:rPr>
          <w:rFonts w:ascii="Times New Roman" w:hAnsi="Times New Roman" w:cs="Times New Roman"/>
          <w:sz w:val="28"/>
          <w:szCs w:val="28"/>
        </w:rPr>
        <w:t>от «___»_________2015 N ___-</w:t>
      </w:r>
      <w:proofErr w:type="gramStart"/>
      <w:r w:rsidRPr="00A01461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5E2421" w:rsidRDefault="005E2421"/>
    <w:p w:rsidR="005E2421" w:rsidRDefault="005E2421"/>
    <w:p w:rsidR="005C38D3" w:rsidRDefault="005C38D3" w:rsidP="005E2421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5C38D3" w:rsidRPr="003E1E5C" w:rsidRDefault="005C38D3" w:rsidP="003E1E5C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>расчета родительской платы, взимаемой с родителей (законных представителей), за присмотр и уход за детьми в муниципальных образовательных учреждениях, реализующих программу дошкольного образования</w:t>
      </w:r>
    </w:p>
    <w:p w:rsidR="005C38D3" w:rsidRDefault="005C38D3" w:rsidP="005C38D3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94236" w:rsidRDefault="00E40059" w:rsidP="00E4005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родительской платы, взимаемой с родителей (законных представителей), за присмотр и уход за детьми в муниципальных образовательных учреждениях, реализующих программу дошкольного образования, определяется по следующей формуле:</w:t>
      </w:r>
    </w:p>
    <w:p w:rsidR="00B454B0" w:rsidRPr="003A539A" w:rsidRDefault="00764CA2" w:rsidP="00E4005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5FF6" w:rsidRPr="00495FF6">
        <w:rPr>
          <w:rFonts w:ascii="Times New Roman" w:hAnsi="Times New Roman" w:cs="Times New Roman"/>
          <w:i/>
          <w:sz w:val="28"/>
          <w:szCs w:val="28"/>
        </w:rPr>
        <w:t>Р</w:t>
      </w:r>
      <w:r w:rsidR="007B3751" w:rsidRPr="00106666">
        <w:rPr>
          <w:rFonts w:ascii="Times New Roman" w:hAnsi="Times New Roman" w:cs="Times New Roman"/>
          <w:i/>
          <w:sz w:val="28"/>
          <w:szCs w:val="28"/>
        </w:rPr>
        <w:t>П=</w:t>
      </w:r>
      <w:r w:rsidR="003A539A">
        <w:rPr>
          <w:rFonts w:ascii="Times New Roman" w:hAnsi="Times New Roman" w:cs="Times New Roman"/>
          <w:i/>
          <w:sz w:val="28"/>
          <w:szCs w:val="28"/>
        </w:rPr>
        <w:t>(</w:t>
      </w:r>
      <w:r w:rsidR="007B3751" w:rsidRPr="00106666">
        <w:rPr>
          <w:rFonts w:ascii="Times New Roman" w:hAnsi="Times New Roman" w:cs="Times New Roman"/>
          <w:i/>
          <w:sz w:val="28"/>
          <w:szCs w:val="28"/>
        </w:rPr>
        <w:sym w:font="Symbol" w:char="F053"/>
      </w:r>
      <w:r w:rsidR="00495FF6">
        <w:rPr>
          <w:rFonts w:ascii="Times New Roman" w:hAnsi="Times New Roman" w:cs="Times New Roman"/>
          <w:i/>
          <w:sz w:val="28"/>
          <w:szCs w:val="28"/>
        </w:rPr>
        <w:t>ФР</w:t>
      </w:r>
      <w:proofErr w:type="spellStart"/>
      <w:r w:rsidR="007B3751" w:rsidRPr="0010666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="00495FF6">
        <w:rPr>
          <w:rFonts w:ascii="Times New Roman" w:hAnsi="Times New Roman" w:cs="Times New Roman"/>
          <w:i/>
          <w:sz w:val="28"/>
          <w:szCs w:val="28"/>
        </w:rPr>
        <w:t>х</w:t>
      </w:r>
      <w:r w:rsidR="00495FF6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106666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="002419BB" w:rsidRPr="00106666">
        <w:rPr>
          <w:rFonts w:ascii="Times New Roman" w:hAnsi="Times New Roman" w:cs="Times New Roman"/>
          <w:i/>
          <w:sz w:val="28"/>
          <w:szCs w:val="28"/>
        </w:rPr>
        <w:sym w:font="Symbol" w:char="F053"/>
      </w:r>
      <w:r w:rsidR="002419BB" w:rsidRPr="00106666">
        <w:rPr>
          <w:rFonts w:ascii="Times New Roman" w:hAnsi="Times New Roman" w:cs="Times New Roman"/>
          <w:i/>
          <w:sz w:val="28"/>
          <w:szCs w:val="28"/>
        </w:rPr>
        <w:t>Ч</w:t>
      </w:r>
      <w:proofErr w:type="spellStart"/>
      <w:r w:rsidR="00106666" w:rsidRPr="0010666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="00106666" w:rsidRPr="003A539A">
        <w:rPr>
          <w:rFonts w:ascii="Times New Roman" w:hAnsi="Times New Roman" w:cs="Times New Roman"/>
          <w:i/>
          <w:sz w:val="28"/>
          <w:szCs w:val="28"/>
        </w:rPr>
        <w:t>:</w:t>
      </w:r>
      <w:r w:rsidR="00106666" w:rsidRPr="00106666">
        <w:rPr>
          <w:rFonts w:ascii="Times New Roman" w:hAnsi="Times New Roman" w:cs="Times New Roman"/>
          <w:i/>
          <w:sz w:val="28"/>
          <w:szCs w:val="28"/>
        </w:rPr>
        <w:t>10</w:t>
      </w:r>
      <w:r w:rsidR="00106666" w:rsidRPr="00106666">
        <w:rPr>
          <w:rFonts w:ascii="Times New Roman" w:hAnsi="Times New Roman" w:cs="Times New Roman"/>
          <w:i/>
          <w:sz w:val="28"/>
          <w:szCs w:val="28"/>
          <w:vertAlign w:val="subscript"/>
        </w:rPr>
        <w:t>мес</w:t>
      </w:r>
      <w:r w:rsidR="00106666" w:rsidRPr="003A539A">
        <w:rPr>
          <w:rFonts w:ascii="Times New Roman" w:hAnsi="Times New Roman" w:cs="Times New Roman"/>
          <w:i/>
          <w:sz w:val="28"/>
          <w:szCs w:val="28"/>
          <w:vertAlign w:val="subscript"/>
        </w:rPr>
        <w:t>.</w:t>
      </w:r>
      <w:proofErr w:type="gramStart"/>
      <w:r w:rsidR="0022226F" w:rsidRPr="0022226F">
        <w:rPr>
          <w:rFonts w:ascii="Times New Roman" w:hAnsi="Times New Roman" w:cs="Times New Roman"/>
          <w:i/>
          <w:sz w:val="28"/>
          <w:szCs w:val="28"/>
        </w:rPr>
        <w:t>)</w:t>
      </w:r>
      <w:r w:rsidR="00106666" w:rsidRPr="00106666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="00160FF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523E56">
        <w:rPr>
          <w:rFonts w:ascii="Times New Roman" w:hAnsi="Times New Roman" w:cs="Times New Roman"/>
          <w:i/>
          <w:sz w:val="28"/>
          <w:szCs w:val="28"/>
          <w:vertAlign w:val="subscript"/>
        </w:rPr>
        <w:t>%</w:t>
      </w:r>
      <w:r w:rsidR="003A539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A539A" w:rsidRPr="003A539A">
        <w:rPr>
          <w:rFonts w:ascii="Times New Roman" w:hAnsi="Times New Roman" w:cs="Times New Roman"/>
          <w:sz w:val="28"/>
          <w:szCs w:val="28"/>
        </w:rPr>
        <w:t>где</w:t>
      </w:r>
    </w:p>
    <w:p w:rsidR="00764CA2" w:rsidRDefault="00764CA2" w:rsidP="00E4005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39A" w:rsidRDefault="00495FF6" w:rsidP="00E4005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A539A" w:rsidRPr="003A539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- размер родительской платы, взимаемой с родителей (законных представителей), за присмотр и уход за детьми в муниципальных образовательных учреждениях, реализующих программу дошкольного образования, рублей на одного ребенка в месяц.</w:t>
      </w:r>
    </w:p>
    <w:p w:rsidR="00495FF6" w:rsidRDefault="00495FF6" w:rsidP="00E4005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FF6">
        <w:rPr>
          <w:rFonts w:ascii="Times New Roman" w:hAnsi="Times New Roman" w:cs="Times New Roman"/>
          <w:sz w:val="28"/>
          <w:szCs w:val="28"/>
        </w:rPr>
        <w:sym w:font="Symbol" w:char="F053"/>
      </w:r>
      <w:r>
        <w:rPr>
          <w:rFonts w:ascii="Times New Roman" w:hAnsi="Times New Roman" w:cs="Times New Roman"/>
          <w:sz w:val="28"/>
          <w:szCs w:val="28"/>
        </w:rPr>
        <w:t>ФР</w:t>
      </w:r>
      <w:proofErr w:type="spellStart"/>
      <w:proofErr w:type="gramStart"/>
      <w:r w:rsidRPr="00495FF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495F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95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сумма </w:t>
      </w:r>
      <w:r w:rsidRPr="005A74CA">
        <w:rPr>
          <w:rFonts w:ascii="Times New Roman" w:hAnsi="Times New Roman" w:cs="Times New Roman"/>
          <w:sz w:val="28"/>
          <w:szCs w:val="28"/>
        </w:rPr>
        <w:t xml:space="preserve">фактических </w:t>
      </w:r>
      <w:r w:rsidR="00523E56">
        <w:rPr>
          <w:rFonts w:ascii="Times New Roman" w:hAnsi="Times New Roman" w:cs="Times New Roman"/>
          <w:sz w:val="28"/>
          <w:szCs w:val="28"/>
        </w:rPr>
        <w:t>затрат</w:t>
      </w:r>
      <w:r w:rsidRPr="005A74CA">
        <w:rPr>
          <w:rFonts w:ascii="Times New Roman" w:hAnsi="Times New Roman" w:cs="Times New Roman"/>
          <w:sz w:val="28"/>
          <w:szCs w:val="28"/>
        </w:rPr>
        <w:t xml:space="preserve"> </w:t>
      </w:r>
      <w:r w:rsidR="00523E56">
        <w:rPr>
          <w:rFonts w:ascii="Times New Roman" w:hAnsi="Times New Roman" w:cs="Times New Roman"/>
          <w:sz w:val="28"/>
          <w:szCs w:val="28"/>
        </w:rPr>
        <w:t>за присмотр и уход за детьми в</w:t>
      </w:r>
      <w:r w:rsidR="00E4224F">
        <w:rPr>
          <w:rFonts w:ascii="Times New Roman" w:hAnsi="Times New Roman" w:cs="Times New Roman"/>
          <w:sz w:val="28"/>
          <w:szCs w:val="28"/>
        </w:rPr>
        <w:t>о всех</w:t>
      </w:r>
      <w:r w:rsidR="00523E56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учреждениях, реализующих программу дошкольного образования, </w:t>
      </w:r>
      <w:r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="00E4224F" w:rsidRPr="00E4224F">
        <w:rPr>
          <w:rFonts w:ascii="Times New Roman" w:hAnsi="Times New Roman" w:cs="Times New Roman"/>
          <w:sz w:val="28"/>
          <w:szCs w:val="28"/>
        </w:rPr>
        <w:t xml:space="preserve"> </w:t>
      </w:r>
      <w:r w:rsidR="00E4224F" w:rsidRPr="005A74CA">
        <w:rPr>
          <w:rFonts w:ascii="Times New Roman" w:hAnsi="Times New Roman" w:cs="Times New Roman"/>
          <w:sz w:val="28"/>
          <w:szCs w:val="28"/>
        </w:rPr>
        <w:t xml:space="preserve">за предшествующий </w:t>
      </w:r>
      <w:r w:rsidR="00E4224F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E4224F" w:rsidRPr="005A74CA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FF6" w:rsidRDefault="00495FF6" w:rsidP="00E4005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F2C9B">
        <w:rPr>
          <w:rFonts w:ascii="Times New Roman" w:hAnsi="Times New Roman" w:cs="Times New Roman"/>
          <w:sz w:val="28"/>
          <w:szCs w:val="28"/>
        </w:rPr>
        <w:t xml:space="preserve">  </w:t>
      </w:r>
      <w:r w:rsidR="00CF2C9B" w:rsidRPr="00CF2C9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F2C9B" w:rsidRPr="00CF2C9B">
        <w:rPr>
          <w:rFonts w:ascii="Times New Roman" w:hAnsi="Times New Roman" w:cs="Times New Roman"/>
          <w:sz w:val="28"/>
          <w:szCs w:val="28"/>
        </w:rPr>
        <w:t xml:space="preserve"> </w:t>
      </w:r>
      <w:r w:rsidR="00CF2C9B">
        <w:rPr>
          <w:rFonts w:ascii="Times New Roman" w:hAnsi="Times New Roman" w:cs="Times New Roman"/>
          <w:sz w:val="28"/>
          <w:szCs w:val="28"/>
        </w:rPr>
        <w:t xml:space="preserve">дефлятор, учитывающий изменение </w:t>
      </w:r>
      <w:r w:rsidR="0022226F">
        <w:rPr>
          <w:rFonts w:ascii="Times New Roman" w:hAnsi="Times New Roman" w:cs="Times New Roman"/>
          <w:sz w:val="28"/>
          <w:szCs w:val="28"/>
        </w:rPr>
        <w:t>затрат</w:t>
      </w:r>
      <w:r w:rsidR="00CF2C9B">
        <w:rPr>
          <w:rFonts w:ascii="Times New Roman" w:hAnsi="Times New Roman" w:cs="Times New Roman"/>
          <w:sz w:val="28"/>
          <w:szCs w:val="28"/>
        </w:rPr>
        <w:t xml:space="preserve"> в текущем финансовом году.</w:t>
      </w:r>
    </w:p>
    <w:p w:rsidR="00CF2C9B" w:rsidRDefault="00CF2C9B" w:rsidP="00CF2C9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C9B">
        <w:rPr>
          <w:rFonts w:ascii="Times New Roman" w:hAnsi="Times New Roman" w:cs="Times New Roman"/>
          <w:sz w:val="28"/>
          <w:szCs w:val="28"/>
        </w:rPr>
        <w:sym w:font="Symbol" w:char="F053"/>
      </w:r>
      <w:r w:rsidRPr="00CF2C9B">
        <w:rPr>
          <w:rFonts w:ascii="Times New Roman" w:hAnsi="Times New Roman" w:cs="Times New Roman"/>
          <w:sz w:val="28"/>
          <w:szCs w:val="28"/>
        </w:rPr>
        <w:t>Ч</w:t>
      </w:r>
      <w:proofErr w:type="spellStart"/>
      <w:proofErr w:type="gramStart"/>
      <w:r w:rsidRPr="00CF2C9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CF2C9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F2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численность</w:t>
      </w:r>
      <w:r w:rsidRPr="00A01461">
        <w:rPr>
          <w:rFonts w:ascii="Times New Roman" w:hAnsi="Times New Roman" w:cs="Times New Roman"/>
          <w:sz w:val="28"/>
          <w:szCs w:val="28"/>
        </w:rPr>
        <w:t xml:space="preserve"> детей, посещающих </w:t>
      </w:r>
      <w:r w:rsidR="00E4224F">
        <w:rPr>
          <w:rFonts w:ascii="Times New Roman" w:hAnsi="Times New Roman" w:cs="Times New Roman"/>
          <w:sz w:val="28"/>
          <w:szCs w:val="28"/>
        </w:rPr>
        <w:t xml:space="preserve">все </w:t>
      </w:r>
      <w:r w:rsidRPr="00A0146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>
        <w:rPr>
          <w:rFonts w:ascii="Times New Roman" w:hAnsi="Times New Roman" w:cs="Times New Roman"/>
          <w:sz w:val="28"/>
          <w:szCs w:val="28"/>
        </w:rPr>
        <w:t>образовательные учреждения</w:t>
      </w:r>
      <w:r w:rsidRPr="00A01461">
        <w:rPr>
          <w:rFonts w:ascii="Times New Roman" w:hAnsi="Times New Roman" w:cs="Times New Roman"/>
          <w:sz w:val="28"/>
          <w:szCs w:val="28"/>
        </w:rPr>
        <w:t>, реализующие 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 w:rsidRPr="00A01461">
        <w:rPr>
          <w:rFonts w:ascii="Times New Roman" w:hAnsi="Times New Roman" w:cs="Times New Roman"/>
          <w:sz w:val="28"/>
          <w:szCs w:val="28"/>
        </w:rPr>
        <w:t>1 января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461">
        <w:rPr>
          <w:rFonts w:ascii="Times New Roman" w:hAnsi="Times New Roman" w:cs="Times New Roman"/>
          <w:sz w:val="28"/>
          <w:szCs w:val="28"/>
        </w:rPr>
        <w:t xml:space="preserve"> по данным</w:t>
      </w:r>
      <w:r>
        <w:rPr>
          <w:rFonts w:ascii="Times New Roman" w:hAnsi="Times New Roman" w:cs="Times New Roman"/>
          <w:sz w:val="28"/>
          <w:szCs w:val="28"/>
        </w:rPr>
        <w:t xml:space="preserve"> статистической отчетности (форма № 85-К).</w:t>
      </w:r>
    </w:p>
    <w:p w:rsidR="0022226F" w:rsidRPr="0022226F" w:rsidRDefault="0022226F" w:rsidP="00E4005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26F">
        <w:rPr>
          <w:rFonts w:ascii="Times New Roman" w:hAnsi="Times New Roman" w:cs="Times New Roman"/>
          <w:sz w:val="28"/>
          <w:szCs w:val="28"/>
        </w:rPr>
        <w:t>10</w:t>
      </w:r>
      <w:r w:rsidRPr="0022226F">
        <w:rPr>
          <w:rFonts w:ascii="Times New Roman" w:hAnsi="Times New Roman" w:cs="Times New Roman"/>
          <w:sz w:val="28"/>
          <w:szCs w:val="28"/>
          <w:vertAlign w:val="subscript"/>
        </w:rPr>
        <w:t>мес.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планируемое </w:t>
      </w:r>
      <w:r w:rsidR="00694236">
        <w:rPr>
          <w:rFonts w:ascii="Times New Roman" w:hAnsi="Times New Roman" w:cs="Times New Roman"/>
          <w:sz w:val="28"/>
          <w:szCs w:val="28"/>
        </w:rPr>
        <w:t xml:space="preserve">в финансовом году </w:t>
      </w:r>
      <w:r>
        <w:rPr>
          <w:rFonts w:ascii="Times New Roman" w:hAnsi="Times New Roman" w:cs="Times New Roman"/>
          <w:sz w:val="28"/>
          <w:szCs w:val="28"/>
        </w:rPr>
        <w:t>количество месяцев посещения одним ребенком</w:t>
      </w:r>
      <w:r w:rsidR="00694236" w:rsidRPr="00694236">
        <w:rPr>
          <w:rFonts w:ascii="Times New Roman" w:hAnsi="Times New Roman" w:cs="Times New Roman"/>
          <w:sz w:val="28"/>
          <w:szCs w:val="28"/>
        </w:rPr>
        <w:t xml:space="preserve"> </w:t>
      </w:r>
      <w:r w:rsidR="00694236" w:rsidRPr="00A01461">
        <w:rPr>
          <w:rFonts w:ascii="Times New Roman" w:hAnsi="Times New Roman" w:cs="Times New Roman"/>
          <w:sz w:val="28"/>
          <w:szCs w:val="28"/>
        </w:rPr>
        <w:t>муниципальн</w:t>
      </w:r>
      <w:r w:rsidR="00694236">
        <w:rPr>
          <w:rFonts w:ascii="Times New Roman" w:hAnsi="Times New Roman" w:cs="Times New Roman"/>
          <w:sz w:val="28"/>
          <w:szCs w:val="28"/>
        </w:rPr>
        <w:t>ого</w:t>
      </w:r>
      <w:r w:rsidR="00694236" w:rsidRPr="00A01461">
        <w:rPr>
          <w:rFonts w:ascii="Times New Roman" w:hAnsi="Times New Roman" w:cs="Times New Roman"/>
          <w:sz w:val="28"/>
          <w:szCs w:val="28"/>
        </w:rPr>
        <w:t xml:space="preserve"> </w:t>
      </w:r>
      <w:r w:rsidR="00694236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694236" w:rsidRPr="00A01461">
        <w:rPr>
          <w:rFonts w:ascii="Times New Roman" w:hAnsi="Times New Roman" w:cs="Times New Roman"/>
          <w:sz w:val="28"/>
          <w:szCs w:val="28"/>
        </w:rPr>
        <w:t>, реализующ</w:t>
      </w:r>
      <w:r w:rsidR="00694236">
        <w:rPr>
          <w:rFonts w:ascii="Times New Roman" w:hAnsi="Times New Roman" w:cs="Times New Roman"/>
          <w:sz w:val="28"/>
          <w:szCs w:val="28"/>
        </w:rPr>
        <w:t>его</w:t>
      </w:r>
      <w:r w:rsidR="00694236" w:rsidRPr="00A01461">
        <w:rPr>
          <w:rFonts w:ascii="Times New Roman" w:hAnsi="Times New Roman" w:cs="Times New Roman"/>
          <w:sz w:val="28"/>
          <w:szCs w:val="28"/>
        </w:rPr>
        <w:t xml:space="preserve"> образовательную программу дошкольного образования</w:t>
      </w:r>
      <w:r w:rsidR="006942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236">
        <w:rPr>
          <w:rFonts w:ascii="Times New Roman" w:hAnsi="Times New Roman" w:cs="Times New Roman"/>
          <w:sz w:val="28"/>
          <w:szCs w:val="28"/>
        </w:rPr>
        <w:t>с учетом оценки количества дней пропуска по различным причинам.</w:t>
      </w:r>
    </w:p>
    <w:p w:rsidR="00CF2C9B" w:rsidRPr="0022226F" w:rsidRDefault="00523E56" w:rsidP="00E4005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E56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gramEnd"/>
      <w:r w:rsidRPr="00523E56">
        <w:rPr>
          <w:rFonts w:ascii="Times New Roman" w:hAnsi="Times New Roman" w:cs="Times New Roman"/>
          <w:sz w:val="28"/>
          <w:szCs w:val="28"/>
          <w:vertAlign w:val="subscript"/>
        </w:rPr>
        <w:t>%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коэффициент, учитывающий </w:t>
      </w:r>
      <w:r w:rsidR="005269D7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Pr="0022226F">
        <w:rPr>
          <w:rFonts w:ascii="Times New Roman" w:hAnsi="Times New Roman" w:cs="Times New Roman"/>
          <w:sz w:val="28"/>
          <w:szCs w:val="28"/>
        </w:rPr>
        <w:t>процент затрат</w:t>
      </w:r>
      <w:r w:rsidR="0022226F">
        <w:rPr>
          <w:rFonts w:ascii="Times New Roman" w:hAnsi="Times New Roman" w:cs="Times New Roman"/>
          <w:sz w:val="28"/>
          <w:szCs w:val="28"/>
        </w:rPr>
        <w:t>,</w:t>
      </w:r>
      <w:r w:rsidR="00E4224F" w:rsidRPr="0022226F">
        <w:rPr>
          <w:rFonts w:ascii="Times New Roman" w:hAnsi="Times New Roman" w:cs="Times New Roman"/>
          <w:sz w:val="28"/>
          <w:szCs w:val="28"/>
        </w:rPr>
        <w:t xml:space="preserve"> </w:t>
      </w:r>
      <w:r w:rsidR="005269D7" w:rsidRPr="0022226F">
        <w:rPr>
          <w:rFonts w:ascii="Times New Roman" w:hAnsi="Times New Roman" w:cs="Times New Roman"/>
          <w:sz w:val="28"/>
          <w:szCs w:val="28"/>
        </w:rPr>
        <w:t>который покрывается за счет родителей.</w:t>
      </w:r>
      <w:r w:rsidR="00E4224F" w:rsidRPr="00222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C9B" w:rsidRPr="00CF2C9B" w:rsidRDefault="00CF2C9B" w:rsidP="00E4005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2421" w:rsidRPr="005E2421" w:rsidRDefault="005E2421" w:rsidP="005E2421">
      <w:pPr>
        <w:jc w:val="center"/>
        <w:rPr>
          <w:b/>
        </w:rPr>
      </w:pPr>
    </w:p>
    <w:sectPr w:rsidR="005E2421" w:rsidRPr="005E2421" w:rsidSect="009B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426"/>
    <w:multiLevelType w:val="hybridMultilevel"/>
    <w:tmpl w:val="9144729A"/>
    <w:lvl w:ilvl="0" w:tplc="FA98594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505004"/>
    <w:multiLevelType w:val="multilevel"/>
    <w:tmpl w:val="E6C8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2">
    <w:nsid w:val="35DA2010"/>
    <w:multiLevelType w:val="hybridMultilevel"/>
    <w:tmpl w:val="58E84FBE"/>
    <w:lvl w:ilvl="0" w:tplc="76681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68138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223A7"/>
    <w:multiLevelType w:val="hybridMultilevel"/>
    <w:tmpl w:val="FE48C7F4"/>
    <w:lvl w:ilvl="0" w:tplc="F20C3B24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4FD73645"/>
    <w:multiLevelType w:val="hybridMultilevel"/>
    <w:tmpl w:val="7204A7EE"/>
    <w:lvl w:ilvl="0" w:tplc="25663524">
      <w:start w:val="1"/>
      <w:numFmt w:val="decimal"/>
      <w:lvlText w:val="%1."/>
      <w:lvlJc w:val="left"/>
      <w:pPr>
        <w:ind w:left="21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CC373CB"/>
    <w:multiLevelType w:val="hybridMultilevel"/>
    <w:tmpl w:val="B99C23E4"/>
    <w:lvl w:ilvl="0" w:tplc="256635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668138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6">
    <w:nsid w:val="674B703F"/>
    <w:multiLevelType w:val="multilevel"/>
    <w:tmpl w:val="E6C8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7">
    <w:nsid w:val="72C25567"/>
    <w:multiLevelType w:val="hybridMultilevel"/>
    <w:tmpl w:val="C7DA70F0"/>
    <w:lvl w:ilvl="0" w:tplc="256635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65"/>
    <w:rsid w:val="0008160F"/>
    <w:rsid w:val="00106666"/>
    <w:rsid w:val="00151D7A"/>
    <w:rsid w:val="00160FF3"/>
    <w:rsid w:val="001709DA"/>
    <w:rsid w:val="00214D5A"/>
    <w:rsid w:val="0022226F"/>
    <w:rsid w:val="002419BB"/>
    <w:rsid w:val="00247EF4"/>
    <w:rsid w:val="002E2E60"/>
    <w:rsid w:val="00314262"/>
    <w:rsid w:val="003A539A"/>
    <w:rsid w:val="003E1E5C"/>
    <w:rsid w:val="0046133B"/>
    <w:rsid w:val="00495FF6"/>
    <w:rsid w:val="004A1768"/>
    <w:rsid w:val="00523E56"/>
    <w:rsid w:val="005269D7"/>
    <w:rsid w:val="00536B22"/>
    <w:rsid w:val="005A74CA"/>
    <w:rsid w:val="005C38D3"/>
    <w:rsid w:val="005E2421"/>
    <w:rsid w:val="00626215"/>
    <w:rsid w:val="00694236"/>
    <w:rsid w:val="006957A7"/>
    <w:rsid w:val="006C5765"/>
    <w:rsid w:val="006D0A5F"/>
    <w:rsid w:val="006D21C2"/>
    <w:rsid w:val="006D3D65"/>
    <w:rsid w:val="00757881"/>
    <w:rsid w:val="00764CA2"/>
    <w:rsid w:val="007B3751"/>
    <w:rsid w:val="007B5884"/>
    <w:rsid w:val="00831DFC"/>
    <w:rsid w:val="008A2E34"/>
    <w:rsid w:val="008B7334"/>
    <w:rsid w:val="00907FBE"/>
    <w:rsid w:val="009B1191"/>
    <w:rsid w:val="009B5C6D"/>
    <w:rsid w:val="009F054C"/>
    <w:rsid w:val="00A01461"/>
    <w:rsid w:val="00A84D55"/>
    <w:rsid w:val="00AB1C65"/>
    <w:rsid w:val="00AB5F4E"/>
    <w:rsid w:val="00AC7568"/>
    <w:rsid w:val="00B22481"/>
    <w:rsid w:val="00B454B0"/>
    <w:rsid w:val="00B5286F"/>
    <w:rsid w:val="00BB221F"/>
    <w:rsid w:val="00CA37EE"/>
    <w:rsid w:val="00CD7E7B"/>
    <w:rsid w:val="00CE390E"/>
    <w:rsid w:val="00CE6589"/>
    <w:rsid w:val="00CF2C9B"/>
    <w:rsid w:val="00D60EC1"/>
    <w:rsid w:val="00E40059"/>
    <w:rsid w:val="00E4224F"/>
    <w:rsid w:val="00E74556"/>
    <w:rsid w:val="00EC1E11"/>
    <w:rsid w:val="00FB0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2E60"/>
    <w:pPr>
      <w:ind w:left="720"/>
      <w:contextualSpacing/>
    </w:pPr>
  </w:style>
  <w:style w:type="table" w:styleId="a4">
    <w:name w:val="Table Grid"/>
    <w:basedOn w:val="a1"/>
    <w:uiPriority w:val="59"/>
    <w:rsid w:val="005E2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B5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4C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C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2E60"/>
    <w:pPr>
      <w:ind w:left="720"/>
      <w:contextualSpacing/>
    </w:pPr>
  </w:style>
  <w:style w:type="table" w:styleId="a4">
    <w:name w:val="Table Grid"/>
    <w:basedOn w:val="a1"/>
    <w:uiPriority w:val="59"/>
    <w:rsid w:val="005E2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B5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4C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C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432CD4C77007AB1D67D9C393A07FC3E0A45835BFE7955DFE7563B1B058D00DBFFC56934575917A8A66BEr1PA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A21B0-50AF-4427-9DD5-1A407CF7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1</cp:lastModifiedBy>
  <cp:revision>8</cp:revision>
  <cp:lastPrinted>2015-05-22T11:33:00Z</cp:lastPrinted>
  <dcterms:created xsi:type="dcterms:W3CDTF">2015-04-17T10:53:00Z</dcterms:created>
  <dcterms:modified xsi:type="dcterms:W3CDTF">2015-05-22T11:34:00Z</dcterms:modified>
</cp:coreProperties>
</file>