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BD" w:rsidRPr="00DD2FB9" w:rsidRDefault="002E13BD" w:rsidP="0023481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2E13BD" w:rsidRDefault="002E13BD" w:rsidP="0023481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2E13BD" w:rsidRPr="00DD2FB9" w:rsidRDefault="002E13BD" w:rsidP="0023481A">
      <w:pPr>
        <w:jc w:val="center"/>
        <w:rPr>
          <w:kern w:val="2"/>
          <w:sz w:val="28"/>
          <w:szCs w:val="28"/>
          <w:lang w:eastAsia="ar-SA"/>
        </w:rPr>
      </w:pPr>
    </w:p>
    <w:p w:rsidR="002E13BD" w:rsidRDefault="002E13BD" w:rsidP="0023481A">
      <w:pPr>
        <w:jc w:val="center"/>
        <w:rPr>
          <w:b/>
          <w:kern w:val="2"/>
          <w:sz w:val="28"/>
          <w:szCs w:val="28"/>
          <w:lang w:eastAsia="ar-SA"/>
        </w:rPr>
      </w:pPr>
      <w:r w:rsidRPr="00346429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6pt;height:44.25pt;visibility:visible">
            <v:imagedata r:id="rId4" o:title=""/>
          </v:shape>
        </w:pict>
      </w:r>
    </w:p>
    <w:p w:rsidR="002E13BD" w:rsidRPr="00DD2FB9" w:rsidRDefault="002E13BD" w:rsidP="0023481A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2E13BD" w:rsidRPr="00DD2FB9" w:rsidRDefault="002E13BD" w:rsidP="0023481A">
      <w:pPr>
        <w:jc w:val="center"/>
        <w:rPr>
          <w:b/>
          <w:i/>
          <w:sz w:val="36"/>
          <w:szCs w:val="36"/>
          <w:lang w:eastAsia="ar-S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<v:stroke startarrowwidth="narrow" startarrowlength="long" endarrowwidth="narrow" endarrowlength="long"/>
          </v:line>
        </w:pict>
      </w:r>
    </w:p>
    <w:p w:rsidR="002E13BD" w:rsidRDefault="002E13BD" w:rsidP="0023481A">
      <w:pPr>
        <w:jc w:val="center"/>
        <w:rPr>
          <w:b/>
          <w:caps/>
          <w:sz w:val="32"/>
          <w:szCs w:val="32"/>
          <w:lang w:eastAsia="ar-SA"/>
        </w:rPr>
      </w:pPr>
      <w:r>
        <w:rPr>
          <w:b/>
          <w:caps/>
          <w:sz w:val="32"/>
          <w:szCs w:val="32"/>
          <w:lang w:eastAsia="ar-SA"/>
        </w:rPr>
        <w:t>ПОСТАНОВЛЕНИЕ</w:t>
      </w:r>
    </w:p>
    <w:p w:rsidR="002E13BD" w:rsidRDefault="002E13BD" w:rsidP="0023481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u w:val="single"/>
          <w:lang w:eastAsia="ar-SA"/>
        </w:rPr>
        <w:t>17.08.</w:t>
      </w:r>
      <w:r>
        <w:rPr>
          <w:sz w:val="28"/>
          <w:szCs w:val="28"/>
          <w:lang w:eastAsia="ar-SA"/>
        </w:rPr>
        <w:t>2015 №</w:t>
      </w:r>
      <w:r>
        <w:rPr>
          <w:sz w:val="28"/>
          <w:szCs w:val="28"/>
          <w:u w:val="single"/>
          <w:lang w:eastAsia="ar-SA"/>
        </w:rPr>
        <w:t>514</w:t>
      </w:r>
      <w:r>
        <w:rPr>
          <w:sz w:val="28"/>
          <w:szCs w:val="28"/>
          <w:lang w:eastAsia="ar-SA"/>
        </w:rPr>
        <w:t>-п</w:t>
      </w:r>
    </w:p>
    <w:p w:rsidR="002E13BD" w:rsidRPr="00DD2FB9" w:rsidRDefault="002E13BD" w:rsidP="0023481A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Шуя</w:t>
      </w:r>
    </w:p>
    <w:p w:rsidR="002E13BD" w:rsidRDefault="002E13BD" w:rsidP="00030C0F"/>
    <w:p w:rsidR="002E13BD" w:rsidRPr="0023481A" w:rsidRDefault="002E13BD" w:rsidP="0023481A">
      <w:pPr>
        <w:jc w:val="center"/>
        <w:rPr>
          <w:b/>
          <w:sz w:val="28"/>
          <w:szCs w:val="28"/>
        </w:rPr>
      </w:pPr>
      <w:r w:rsidRPr="0023481A">
        <w:rPr>
          <w:b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Шуйского муниципального района</w:t>
      </w:r>
    </w:p>
    <w:p w:rsidR="002E13BD" w:rsidRDefault="002E13BD" w:rsidP="0023481A">
      <w:pPr>
        <w:spacing w:line="360" w:lineRule="auto"/>
      </w:pPr>
    </w:p>
    <w:p w:rsidR="002E13BD" w:rsidRPr="0023481A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 и 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</w:t>
      </w:r>
      <w:r>
        <w:rPr>
          <w:sz w:val="28"/>
          <w:szCs w:val="28"/>
        </w:rPr>
        <w:t xml:space="preserve">Администрация Шуйского муниципального района </w:t>
      </w:r>
      <w:r>
        <w:rPr>
          <w:b/>
          <w:sz w:val="28"/>
          <w:szCs w:val="28"/>
        </w:rPr>
        <w:t>постановляет</w:t>
      </w:r>
      <w:r w:rsidRPr="0023481A">
        <w:rPr>
          <w:sz w:val="28"/>
          <w:szCs w:val="28"/>
        </w:rPr>
        <w:t>:</w:t>
      </w: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1. Утвердить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района (приложение).</w:t>
      </w: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Pr="0023481A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2. Настоящий Порядок применяется при формировании муниципальных заданий на оказание муниципальных услуг и выполнение работ на 2016 год (на 2016 год и на плановый период 2017 и 2018 годов).</w:t>
      </w:r>
    </w:p>
    <w:p w:rsidR="002E13BD" w:rsidRPr="0023481A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3481A">
        <w:rPr>
          <w:sz w:val="28"/>
          <w:szCs w:val="28"/>
        </w:rPr>
        <w:t>Контроль за соблюдением настоящего постановления возложить на заместителя главы администрации по экономической политике, начальника финансового управления Хренову С.В.</w:t>
      </w: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3481A">
        <w:rPr>
          <w:sz w:val="28"/>
          <w:szCs w:val="28"/>
        </w:rPr>
        <w:t xml:space="preserve">. Настоящее постановление разместить на сайте </w:t>
      </w:r>
      <w:r>
        <w:rPr>
          <w:sz w:val="28"/>
          <w:szCs w:val="28"/>
        </w:rPr>
        <w:t>Администрации 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>.</w:t>
      </w: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Default="002E13BD" w:rsidP="0023481A">
      <w:pPr>
        <w:spacing w:line="360" w:lineRule="auto"/>
        <w:ind w:firstLine="708"/>
        <w:jc w:val="both"/>
        <w:rPr>
          <w:sz w:val="28"/>
          <w:szCs w:val="28"/>
        </w:rPr>
      </w:pPr>
    </w:p>
    <w:p w:rsidR="002E13BD" w:rsidRPr="0023481A" w:rsidRDefault="002E13BD" w:rsidP="0023481A">
      <w:pPr>
        <w:spacing w:line="360" w:lineRule="auto"/>
        <w:rPr>
          <w:b/>
          <w:sz w:val="28"/>
        </w:rPr>
      </w:pPr>
      <w:r w:rsidRPr="0023481A">
        <w:rPr>
          <w:b/>
          <w:sz w:val="28"/>
        </w:rPr>
        <w:t xml:space="preserve">         Глава администрации</w:t>
      </w:r>
    </w:p>
    <w:p w:rsidR="002E13BD" w:rsidRPr="0023481A" w:rsidRDefault="002E13BD" w:rsidP="0023481A">
      <w:pPr>
        <w:spacing w:line="360" w:lineRule="auto"/>
        <w:rPr>
          <w:b/>
          <w:sz w:val="28"/>
        </w:rPr>
      </w:pPr>
      <w:r w:rsidRPr="0023481A">
        <w:rPr>
          <w:b/>
          <w:sz w:val="28"/>
        </w:rPr>
        <w:t>Шуйского муниципального района                                             С.А. Бабанов</w:t>
      </w:r>
    </w:p>
    <w:p w:rsidR="002E13BD" w:rsidRPr="0023481A" w:rsidRDefault="002E13BD" w:rsidP="0023481A">
      <w:pPr>
        <w:ind w:firstLine="708"/>
        <w:jc w:val="both"/>
        <w:rPr>
          <w:sz w:val="28"/>
          <w:szCs w:val="28"/>
        </w:rPr>
      </w:pPr>
    </w:p>
    <w:p w:rsidR="002E13BD" w:rsidRDefault="002E13B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E13BD" w:rsidRPr="000544CD" w:rsidRDefault="002E13BD" w:rsidP="00B0063D">
      <w:pPr>
        <w:autoSpaceDE w:val="0"/>
        <w:ind w:left="5664" w:firstLine="708"/>
        <w:jc w:val="center"/>
        <w:rPr>
          <w:bCs/>
          <w:lang w:eastAsia="ar-SA"/>
        </w:rPr>
      </w:pPr>
      <w:r w:rsidRPr="000544CD">
        <w:rPr>
          <w:bCs/>
          <w:lang w:eastAsia="ar-SA"/>
        </w:rPr>
        <w:t xml:space="preserve">Приложение </w:t>
      </w:r>
    </w:p>
    <w:p w:rsidR="002E13BD" w:rsidRPr="000544CD" w:rsidRDefault="002E13BD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</w:t>
      </w:r>
      <w:r w:rsidRPr="000544CD">
        <w:rPr>
          <w:bCs/>
          <w:lang w:eastAsia="ar-SA"/>
        </w:rPr>
        <w:t>к постановлению</w:t>
      </w:r>
    </w:p>
    <w:p w:rsidR="002E13BD" w:rsidRPr="000544CD" w:rsidRDefault="002E13BD" w:rsidP="00B0063D">
      <w:pPr>
        <w:autoSpaceDE w:val="0"/>
        <w:jc w:val="right"/>
        <w:rPr>
          <w:bCs/>
          <w:lang w:eastAsia="ar-SA"/>
        </w:rPr>
      </w:pPr>
      <w:r>
        <w:rPr>
          <w:bCs/>
          <w:lang w:eastAsia="ar-SA"/>
        </w:rPr>
        <w:t>А</w:t>
      </w:r>
      <w:r w:rsidRPr="000544CD">
        <w:rPr>
          <w:bCs/>
          <w:lang w:eastAsia="ar-SA"/>
        </w:rPr>
        <w:t>дминистрации Шуйского</w:t>
      </w:r>
    </w:p>
    <w:p w:rsidR="002E13BD" w:rsidRPr="000544CD" w:rsidRDefault="002E13BD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 </w:t>
      </w:r>
      <w:r w:rsidRPr="000544CD">
        <w:rPr>
          <w:bCs/>
          <w:lang w:eastAsia="ar-SA"/>
        </w:rPr>
        <w:t>муниципального района</w:t>
      </w:r>
    </w:p>
    <w:p w:rsidR="002E13BD" w:rsidRPr="000544CD" w:rsidRDefault="002E13BD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</w:t>
      </w:r>
      <w:r w:rsidRPr="000544CD">
        <w:rPr>
          <w:bCs/>
          <w:lang w:eastAsia="ar-SA"/>
        </w:rPr>
        <w:t xml:space="preserve">от </w:t>
      </w:r>
      <w:r>
        <w:rPr>
          <w:bCs/>
          <w:u w:val="single"/>
          <w:lang w:eastAsia="ar-SA"/>
        </w:rPr>
        <w:t>17.08.</w:t>
      </w:r>
      <w:r>
        <w:rPr>
          <w:bCs/>
          <w:lang w:eastAsia="ar-SA"/>
        </w:rPr>
        <w:t xml:space="preserve">2015 </w:t>
      </w:r>
      <w:r w:rsidRPr="000544CD">
        <w:rPr>
          <w:bCs/>
          <w:lang w:eastAsia="ar-SA"/>
        </w:rPr>
        <w:t>№</w:t>
      </w:r>
      <w:r>
        <w:rPr>
          <w:bCs/>
          <w:u w:val="single"/>
          <w:lang w:eastAsia="ar-SA"/>
        </w:rPr>
        <w:t>514</w:t>
      </w:r>
      <w:r>
        <w:rPr>
          <w:bCs/>
          <w:lang w:eastAsia="ar-SA"/>
        </w:rPr>
        <w:t>-п</w:t>
      </w:r>
    </w:p>
    <w:p w:rsidR="002E13BD" w:rsidRPr="0023481A" w:rsidRDefault="002E13BD" w:rsidP="00B0063D">
      <w:pPr>
        <w:jc w:val="right"/>
        <w:rPr>
          <w:sz w:val="28"/>
          <w:szCs w:val="28"/>
        </w:rPr>
      </w:pPr>
    </w:p>
    <w:p w:rsidR="002E13BD" w:rsidRPr="0023481A" w:rsidRDefault="002E13BD" w:rsidP="0023481A">
      <w:pPr>
        <w:jc w:val="both"/>
        <w:rPr>
          <w:sz w:val="28"/>
          <w:szCs w:val="28"/>
        </w:rPr>
      </w:pPr>
    </w:p>
    <w:p w:rsidR="002E13BD" w:rsidRPr="0023481A" w:rsidRDefault="002E13BD" w:rsidP="00B0063D">
      <w:pPr>
        <w:jc w:val="center"/>
        <w:rPr>
          <w:sz w:val="28"/>
          <w:szCs w:val="28"/>
        </w:rPr>
      </w:pPr>
      <w:r w:rsidRPr="0023481A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3481A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района</w:t>
      </w:r>
    </w:p>
    <w:p w:rsidR="002E13BD" w:rsidRPr="0023481A" w:rsidRDefault="002E13BD" w:rsidP="0023481A">
      <w:pPr>
        <w:jc w:val="both"/>
        <w:rPr>
          <w:sz w:val="28"/>
          <w:szCs w:val="28"/>
        </w:rPr>
      </w:pP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муниципальными учреждениями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района.</w:t>
      </w: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2. Ведомственные перечни муниципальных услуг и работ формируются</w:t>
      </w:r>
      <w:r>
        <w:rPr>
          <w:sz w:val="28"/>
          <w:szCs w:val="28"/>
        </w:rPr>
        <w:t xml:space="preserve"> и ведутся</w:t>
      </w:r>
      <w:r w:rsidRPr="0023481A">
        <w:rPr>
          <w:sz w:val="28"/>
          <w:szCs w:val="28"/>
        </w:rPr>
        <w:t xml:space="preserve"> структурными подразделениями 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осуществляющими функции и полномочия учредителя, </w:t>
      </w:r>
      <w:r w:rsidRPr="0023481A">
        <w:rPr>
          <w:sz w:val="28"/>
          <w:szCs w:val="28"/>
        </w:rPr>
        <w:t>в ведении которых находятся муниципал</w:t>
      </w:r>
      <w:bookmarkStart w:id="0" w:name="_GoBack"/>
      <w:bookmarkEnd w:id="0"/>
      <w:r w:rsidRPr="0023481A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Pr="0023481A">
        <w:rPr>
          <w:sz w:val="28"/>
          <w:szCs w:val="28"/>
        </w:rPr>
        <w:t>бюджетны</w:t>
      </w:r>
      <w:r>
        <w:rPr>
          <w:sz w:val="28"/>
          <w:szCs w:val="28"/>
        </w:rPr>
        <w:t>е, автономные</w:t>
      </w:r>
      <w:r w:rsidRPr="0023481A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23481A">
        <w:rPr>
          <w:sz w:val="28"/>
          <w:szCs w:val="28"/>
        </w:rPr>
        <w:t xml:space="preserve"> казенны</w:t>
      </w:r>
      <w:r>
        <w:rPr>
          <w:sz w:val="28"/>
          <w:szCs w:val="28"/>
        </w:rPr>
        <w:t>е</w:t>
      </w:r>
      <w:r w:rsidRPr="0023481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>.</w:t>
      </w: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3. Ведомственные перечни муниципальных услуг и работ, сформированные в соответствии с настоящим Порядком, утверждаются 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>.</w:t>
      </w: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4. В ведомственные перечни муниципальных услуг и работ включа</w:t>
      </w:r>
      <w:r>
        <w:rPr>
          <w:sz w:val="28"/>
          <w:szCs w:val="28"/>
        </w:rPr>
        <w:t>е</w:t>
      </w:r>
      <w:r w:rsidRPr="0023481A">
        <w:rPr>
          <w:sz w:val="28"/>
          <w:szCs w:val="28"/>
        </w:rPr>
        <w:t>тся в отношении каждой муниципальной услуги или работы следующая информация:</w:t>
      </w: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2E13BD" w:rsidRPr="0023481A" w:rsidRDefault="002E13BD" w:rsidP="00B0063D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б) наименование структурного подразделения администрации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 xml:space="preserve">, осуществляющего функции и полномочия учредителя муниципальных бюджетных, автономных или казенных учреждений </w:t>
      </w:r>
      <w:r>
        <w:rPr>
          <w:sz w:val="28"/>
          <w:szCs w:val="28"/>
        </w:rPr>
        <w:t>Шуйского муниципального</w:t>
      </w:r>
      <w:r w:rsidRPr="0023481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3481A">
        <w:rPr>
          <w:sz w:val="28"/>
          <w:szCs w:val="28"/>
        </w:rPr>
        <w:t>;</w:t>
      </w:r>
    </w:p>
    <w:p w:rsidR="002E13BD" w:rsidRPr="0023481A" w:rsidRDefault="002E13BD" w:rsidP="00893E8F">
      <w:pPr>
        <w:ind w:right="-81"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 xml:space="preserve">в) код органа, осуществляющего полномочия учредителя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</w:t>
      </w:r>
      <w:r>
        <w:rPr>
          <w:sz w:val="28"/>
          <w:szCs w:val="28"/>
        </w:rPr>
        <w:t xml:space="preserve"> </w:t>
      </w:r>
      <w:r w:rsidRPr="0023481A">
        <w:rPr>
          <w:sz w:val="28"/>
          <w:szCs w:val="28"/>
        </w:rPr>
        <w:t>Министерством финансов Российской Федерации;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д) содержание муниципальной услуги или работы;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е) условия (формы) оказания муниципальной услуги или выполнения работы;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ж) вид деятельности муниципального учреждения;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23481A">
        <w:rPr>
          <w:sz w:val="28"/>
          <w:szCs w:val="28"/>
        </w:rPr>
        <w:t>категории потребителей муниципальной услуги или работы;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Каждой реестровой записи присваивается уникальный номер.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8. Ведомственные перечни муниципальных работ и услуг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hyperlink r:id="rId5" w:history="1">
        <w:r w:rsidRPr="00F1557A">
          <w:rPr>
            <w:rStyle w:val="Hyperlink"/>
            <w:sz w:val="28"/>
            <w:szCs w:val="28"/>
          </w:rPr>
          <w:t>www.budget.gov.ru</w:t>
        </w:r>
      </w:hyperlink>
      <w:r w:rsidRPr="0023481A">
        <w:rPr>
          <w:sz w:val="28"/>
          <w:szCs w:val="28"/>
        </w:rPr>
        <w:t>)в информационно-телекоммуникационной сети «Интернет».</w:t>
      </w:r>
    </w:p>
    <w:p w:rsidR="002E13BD" w:rsidRPr="0023481A" w:rsidRDefault="002E13BD" w:rsidP="00BC47D4">
      <w:pPr>
        <w:ind w:firstLine="708"/>
        <w:jc w:val="both"/>
        <w:rPr>
          <w:sz w:val="28"/>
          <w:szCs w:val="28"/>
        </w:rPr>
      </w:pPr>
      <w:r w:rsidRPr="0023481A">
        <w:rPr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</w:t>
      </w:r>
      <w:r>
        <w:rPr>
          <w:sz w:val="28"/>
          <w:szCs w:val="28"/>
        </w:rPr>
        <w:t>,</w:t>
      </w:r>
      <w:r w:rsidRPr="0023481A">
        <w:rPr>
          <w:sz w:val="28"/>
          <w:szCs w:val="28"/>
        </w:rPr>
        <w:t xml:space="preserve"> размещаются на официальном сайте по размещению информации о государственных и муниципальных учреждениях (</w:t>
      </w:r>
      <w:hyperlink r:id="rId6" w:history="1">
        <w:r w:rsidRPr="00F1557A">
          <w:rPr>
            <w:rStyle w:val="Hyperlink"/>
            <w:sz w:val="28"/>
            <w:szCs w:val="28"/>
          </w:rPr>
          <w:t>www.bus.gov.ru</w:t>
        </w:r>
      </w:hyperlink>
      <w:r w:rsidRPr="0023481A">
        <w:rPr>
          <w:sz w:val="28"/>
          <w:szCs w:val="28"/>
        </w:rPr>
        <w:t>)</w:t>
      </w:r>
      <w:r>
        <w:rPr>
          <w:sz w:val="28"/>
          <w:szCs w:val="28"/>
        </w:rPr>
        <w:t xml:space="preserve"> и на едином портале бюджетной системы Российской Федерации </w:t>
      </w:r>
      <w:r w:rsidRPr="0023481A">
        <w:rPr>
          <w:sz w:val="28"/>
          <w:szCs w:val="28"/>
        </w:rPr>
        <w:t>(</w:t>
      </w:r>
      <w:hyperlink r:id="rId7" w:history="1">
        <w:r w:rsidRPr="00F1557A">
          <w:rPr>
            <w:rStyle w:val="Hyperlink"/>
            <w:sz w:val="28"/>
            <w:szCs w:val="28"/>
          </w:rPr>
          <w:t>www.budget.gov.ru</w:t>
        </w:r>
      </w:hyperlink>
      <w:r w:rsidRPr="0023481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3481A">
        <w:rPr>
          <w:sz w:val="28"/>
          <w:szCs w:val="28"/>
        </w:rPr>
        <w:t>в информационно-телекоммуникационной сети «Интернет» в порядке, установленном Министерством финансов Российской Федерации.</w:t>
      </w:r>
    </w:p>
    <w:sectPr w:rsidR="002E13BD" w:rsidRPr="0023481A" w:rsidSect="001F288D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0F"/>
    <w:rsid w:val="00030C0F"/>
    <w:rsid w:val="0005153A"/>
    <w:rsid w:val="000544CD"/>
    <w:rsid w:val="000C39A3"/>
    <w:rsid w:val="00121E3F"/>
    <w:rsid w:val="001A7C4C"/>
    <w:rsid w:val="001B6281"/>
    <w:rsid w:val="001F288D"/>
    <w:rsid w:val="0023481A"/>
    <w:rsid w:val="00254A96"/>
    <w:rsid w:val="002E13BD"/>
    <w:rsid w:val="00346429"/>
    <w:rsid w:val="0037699D"/>
    <w:rsid w:val="005D2C3D"/>
    <w:rsid w:val="005E6B4D"/>
    <w:rsid w:val="006B2E9B"/>
    <w:rsid w:val="00821F43"/>
    <w:rsid w:val="00822BB8"/>
    <w:rsid w:val="00893E8F"/>
    <w:rsid w:val="0095012B"/>
    <w:rsid w:val="00A82DC8"/>
    <w:rsid w:val="00AA6EAF"/>
    <w:rsid w:val="00AC1BA4"/>
    <w:rsid w:val="00B0063D"/>
    <w:rsid w:val="00BC47D4"/>
    <w:rsid w:val="00D059EF"/>
    <w:rsid w:val="00DB5EDC"/>
    <w:rsid w:val="00DD2FB9"/>
    <w:rsid w:val="00E656FD"/>
    <w:rsid w:val="00EE5BD9"/>
    <w:rsid w:val="00F1557A"/>
    <w:rsid w:val="00FB5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B5EA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23481A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D059E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21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udget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hyperlink" Target="http://www.budget.gov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4</Pages>
  <Words>965</Words>
  <Characters>5506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Отдел Кадров</cp:lastModifiedBy>
  <cp:revision>9</cp:revision>
  <cp:lastPrinted>2015-08-19T10:07:00Z</cp:lastPrinted>
  <dcterms:created xsi:type="dcterms:W3CDTF">2015-08-11T05:47:00Z</dcterms:created>
  <dcterms:modified xsi:type="dcterms:W3CDTF">2015-08-31T07:20:00Z</dcterms:modified>
</cp:coreProperties>
</file>