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1" w:rsidRDefault="009F06B1" w:rsidP="002514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писание: gerb_sr" style="position:absolute;left:0;text-align:left;margin-left:3in;margin-top:36pt;width:36.4pt;height:44.1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9F06B1" w:rsidRDefault="009F06B1" w:rsidP="002514E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</w:rPr>
        <w:pict>
          <v:line id="Line 4" o:spid="_x0000_s1027" style="position:absolute;left:0;text-align:left;z-index:251657216;visibility:visible;mso-wrap-distance-top:-3e-5mm;mso-wrap-distance-bottom:-3e-5mm" from="-7.3pt,2pt" to="475.15pt,2pt" o:allowincell="f" strokeweight="2pt">
            <v:stroke startarrowwidth="narrow" startarrowlength="long" endarrowwidth="narrow" endarrowlength="long"/>
          </v:line>
        </w:pict>
      </w:r>
    </w:p>
    <w:p w:rsidR="009F06B1" w:rsidRDefault="009F06B1" w:rsidP="00FD1B6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9F06B1" w:rsidRPr="005B2AAD" w:rsidRDefault="009F06B1" w:rsidP="00FD1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24.11.</w:t>
      </w:r>
      <w:r w:rsidRPr="005B2A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5B2AAD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647</w:t>
      </w:r>
      <w:r w:rsidRPr="005B2AAD">
        <w:rPr>
          <w:rFonts w:ascii="Times New Roman" w:hAnsi="Times New Roman"/>
          <w:sz w:val="28"/>
          <w:szCs w:val="28"/>
        </w:rPr>
        <w:t>-п</w:t>
      </w:r>
    </w:p>
    <w:p w:rsidR="009F06B1" w:rsidRPr="005B2AAD" w:rsidRDefault="009F06B1" w:rsidP="00FD1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AAD">
        <w:rPr>
          <w:rFonts w:ascii="Times New Roman" w:hAnsi="Times New Roman"/>
          <w:sz w:val="28"/>
          <w:szCs w:val="28"/>
        </w:rPr>
        <w:t>г. Шуя</w:t>
      </w:r>
    </w:p>
    <w:p w:rsidR="009F06B1" w:rsidRPr="00CC2B80" w:rsidRDefault="009F06B1" w:rsidP="00FD1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AAD">
        <w:rPr>
          <w:rFonts w:ascii="Times New Roman" w:hAnsi="Times New Roman"/>
          <w:color w:val="FF0000"/>
          <w:sz w:val="28"/>
          <w:szCs w:val="28"/>
        </w:rPr>
        <w:br/>
      </w:r>
      <w:r w:rsidRPr="005B2AAD">
        <w:rPr>
          <w:rFonts w:ascii="Times New Roman" w:hAnsi="Times New Roman"/>
          <w:b/>
          <w:bCs/>
          <w:sz w:val="28"/>
          <w:szCs w:val="28"/>
        </w:rPr>
        <w:t>О внесени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B2AAD">
        <w:rPr>
          <w:rFonts w:ascii="Times New Roman" w:hAnsi="Times New Roman"/>
          <w:b/>
          <w:bCs/>
          <w:sz w:val="28"/>
          <w:szCs w:val="28"/>
        </w:rPr>
        <w:t xml:space="preserve"> изменений в постановление Администрации Шуйского муниципального района от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5B2AAD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B2AAD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B2AAD"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948</w:t>
      </w:r>
      <w:r w:rsidRPr="005B2AAD">
        <w:rPr>
          <w:rFonts w:ascii="Times New Roman" w:hAnsi="Times New Roman"/>
          <w:b/>
          <w:bCs/>
          <w:sz w:val="28"/>
          <w:szCs w:val="28"/>
        </w:rPr>
        <w:t>-п «</w:t>
      </w:r>
      <w:r w:rsidRPr="00FF182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FF18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2015 – 2017 годы</w:t>
      </w:r>
      <w:r w:rsidRPr="005B2AAD">
        <w:rPr>
          <w:rFonts w:ascii="Times New Roman" w:hAnsi="Times New Roman"/>
          <w:b/>
          <w:bCs/>
          <w:sz w:val="28"/>
          <w:szCs w:val="28"/>
        </w:rPr>
        <w:t>»</w:t>
      </w:r>
    </w:p>
    <w:p w:rsidR="009F06B1" w:rsidRPr="005B2AAD" w:rsidRDefault="009F06B1" w:rsidP="00FD1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6B1" w:rsidRPr="00FF1822" w:rsidRDefault="009F06B1" w:rsidP="003F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bookmarkStart w:id="0" w:name="sub_1"/>
      <w:r w:rsidRPr="00FF18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F1822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№ 131-ФЗ                     «Об общих принципах организации местного самоуправления в Российской Федерации» </w:t>
      </w:r>
      <w:r w:rsidRPr="00FF1822">
        <w:rPr>
          <w:rFonts w:ascii="Times New Roman" w:hAnsi="Times New Roman"/>
          <w:sz w:val="28"/>
          <w:szCs w:val="28"/>
        </w:rPr>
        <w:t xml:space="preserve">(в действующей редакции), Постановлением Правительства Ивановской области </w:t>
      </w:r>
      <w:r w:rsidRPr="00FF1822">
        <w:rPr>
          <w:rFonts w:ascii="Times New Roman" w:eastAsia="TimesNewRoman" w:hAnsi="Times New Roman"/>
          <w:sz w:val="28"/>
          <w:szCs w:val="28"/>
        </w:rPr>
        <w:t>от 09.07.2013 № 279-п «</w:t>
      </w:r>
      <w:r w:rsidRPr="00FF1822">
        <w:rPr>
          <w:rFonts w:ascii="Times New Roman" w:eastAsia="TimesNewRoman,Bold" w:hAnsi="Times New Roman"/>
          <w:bCs/>
          <w:sz w:val="28"/>
          <w:szCs w:val="28"/>
        </w:rPr>
        <w:t>Об утверждении государственной программы Ивановской области «Содействие занятости населения Ивановской области»</w:t>
      </w:r>
      <w:r w:rsidRPr="00FF1822">
        <w:rPr>
          <w:rFonts w:ascii="Times New Roman" w:hAnsi="Times New Roman"/>
          <w:sz w:val="28"/>
          <w:szCs w:val="28"/>
        </w:rPr>
        <w:t>, постановлением Администрации Шуйского муниципального района от 22.08.2013 № 471-п «О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 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«Об утверждении Перечня муниципальных программ Шуйского муниципального района», Уставом Шуйского муниципального района и в целях снижения профессиональных рисков работников организаций, расположенных на территории Шуйского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F182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F1822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</w:t>
      </w:r>
      <w:r w:rsidRPr="00FF1822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9F06B1" w:rsidRDefault="009F06B1" w:rsidP="003D1C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775D">
        <w:rPr>
          <w:rFonts w:ascii="Times New Roman" w:hAnsi="Times New Roman"/>
          <w:sz w:val="28"/>
          <w:szCs w:val="28"/>
        </w:rPr>
        <w:t xml:space="preserve">1. Внести в постановление Администрации Шуйского муниципального района </w:t>
      </w:r>
      <w:r w:rsidRPr="0093775D">
        <w:rPr>
          <w:rFonts w:ascii="Times New Roman" w:hAnsi="Times New Roman"/>
          <w:bCs/>
          <w:sz w:val="28"/>
          <w:szCs w:val="28"/>
        </w:rPr>
        <w:t>от 29.12.2014 г. № 948-п «Об утверждении муниципальной программы «</w:t>
      </w:r>
      <w:r w:rsidRPr="0093775D">
        <w:rPr>
          <w:rFonts w:ascii="Times New Roman" w:hAnsi="Times New Roman"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93775D">
        <w:rPr>
          <w:rFonts w:ascii="Times New Roman" w:hAnsi="Times New Roman"/>
          <w:sz w:val="28"/>
          <w:szCs w:val="28"/>
        </w:rPr>
        <w:t>» на 2015 – 2017 годы</w:t>
      </w:r>
      <w:r w:rsidRPr="0093775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5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9F06B1" w:rsidRPr="00EB00FB" w:rsidRDefault="009F06B1" w:rsidP="00D16B7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B00FB">
        <w:rPr>
          <w:rFonts w:ascii="Times New Roman" w:hAnsi="Times New Roman"/>
          <w:bCs/>
          <w:sz w:val="28"/>
          <w:szCs w:val="28"/>
        </w:rPr>
        <w:t xml:space="preserve">- Раздел  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EB00FB">
        <w:rPr>
          <w:rFonts w:ascii="Times New Roman" w:hAnsi="Times New Roman"/>
          <w:bCs/>
          <w:sz w:val="28"/>
          <w:szCs w:val="28"/>
        </w:rPr>
        <w:t>«</w:t>
      </w:r>
      <w:r w:rsidRPr="00EB00FB">
        <w:rPr>
          <w:rFonts w:ascii="Times New Roman" w:hAnsi="Times New Roman"/>
          <w:sz w:val="28"/>
          <w:szCs w:val="28"/>
        </w:rPr>
        <w:t>Паспорт муниципальной программы «</w:t>
      </w:r>
      <w:r w:rsidRPr="00EB00FB">
        <w:rPr>
          <w:rFonts w:ascii="Times New Roman" w:hAnsi="Times New Roman"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EB00FB">
        <w:rPr>
          <w:rFonts w:ascii="Times New Roman" w:hAnsi="Times New Roman"/>
          <w:sz w:val="28"/>
          <w:szCs w:val="28"/>
        </w:rPr>
        <w:t>» на 2015 – 2017 годы</w:t>
      </w:r>
      <w:r w:rsidRPr="00EB00FB">
        <w:rPr>
          <w:rFonts w:ascii="Times New Roman" w:hAnsi="Times New Roman"/>
          <w:bCs/>
          <w:sz w:val="28"/>
          <w:szCs w:val="28"/>
        </w:rPr>
        <w:t>» изложить в новой редакции (приложение 1);</w:t>
      </w:r>
    </w:p>
    <w:p w:rsidR="009F06B1" w:rsidRPr="00EB00FB" w:rsidRDefault="009F06B1" w:rsidP="00EB00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 w:rsidRPr="00EB00FB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>«</w:t>
      </w:r>
      <w:r w:rsidRPr="00EB00FB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«</w:t>
      </w:r>
      <w:r w:rsidRPr="00EB00FB">
        <w:rPr>
          <w:rFonts w:ascii="Times New Roman" w:hAnsi="Times New Roman"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EB00FB">
        <w:rPr>
          <w:rFonts w:ascii="Times New Roman" w:hAnsi="Times New Roman"/>
          <w:sz w:val="28"/>
          <w:szCs w:val="28"/>
        </w:rPr>
        <w:t>»</w:t>
      </w:r>
      <w:r w:rsidRPr="00EB00FB">
        <w:rPr>
          <w:rFonts w:ascii="Times New Roman" w:hAnsi="Times New Roman"/>
          <w:b/>
          <w:sz w:val="28"/>
          <w:szCs w:val="28"/>
        </w:rPr>
        <w:t xml:space="preserve"> </w:t>
      </w:r>
      <w:r w:rsidRPr="00EB00FB">
        <w:rPr>
          <w:rFonts w:ascii="Times New Roman" w:hAnsi="Times New Roman"/>
          <w:sz w:val="28"/>
          <w:szCs w:val="28"/>
        </w:rPr>
        <w:t>на 2015 -2017 годы» изложить в новой редакции (приложение 2);</w:t>
      </w:r>
    </w:p>
    <w:p w:rsidR="009F06B1" w:rsidRPr="005B4DD0" w:rsidRDefault="009F06B1" w:rsidP="005B4D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DD0">
        <w:rPr>
          <w:rFonts w:ascii="Times New Roman" w:hAnsi="Times New Roman"/>
          <w:sz w:val="28"/>
          <w:szCs w:val="28"/>
        </w:rPr>
        <w:t xml:space="preserve">- Раздел 1 </w:t>
      </w:r>
      <w:r w:rsidRPr="005B4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B4DD0">
        <w:rPr>
          <w:rFonts w:ascii="Times New Roman" w:hAnsi="Times New Roman"/>
          <w:sz w:val="28"/>
          <w:szCs w:val="28"/>
        </w:rPr>
        <w:t>Паспорт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5B4DD0">
        <w:rPr>
          <w:rFonts w:ascii="Times New Roman" w:hAnsi="Times New Roman"/>
          <w:sz w:val="28"/>
          <w:szCs w:val="28"/>
        </w:rPr>
        <w:t xml:space="preserve"> изложить в новой редакции (приложение 3);</w:t>
      </w:r>
    </w:p>
    <w:p w:rsidR="009F06B1" w:rsidRDefault="009F06B1" w:rsidP="002D5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DD0">
        <w:rPr>
          <w:rFonts w:ascii="Times New Roman" w:hAnsi="Times New Roman"/>
          <w:sz w:val="28"/>
          <w:szCs w:val="28"/>
        </w:rPr>
        <w:t>- Раздел «Перечень показателей (индикаторов) подпрограммы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 на 2015 – 2017 годы» изложить в новой редакции (приложение 4);</w:t>
      </w:r>
    </w:p>
    <w:p w:rsidR="009F06B1" w:rsidRPr="002D584E" w:rsidRDefault="009F06B1" w:rsidP="002D5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Раздел 5 </w:t>
      </w:r>
      <w:r w:rsidRPr="002D584E">
        <w:rPr>
          <w:rFonts w:ascii="Times New Roman" w:hAnsi="Times New Roman"/>
          <w:sz w:val="28"/>
          <w:szCs w:val="28"/>
        </w:rPr>
        <w:t>«Ресурсное обеспечение реализации мероприятий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D0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5).</w:t>
      </w:r>
    </w:p>
    <w:p w:rsidR="009F06B1" w:rsidRDefault="009F06B1" w:rsidP="00CE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5B2AAD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833A0A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833A0A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 заместителя главы администрации Шуйского муниципального района по экономической политике, начальника финансового управления Хренову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A0A">
        <w:rPr>
          <w:rFonts w:ascii="Times New Roman" w:hAnsi="Times New Roman"/>
          <w:color w:val="000000"/>
          <w:sz w:val="28"/>
          <w:szCs w:val="28"/>
        </w:rPr>
        <w:t>С.В.</w:t>
      </w:r>
    </w:p>
    <w:p w:rsidR="009F06B1" w:rsidRPr="005B2AAD" w:rsidRDefault="009F06B1" w:rsidP="00CE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AA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9F06B1" w:rsidRPr="005B2AAD" w:rsidRDefault="009F06B1" w:rsidP="00FD1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06B1" w:rsidRDefault="009F06B1" w:rsidP="00FD1B6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F06B1" w:rsidRPr="005B2AAD" w:rsidRDefault="009F06B1" w:rsidP="00FD1B6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9F06B1" w:rsidRPr="005B2AAD" w:rsidRDefault="009F06B1" w:rsidP="00FD1B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2AAD">
        <w:rPr>
          <w:rFonts w:ascii="Times New Roman" w:hAnsi="Times New Roman"/>
          <w:b/>
          <w:bCs/>
          <w:sz w:val="28"/>
          <w:szCs w:val="28"/>
        </w:rPr>
        <w:t>Исполняющий обязанности Главы</w:t>
      </w:r>
    </w:p>
    <w:p w:rsidR="009F06B1" w:rsidRPr="005B2AAD" w:rsidRDefault="009F06B1" w:rsidP="00FD1B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2AAD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 w:rsidRPr="005B2AAD">
        <w:rPr>
          <w:rFonts w:ascii="Times New Roman" w:hAnsi="Times New Roman"/>
          <w:b/>
          <w:bCs/>
          <w:sz w:val="28"/>
          <w:szCs w:val="28"/>
        </w:rPr>
        <w:tab/>
      </w:r>
      <w:r w:rsidRPr="005B2AAD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5B2AAD">
        <w:rPr>
          <w:rFonts w:ascii="Times New Roman" w:hAnsi="Times New Roman"/>
          <w:b/>
          <w:bCs/>
          <w:sz w:val="28"/>
          <w:szCs w:val="28"/>
        </w:rPr>
        <w:tab/>
        <w:t>С.А. Бабанов</w:t>
      </w:r>
    </w:p>
    <w:p w:rsidR="009F06B1" w:rsidRPr="005B2AAD" w:rsidRDefault="009F06B1" w:rsidP="00FD1B62">
      <w:pPr>
        <w:spacing w:after="0" w:line="240" w:lineRule="auto"/>
        <w:ind w:firstLine="274"/>
        <w:rPr>
          <w:rFonts w:ascii="Times New Roman" w:hAnsi="Times New Roman"/>
          <w:sz w:val="28"/>
          <w:szCs w:val="28"/>
        </w:rPr>
      </w:pPr>
    </w:p>
    <w:p w:rsidR="009F06B1" w:rsidRPr="005B2AAD" w:rsidRDefault="009F06B1" w:rsidP="00FD1B62">
      <w:pPr>
        <w:spacing w:after="0" w:line="240" w:lineRule="auto"/>
        <w:ind w:firstLine="274"/>
        <w:rPr>
          <w:rFonts w:ascii="Times New Roman" w:hAnsi="Times New Roman"/>
          <w:sz w:val="28"/>
          <w:szCs w:val="28"/>
        </w:rPr>
      </w:pPr>
    </w:p>
    <w:p w:rsidR="009F06B1" w:rsidRDefault="009F06B1" w:rsidP="00FD1B62">
      <w:pPr>
        <w:spacing w:after="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9F06B1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       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9F06B1" w:rsidRPr="002F08FF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Pr="00FF1822" w:rsidRDefault="009F06B1" w:rsidP="009A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280277923"/>
      <w:bookmarkStart w:id="3" w:name="_Toc285176967"/>
      <w:smartTag w:uri="urn:schemas-microsoft-com:office:smarttags" w:element="place">
        <w:r w:rsidRPr="00FF1822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F1822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F1822">
        <w:rPr>
          <w:rFonts w:ascii="Times New Roman" w:hAnsi="Times New Roman"/>
          <w:b/>
          <w:sz w:val="28"/>
          <w:szCs w:val="28"/>
        </w:rPr>
        <w:t xml:space="preserve"> Паспорт</w:t>
      </w:r>
      <w:bookmarkEnd w:id="2"/>
      <w:bookmarkEnd w:id="3"/>
    </w:p>
    <w:p w:rsidR="009F06B1" w:rsidRPr="00FF1822" w:rsidRDefault="009F06B1" w:rsidP="009A3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22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FF18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2015 – 2017 годы</w:t>
      </w:r>
    </w:p>
    <w:p w:rsidR="009F06B1" w:rsidRPr="00FF1822" w:rsidRDefault="009F06B1" w:rsidP="009A33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1"/>
      </w:tblGrid>
      <w:tr w:rsidR="009F06B1" w:rsidRPr="00FF1822" w:rsidTr="00780F1E">
        <w:tc>
          <w:tcPr>
            <w:tcW w:w="3227" w:type="dxa"/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1" w:type="dxa"/>
            <w:vAlign w:val="bottom"/>
          </w:tcPr>
          <w:p w:rsidR="009F06B1" w:rsidRPr="00FF1822" w:rsidRDefault="009F06B1" w:rsidP="00780F1E">
            <w:pPr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«Улучшение условий и охраны труда в Шуйском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9F06B1" w:rsidRPr="00FF1822" w:rsidTr="00780F1E">
        <w:tc>
          <w:tcPr>
            <w:tcW w:w="3227" w:type="dxa"/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1" w:type="dxa"/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9F06B1" w:rsidRPr="00FF1822" w:rsidTr="00780F1E">
        <w:tc>
          <w:tcPr>
            <w:tcW w:w="3227" w:type="dxa"/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41" w:type="dxa"/>
            <w:vAlign w:val="bottom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9F06B1" w:rsidRPr="00FF1822" w:rsidTr="00780F1E">
        <w:tc>
          <w:tcPr>
            <w:tcW w:w="3227" w:type="dxa"/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1" w:type="dxa"/>
            <w:vAlign w:val="bottom"/>
          </w:tcPr>
          <w:p w:rsidR="009F06B1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9F06B1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</w:tr>
      <w:tr w:rsidR="009F06B1" w:rsidRPr="00FF1822" w:rsidTr="00780F1E">
        <w:tc>
          <w:tcPr>
            <w:tcW w:w="3227" w:type="dxa"/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41" w:type="dxa"/>
            <w:vAlign w:val="bottom"/>
          </w:tcPr>
          <w:p w:rsidR="009F06B1" w:rsidRPr="00FF1822" w:rsidRDefault="009F06B1" w:rsidP="00780F1E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 (приложение № 1)</w:t>
            </w:r>
          </w:p>
        </w:tc>
      </w:tr>
      <w:tr w:rsidR="009F06B1" w:rsidRPr="00FF1822" w:rsidTr="00780F1E">
        <w:tc>
          <w:tcPr>
            <w:tcW w:w="3227" w:type="dxa"/>
          </w:tcPr>
          <w:p w:rsidR="009F06B1" w:rsidRPr="00FF1822" w:rsidRDefault="009F06B1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41" w:type="dxa"/>
          </w:tcPr>
          <w:p w:rsidR="009F06B1" w:rsidRPr="00FF1822" w:rsidRDefault="009F06B1" w:rsidP="00780F1E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9F06B1" w:rsidRPr="00FF1822" w:rsidRDefault="009F06B1" w:rsidP="00780F1E">
            <w:pPr>
              <w:pStyle w:val="BodyText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9F06B1" w:rsidRPr="00FF1822" w:rsidTr="00780F1E">
        <w:tc>
          <w:tcPr>
            <w:tcW w:w="3227" w:type="dxa"/>
          </w:tcPr>
          <w:p w:rsidR="009F06B1" w:rsidRPr="00FF1822" w:rsidRDefault="009F06B1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1" w:type="dxa"/>
          </w:tcPr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     Для достижения указанных целей необходимо решение следующих задач:</w:t>
            </w:r>
          </w:p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9F06B1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района.</w:t>
            </w:r>
          </w:p>
        </w:tc>
      </w:tr>
      <w:tr w:rsidR="009F06B1" w:rsidRPr="00FF1822" w:rsidTr="00780F1E">
        <w:tc>
          <w:tcPr>
            <w:tcW w:w="3227" w:type="dxa"/>
          </w:tcPr>
          <w:p w:rsidR="009F06B1" w:rsidRPr="00FF1822" w:rsidRDefault="009F06B1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41" w:type="dxa"/>
          </w:tcPr>
          <w:p w:rsidR="009F06B1" w:rsidRPr="00FF1822" w:rsidRDefault="009F06B1" w:rsidP="00780F1E">
            <w:pPr>
              <w:widowControl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105000 рублей, в том числе по годам:</w:t>
            </w:r>
          </w:p>
          <w:p w:rsidR="009F06B1" w:rsidRPr="00FF1822" w:rsidRDefault="009F06B1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9F06B1" w:rsidRPr="00FF1822" w:rsidRDefault="009F06B1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2015 год – 30000 руб.,</w:t>
            </w:r>
          </w:p>
          <w:p w:rsidR="009F06B1" w:rsidRPr="00FF1822" w:rsidRDefault="009F06B1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2016 год – 35000 руб.,</w:t>
            </w:r>
          </w:p>
          <w:p w:rsidR="009F06B1" w:rsidRPr="00FF1822" w:rsidRDefault="009F06B1" w:rsidP="00780F1E">
            <w:pPr>
              <w:widowControl w:val="0"/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2017 год – 40000 руб.</w:t>
            </w:r>
          </w:p>
          <w:p w:rsidR="009F06B1" w:rsidRPr="00FF1822" w:rsidRDefault="009F06B1" w:rsidP="00780F1E">
            <w:pPr>
              <w:widowControl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  <w:tr w:rsidR="009F06B1" w:rsidRPr="00FF1822" w:rsidTr="00780F1E">
        <w:tc>
          <w:tcPr>
            <w:tcW w:w="3227" w:type="dxa"/>
          </w:tcPr>
          <w:p w:rsidR="009F06B1" w:rsidRPr="00FF1822" w:rsidRDefault="009F06B1" w:rsidP="00780F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1" w:type="dxa"/>
          </w:tcPr>
          <w:p w:rsidR="009F06B1" w:rsidRPr="00FF1822" w:rsidRDefault="009F06B1" w:rsidP="00780F1E">
            <w:pPr>
              <w:tabs>
                <w:tab w:val="left" w:pos="317"/>
              </w:tabs>
              <w:spacing w:after="0" w:line="240" w:lineRule="auto"/>
              <w:ind w:left="34" w:firstLine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      </w: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9F06B1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2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       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9F06B1" w:rsidRPr="002F08FF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Pr="00FF1822" w:rsidRDefault="009F06B1" w:rsidP="0039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22">
        <w:rPr>
          <w:rFonts w:ascii="Times New Roman" w:hAnsi="Times New Roman"/>
          <w:b/>
          <w:sz w:val="28"/>
          <w:szCs w:val="28"/>
        </w:rPr>
        <w:t xml:space="preserve">1.3. Перечень показателей (индикаторов) муниципальной Программы </w:t>
      </w:r>
    </w:p>
    <w:p w:rsidR="009F06B1" w:rsidRPr="00FF1822" w:rsidRDefault="009F06B1" w:rsidP="0039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822">
        <w:rPr>
          <w:rFonts w:ascii="Times New Roman" w:hAnsi="Times New Roman"/>
          <w:b/>
          <w:sz w:val="28"/>
          <w:szCs w:val="28"/>
        </w:rPr>
        <w:t>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FF18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2015 -2017 годы</w:t>
      </w:r>
    </w:p>
    <w:p w:rsidR="009F06B1" w:rsidRPr="00FF1822" w:rsidRDefault="009F06B1" w:rsidP="00395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3160"/>
        <w:gridCol w:w="1688"/>
        <w:gridCol w:w="939"/>
        <w:gridCol w:w="35"/>
        <w:gridCol w:w="1091"/>
        <w:gridCol w:w="696"/>
        <w:gridCol w:w="676"/>
        <w:gridCol w:w="14"/>
        <w:gridCol w:w="6"/>
        <w:gridCol w:w="687"/>
        <w:gridCol w:w="9"/>
      </w:tblGrid>
      <w:tr w:rsidR="009F06B1" w:rsidRPr="00FF1822" w:rsidTr="00780F1E">
        <w:trPr>
          <w:gridAfter w:val="1"/>
          <w:wAfter w:w="5" w:type="pct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9F06B1" w:rsidRPr="00FF1822" w:rsidTr="00780F1E">
        <w:trPr>
          <w:gridAfter w:val="1"/>
          <w:wAfter w:w="5" w:type="pct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9F06B1" w:rsidRPr="00FF1822" w:rsidTr="00780F1E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ind w:left="-102" w:right="-11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9F06B1" w:rsidRPr="00FF1822" w:rsidRDefault="009F06B1" w:rsidP="00780F1E">
            <w:pPr>
              <w:pStyle w:val="ConsPlusNormal"/>
              <w:widowControl/>
              <w:ind w:left="-102" w:right="-11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 9 мес.)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F06B1" w:rsidRPr="00FF1822" w:rsidTr="00780F1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F06B1" w:rsidRPr="00FF1822" w:rsidTr="00780F1E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Муниципальная программа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«Улучшение условий и охраны труда в Шуйском муниципальном районе»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2015 – 2017 годы</w:t>
            </w:r>
          </w:p>
        </w:tc>
      </w:tr>
      <w:tr w:rsidR="009F06B1" w:rsidRPr="00FF1822" w:rsidTr="00780F1E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F182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F06B1" w:rsidRPr="00FF1822" w:rsidRDefault="009F06B1" w:rsidP="00780F1E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bCs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9F06B1" w:rsidRPr="00FF1822" w:rsidTr="00780F1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Наличие  нормативных правовых  актов Шуйского муниципального района по вопросам улучшения условий и охраны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6B1" w:rsidRPr="00FF1822" w:rsidTr="00780F1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Регулярное размещение информации на официальном сайте Администрации Шуйского муниципального района </w:t>
            </w:r>
            <w:hyperlink r:id="rId6" w:history="1">
              <w:r w:rsidRPr="009922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http://adm</w:t>
              </w:r>
            </w:hyperlink>
            <w:r w:rsidRPr="00FF1822">
              <w:rPr>
                <w:rFonts w:ascii="Times New Roman" w:hAnsi="Times New Roman"/>
                <w:sz w:val="24"/>
                <w:szCs w:val="24"/>
              </w:rPr>
              <w:t>-shr.ru/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06B1" w:rsidRPr="00FF1822" w:rsidTr="00780F1E">
        <w:trPr>
          <w:gridAfter w:val="1"/>
          <w:wAfter w:w="5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1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</w:t>
            </w:r>
          </w:p>
        </w:tc>
      </w:tr>
      <w:tr w:rsidR="009F06B1" w:rsidRPr="00FF1822" w:rsidTr="00780F1E">
        <w:trPr>
          <w:gridAfter w:val="1"/>
          <w:wAfter w:w="5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Default"/>
              <w:jc w:val="center"/>
              <w:rPr>
                <w:color w:val="auto"/>
              </w:rPr>
            </w:pPr>
            <w:r w:rsidRPr="00FF1822">
              <w:rPr>
                <w:b/>
                <w:bCs/>
                <w:color w:val="auto"/>
              </w:rPr>
              <w:t xml:space="preserve">Цель: </w:t>
            </w:r>
            <w:r w:rsidRPr="000A726C">
              <w:rPr>
                <w:b/>
                <w:color w:val="auto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Шуйского муниципального района, структурных подразделений администрации и муниципальных учреждений Шуйского района.</w:t>
            </w:r>
          </w:p>
        </w:tc>
      </w:tr>
      <w:tr w:rsidR="009F06B1" w:rsidRPr="00FF1822" w:rsidTr="00780F1E">
        <w:trPr>
          <w:gridAfter w:val="1"/>
          <w:wAfter w:w="5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6B1" w:rsidRPr="00FF1822" w:rsidTr="00780F1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6B1" w:rsidRPr="00FF1822" w:rsidTr="00780F1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F06B1" w:rsidRPr="00FF1822" w:rsidTr="00780F1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Pr="00FF1822" w:rsidRDefault="009F06B1" w:rsidP="00D64787">
      <w:pPr>
        <w:tabs>
          <w:tab w:val="left" w:pos="8160"/>
        </w:tabs>
        <w:spacing w:after="0" w:line="240" w:lineRule="auto"/>
        <w:ind w:left="5664" w:firstLine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9F06B1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3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       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9F06B1" w:rsidRPr="002F08FF" w:rsidTr="00FF1AA1">
        <w:trPr>
          <w:trHeight w:val="1170"/>
        </w:trPr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9F06B1" w:rsidRPr="00FF1822" w:rsidRDefault="009F06B1" w:rsidP="00137F0C">
      <w:pPr>
        <w:pStyle w:val="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822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9F06B1" w:rsidRPr="00FF1822" w:rsidRDefault="009F06B1" w:rsidP="00D64787">
      <w:pPr>
        <w:pStyle w:val="a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389"/>
        <w:gridCol w:w="7036"/>
      </w:tblGrid>
      <w:tr w:rsidR="009F06B1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    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– 2017 годы</w:t>
            </w:r>
          </w:p>
        </w:tc>
      </w:tr>
      <w:tr w:rsidR="009F06B1" w:rsidRPr="00FF1822" w:rsidTr="00780F1E">
        <w:trPr>
          <w:trHeight w:val="3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2015 – 2017 годы</w:t>
            </w:r>
          </w:p>
        </w:tc>
      </w:tr>
      <w:tr w:rsidR="009F06B1" w:rsidRPr="00FF1822" w:rsidTr="00780F1E">
        <w:trPr>
          <w:trHeight w:val="3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06B1" w:rsidRDefault="009F06B1" w:rsidP="00F6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9F06B1" w:rsidRDefault="009F06B1" w:rsidP="00F6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9F06B1" w:rsidRPr="00FF1822" w:rsidRDefault="009F06B1" w:rsidP="00F66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</w:tr>
      <w:tr w:rsidR="009F06B1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       Улучшение условий и охраны труда, снижение производственного травматизма и профессиональной заболеваемости работников администрации Шуйского муниципального района, структурных подразделений администрации и муниципальных учреждений Шуйского района</w:t>
            </w:r>
          </w:p>
        </w:tc>
      </w:tr>
      <w:tr w:rsidR="009F06B1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Для достижения указанной цели необходимо решение следующих задач:</w:t>
            </w:r>
          </w:p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снижение уровня производственного травматизма и профзаболеваемости;</w:t>
            </w:r>
          </w:p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9F06B1" w:rsidRDefault="009F06B1" w:rsidP="00780F1E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повышение уровня квалификации специалистов по охране труда администрации Шуйского муниципального района, структурных подразделений администрации и муниципальных учреждений Шуйского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6B1" w:rsidRPr="00FF1822" w:rsidRDefault="009F06B1" w:rsidP="00780F1E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района.</w:t>
            </w:r>
          </w:p>
        </w:tc>
      </w:tr>
      <w:tr w:rsidR="009F06B1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 105000 руб., в том числе по годам:</w:t>
            </w:r>
          </w:p>
          <w:p w:rsidR="009F06B1" w:rsidRPr="00FF1822" w:rsidRDefault="009F06B1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9F06B1" w:rsidRPr="00FF1822" w:rsidRDefault="009F06B1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2015    –  30000 рублей,</w:t>
            </w:r>
          </w:p>
          <w:p w:rsidR="009F06B1" w:rsidRPr="00FF1822" w:rsidRDefault="009F06B1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–  35000 рублей,</w:t>
            </w:r>
          </w:p>
          <w:p w:rsidR="009F06B1" w:rsidRPr="00FF1822" w:rsidRDefault="009F06B1" w:rsidP="00780F1E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   </w:t>
            </w: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–  40000 рублей.</w:t>
            </w:r>
          </w:p>
        </w:tc>
      </w:tr>
      <w:tr w:rsidR="009F06B1" w:rsidRPr="00FF1822" w:rsidTr="00780F1E">
        <w:trPr>
          <w:trHeight w:val="2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уменьшение уровня производственного травматизма и профзаболеваемости;</w:t>
            </w:r>
          </w:p>
          <w:p w:rsidR="009F06B1" w:rsidRPr="00FF1822" w:rsidRDefault="009F06B1" w:rsidP="00780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уменьшение количества работников, занятых в условиях, не отвечающих санитарно-гигиеническим нормам;</w:t>
            </w:r>
          </w:p>
          <w:p w:rsidR="009F06B1" w:rsidRPr="00FF1822" w:rsidRDefault="009F06B1" w:rsidP="00780F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повышение уровня квалификации специалистов по охране труда администрации Шуйского муниципального района, структурных подразделений администрации и муниципальных учреждений Шуйского района</w:t>
            </w: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9F06B1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       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9F06B1" w:rsidRPr="002F08FF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9F06B1" w:rsidRDefault="009F06B1" w:rsidP="002626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B1" w:rsidRPr="00FF1822" w:rsidRDefault="009F06B1" w:rsidP="002626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22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подпрограммы</w:t>
      </w:r>
    </w:p>
    <w:p w:rsidR="009F06B1" w:rsidRPr="00FF1822" w:rsidRDefault="009F06B1" w:rsidP="0026264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18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2015 – 2017 годы</w:t>
      </w:r>
    </w:p>
    <w:p w:rsidR="009F06B1" w:rsidRPr="00FF1822" w:rsidRDefault="009F06B1" w:rsidP="0026264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"/>
        <w:gridCol w:w="3781"/>
        <w:gridCol w:w="963"/>
        <w:gridCol w:w="963"/>
        <w:gridCol w:w="1237"/>
        <w:gridCol w:w="676"/>
        <w:gridCol w:w="670"/>
        <w:gridCol w:w="6"/>
        <w:gridCol w:w="674"/>
        <w:gridCol w:w="10"/>
      </w:tblGrid>
      <w:tr w:rsidR="009F06B1" w:rsidRPr="00FF1822" w:rsidTr="00CF3183">
        <w:trPr>
          <w:gridAfter w:val="1"/>
          <w:wAfter w:w="5" w:type="pct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9F06B1" w:rsidRPr="00FF1822" w:rsidTr="00CF3183">
        <w:trPr>
          <w:gridAfter w:val="1"/>
          <w:wAfter w:w="5" w:type="pct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9F06B1" w:rsidRPr="00FF1822" w:rsidTr="00CF3183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ind w:left="-102" w:right="-11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 9 мес.)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F06B1" w:rsidRPr="00FF1822" w:rsidTr="00CF3183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F06B1" w:rsidRPr="00FF1822" w:rsidTr="00CF3183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6B1" w:rsidRPr="00FF1822" w:rsidTr="00CF3183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6B1" w:rsidRPr="00FF1822" w:rsidTr="00CF3183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F06B1" w:rsidRPr="00FF1822" w:rsidTr="00CF3183">
        <w:trPr>
          <w:trHeight w:val="2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представления информации  на официальном сайте администрации Шуйского муниципального района </w:t>
            </w:r>
          </w:p>
          <w:p w:rsidR="009F06B1" w:rsidRPr="00FF1822" w:rsidRDefault="009F06B1" w:rsidP="00780F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22B4">
                <w:rPr>
                  <w:rStyle w:val="Hyperlink"/>
                  <w:rFonts w:ascii="Times New Roman" w:hAnsi="Times New Roman" w:cs="Arial"/>
                  <w:sz w:val="24"/>
                  <w:szCs w:val="24"/>
                </w:rPr>
                <w:t>http://adm</w:t>
              </w:r>
            </w:hyperlink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-shr.ru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06B1" w:rsidRPr="00FF1822" w:rsidTr="00CF3183">
        <w:trPr>
          <w:trHeight w:val="20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9F06B1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5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       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9F06B1" w:rsidRPr="002F08FF" w:rsidTr="00FF1AA1">
        <w:tc>
          <w:tcPr>
            <w:tcW w:w="30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9F06B1" w:rsidRPr="00FF1AA1" w:rsidRDefault="009F06B1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F06B1" w:rsidRPr="00FF1AA1" w:rsidRDefault="009F06B1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9F06B1" w:rsidRPr="00FF1AA1" w:rsidRDefault="009F06B1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9F06B1" w:rsidRPr="00FF1AA1" w:rsidRDefault="009F06B1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9F06B1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9F06B1" w:rsidRPr="00FF1822" w:rsidRDefault="009F06B1" w:rsidP="002E55C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F1822">
        <w:rPr>
          <w:rFonts w:ascii="Times New Roman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9F06B1" w:rsidRPr="00FF1822" w:rsidRDefault="009F06B1" w:rsidP="00CF3183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FF1822">
        <w:rPr>
          <w:rFonts w:ascii="Times New Roman" w:hAnsi="Times New Roman"/>
          <w:sz w:val="24"/>
          <w:szCs w:val="24"/>
        </w:rPr>
        <w:t xml:space="preserve">      (руб.)</w:t>
      </w:r>
    </w:p>
    <w:tbl>
      <w:tblPr>
        <w:tblW w:w="9808" w:type="dxa"/>
        <w:jc w:val="center"/>
        <w:tblLayout w:type="fixed"/>
        <w:tblLook w:val="0000"/>
      </w:tblPr>
      <w:tblGrid>
        <w:gridCol w:w="657"/>
        <w:gridCol w:w="3540"/>
        <w:gridCol w:w="2123"/>
        <w:gridCol w:w="1133"/>
        <w:gridCol w:w="1133"/>
        <w:gridCol w:w="1222"/>
      </w:tblGrid>
      <w:tr w:rsidR="009F06B1" w:rsidRPr="00FF1822" w:rsidTr="00780F1E">
        <w:trPr>
          <w:trHeight w:val="102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6B1" w:rsidRPr="00FF1822" w:rsidRDefault="009F06B1" w:rsidP="00780F1E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9F06B1" w:rsidRPr="00FF1822" w:rsidTr="00780F1E">
        <w:trPr>
          <w:trHeight w:val="1373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2015 -2017 годы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9F06B1" w:rsidRPr="00FF1822" w:rsidTr="00780F1E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9F06B1" w:rsidRPr="00FF1822" w:rsidTr="00780F1E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9F06B1" w:rsidRPr="00FF1822" w:rsidTr="00780F1E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(охрана труда)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9F06B1" w:rsidRPr="00FF1822" w:rsidTr="00780F1E">
        <w:trPr>
          <w:trHeight w:val="127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B1" w:rsidRPr="00FF1822" w:rsidTr="00780F1E">
        <w:trPr>
          <w:trHeight w:val="412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6B1" w:rsidRPr="00FF1822" w:rsidTr="00780F1E">
        <w:trPr>
          <w:trHeight w:val="24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6B1" w:rsidRPr="00FF1822" w:rsidTr="00780F1E">
        <w:trPr>
          <w:trHeight w:val="1151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06B1" w:rsidRDefault="009F06B1" w:rsidP="0004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9F06B1" w:rsidRDefault="009F06B1" w:rsidP="0004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9F06B1" w:rsidRPr="00FF1822" w:rsidRDefault="009F06B1" w:rsidP="000404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B1" w:rsidRPr="00FF1822" w:rsidTr="00780F1E">
        <w:trPr>
          <w:trHeight w:val="524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nil"/>
            </w:tcBorders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000000"/>
            </w:tcBorders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9F06B1" w:rsidRPr="00FF1822" w:rsidTr="00780F1E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780F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B1" w:rsidRPr="00FF1822" w:rsidRDefault="009F06B1" w:rsidP="004F7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9F06B1" w:rsidRPr="00FF1822" w:rsidRDefault="009F06B1" w:rsidP="00CF3183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6B1" w:rsidRPr="00FF1822" w:rsidRDefault="009F06B1" w:rsidP="00CF3183">
      <w:pPr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6B1" w:rsidRPr="00051E43" w:rsidRDefault="009F06B1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sectPr w:rsidR="009F06B1" w:rsidRPr="00051E43" w:rsidSect="00A819D5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2B"/>
    <w:rsid w:val="00013FAF"/>
    <w:rsid w:val="00026464"/>
    <w:rsid w:val="0004041B"/>
    <w:rsid w:val="00051E43"/>
    <w:rsid w:val="00054937"/>
    <w:rsid w:val="00090DEA"/>
    <w:rsid w:val="000A726C"/>
    <w:rsid w:val="00111304"/>
    <w:rsid w:val="00137F0C"/>
    <w:rsid w:val="00151C32"/>
    <w:rsid w:val="0016664A"/>
    <w:rsid w:val="0016794D"/>
    <w:rsid w:val="0017182E"/>
    <w:rsid w:val="001841E2"/>
    <w:rsid w:val="001A5114"/>
    <w:rsid w:val="001C01AD"/>
    <w:rsid w:val="001D128D"/>
    <w:rsid w:val="001E030E"/>
    <w:rsid w:val="00211209"/>
    <w:rsid w:val="0025004B"/>
    <w:rsid w:val="002514EB"/>
    <w:rsid w:val="0026264B"/>
    <w:rsid w:val="00287EB5"/>
    <w:rsid w:val="002B20C1"/>
    <w:rsid w:val="002B2E78"/>
    <w:rsid w:val="002D584E"/>
    <w:rsid w:val="002E55C5"/>
    <w:rsid w:val="002F08FF"/>
    <w:rsid w:val="00310DE6"/>
    <w:rsid w:val="0032797D"/>
    <w:rsid w:val="00395BF2"/>
    <w:rsid w:val="00396FBA"/>
    <w:rsid w:val="003B1243"/>
    <w:rsid w:val="003D1CB5"/>
    <w:rsid w:val="003F0C72"/>
    <w:rsid w:val="0043644C"/>
    <w:rsid w:val="004824B4"/>
    <w:rsid w:val="004A0687"/>
    <w:rsid w:val="004B6066"/>
    <w:rsid w:val="004D4CDA"/>
    <w:rsid w:val="004F73FF"/>
    <w:rsid w:val="00513486"/>
    <w:rsid w:val="00530228"/>
    <w:rsid w:val="005B2AAD"/>
    <w:rsid w:val="005B4DD0"/>
    <w:rsid w:val="005D0A55"/>
    <w:rsid w:val="005D4000"/>
    <w:rsid w:val="005D728B"/>
    <w:rsid w:val="006130AE"/>
    <w:rsid w:val="00653F23"/>
    <w:rsid w:val="00670143"/>
    <w:rsid w:val="00683E8F"/>
    <w:rsid w:val="006F2E52"/>
    <w:rsid w:val="0072192E"/>
    <w:rsid w:val="0073126E"/>
    <w:rsid w:val="00737441"/>
    <w:rsid w:val="00780F1E"/>
    <w:rsid w:val="007A52FE"/>
    <w:rsid w:val="007B4333"/>
    <w:rsid w:val="00833A0A"/>
    <w:rsid w:val="00833A24"/>
    <w:rsid w:val="00897DF9"/>
    <w:rsid w:val="008F2C49"/>
    <w:rsid w:val="008F53CE"/>
    <w:rsid w:val="0091681F"/>
    <w:rsid w:val="0093775D"/>
    <w:rsid w:val="00942E2B"/>
    <w:rsid w:val="009468BB"/>
    <w:rsid w:val="0095012D"/>
    <w:rsid w:val="00964D2F"/>
    <w:rsid w:val="00987D49"/>
    <w:rsid w:val="009922B4"/>
    <w:rsid w:val="009A33CB"/>
    <w:rsid w:val="009D0D32"/>
    <w:rsid w:val="009F06B1"/>
    <w:rsid w:val="009F1B8A"/>
    <w:rsid w:val="009F6AA9"/>
    <w:rsid w:val="00A06B8D"/>
    <w:rsid w:val="00A20149"/>
    <w:rsid w:val="00A343B9"/>
    <w:rsid w:val="00A406A9"/>
    <w:rsid w:val="00A819D5"/>
    <w:rsid w:val="00A9247E"/>
    <w:rsid w:val="00AB2072"/>
    <w:rsid w:val="00B03F16"/>
    <w:rsid w:val="00B13984"/>
    <w:rsid w:val="00B14340"/>
    <w:rsid w:val="00B24AE8"/>
    <w:rsid w:val="00B91424"/>
    <w:rsid w:val="00BB0B7B"/>
    <w:rsid w:val="00BD4DC2"/>
    <w:rsid w:val="00C120CE"/>
    <w:rsid w:val="00C320F0"/>
    <w:rsid w:val="00C33494"/>
    <w:rsid w:val="00C368C0"/>
    <w:rsid w:val="00C450BC"/>
    <w:rsid w:val="00CC2B80"/>
    <w:rsid w:val="00CE1E40"/>
    <w:rsid w:val="00CF3183"/>
    <w:rsid w:val="00CF6F6D"/>
    <w:rsid w:val="00D04265"/>
    <w:rsid w:val="00D16B7C"/>
    <w:rsid w:val="00D242A2"/>
    <w:rsid w:val="00D30868"/>
    <w:rsid w:val="00D64787"/>
    <w:rsid w:val="00DE7407"/>
    <w:rsid w:val="00DF2840"/>
    <w:rsid w:val="00E01645"/>
    <w:rsid w:val="00E441AE"/>
    <w:rsid w:val="00E634DD"/>
    <w:rsid w:val="00EB00FB"/>
    <w:rsid w:val="00EB7EFD"/>
    <w:rsid w:val="00EF3E9A"/>
    <w:rsid w:val="00F036F0"/>
    <w:rsid w:val="00F125A9"/>
    <w:rsid w:val="00F13A32"/>
    <w:rsid w:val="00F34BB1"/>
    <w:rsid w:val="00F50C77"/>
    <w:rsid w:val="00F6649A"/>
    <w:rsid w:val="00FD1B62"/>
    <w:rsid w:val="00FF1822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8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41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E441A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9A33C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9A33C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E78"/>
    <w:rPr>
      <w:rFonts w:eastAsia="Times New Roman" w:cs="Times New Roman"/>
    </w:rPr>
  </w:style>
  <w:style w:type="paragraph" w:styleId="Header">
    <w:name w:val="header"/>
    <w:basedOn w:val="Normal"/>
    <w:link w:val="HeaderChar1"/>
    <w:uiPriority w:val="99"/>
    <w:rsid w:val="00395B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E78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95BF2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395B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E78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95BF2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395B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F3E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11</Pages>
  <Words>2025</Words>
  <Characters>11547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.</cp:lastModifiedBy>
  <cp:revision>39</cp:revision>
  <cp:lastPrinted>2015-11-25T05:03:00Z</cp:lastPrinted>
  <dcterms:created xsi:type="dcterms:W3CDTF">2015-10-26T04:41:00Z</dcterms:created>
  <dcterms:modified xsi:type="dcterms:W3CDTF">2015-11-25T05:06:00Z</dcterms:modified>
</cp:coreProperties>
</file>