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9" w:rsidRPr="009A3CB0" w:rsidRDefault="00E148A9" w:rsidP="00E148A9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E148A9" w:rsidRDefault="00E148A9" w:rsidP="00E148A9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E148A9" w:rsidRPr="009A3CB0" w:rsidRDefault="00E148A9" w:rsidP="00E148A9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A9" w:rsidRDefault="00E148A9" w:rsidP="00E148A9">
      <w:pPr>
        <w:jc w:val="center"/>
        <w:rPr>
          <w:b/>
          <w:sz w:val="36"/>
          <w:szCs w:val="36"/>
        </w:rPr>
      </w:pPr>
    </w:p>
    <w:p w:rsidR="00E148A9" w:rsidRPr="00AF494D" w:rsidRDefault="00E148A9" w:rsidP="00E148A9">
      <w:pPr>
        <w:jc w:val="center"/>
        <w:rPr>
          <w:b/>
          <w:sz w:val="16"/>
          <w:szCs w:val="16"/>
        </w:rPr>
      </w:pPr>
    </w:p>
    <w:p w:rsidR="00E148A9" w:rsidRPr="0046471E" w:rsidRDefault="00E148A9" w:rsidP="00E148A9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E148A9" w:rsidRDefault="00E148A9" w:rsidP="00E148A9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240" t="1905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148A9" w:rsidRDefault="00E148A9" w:rsidP="00E148A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148A9" w:rsidRDefault="00F360D5" w:rsidP="00E148A9">
      <w:pPr>
        <w:jc w:val="center"/>
        <w:rPr>
          <w:sz w:val="28"/>
        </w:rPr>
      </w:pPr>
      <w:r>
        <w:rPr>
          <w:sz w:val="28"/>
        </w:rPr>
        <w:t xml:space="preserve">от </w:t>
      </w:r>
      <w:r w:rsidRPr="00F360D5">
        <w:rPr>
          <w:sz w:val="28"/>
        </w:rPr>
        <w:t>16</w:t>
      </w:r>
      <w:r>
        <w:rPr>
          <w:sz w:val="28"/>
        </w:rPr>
        <w:t xml:space="preserve">.12.2016 </w:t>
      </w:r>
      <w:r w:rsidR="00E148A9">
        <w:rPr>
          <w:sz w:val="28"/>
        </w:rPr>
        <w:t>№</w:t>
      </w:r>
      <w:r w:rsidR="00B05394">
        <w:rPr>
          <w:sz w:val="28"/>
        </w:rPr>
        <w:t xml:space="preserve"> </w:t>
      </w:r>
      <w:r>
        <w:rPr>
          <w:sz w:val="28"/>
        </w:rPr>
        <w:t xml:space="preserve">639 </w:t>
      </w:r>
      <w:r w:rsidR="00484C1F" w:rsidRPr="00484C1F">
        <w:rPr>
          <w:sz w:val="28"/>
        </w:rPr>
        <w:t xml:space="preserve">- </w:t>
      </w:r>
      <w:proofErr w:type="gramStart"/>
      <w:r w:rsidR="00484C1F" w:rsidRPr="00484C1F">
        <w:rPr>
          <w:sz w:val="28"/>
        </w:rPr>
        <w:t>п</w:t>
      </w:r>
      <w:proofErr w:type="gramEnd"/>
    </w:p>
    <w:p w:rsidR="00E148A9" w:rsidRDefault="00E148A9" w:rsidP="00E148A9">
      <w:pPr>
        <w:jc w:val="center"/>
        <w:rPr>
          <w:sz w:val="28"/>
        </w:rPr>
      </w:pPr>
      <w:r>
        <w:rPr>
          <w:sz w:val="28"/>
        </w:rPr>
        <w:t>г. Шуя</w:t>
      </w:r>
    </w:p>
    <w:p w:rsidR="00E148A9" w:rsidRDefault="00E148A9" w:rsidP="00E148A9">
      <w:pPr>
        <w:jc w:val="center"/>
        <w:rPr>
          <w:sz w:val="28"/>
        </w:rPr>
      </w:pPr>
    </w:p>
    <w:p w:rsidR="007A4589" w:rsidRDefault="007A4589" w:rsidP="007A4589">
      <w:pPr>
        <w:jc w:val="center"/>
        <w:rPr>
          <w:b/>
          <w:sz w:val="28"/>
          <w:szCs w:val="28"/>
        </w:rPr>
      </w:pPr>
      <w:r w:rsidRPr="000D3F49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Администрации Шуйского муниципального района от 19.11.2013 № 613-п «Об утверждении </w:t>
      </w:r>
      <w:r w:rsidRPr="000D3F4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0D3F4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«Развитие сельского хозяйства и регулирования рынков</w:t>
      </w:r>
      <w:r>
        <w:rPr>
          <w:b/>
          <w:sz w:val="28"/>
          <w:szCs w:val="28"/>
        </w:rPr>
        <w:t xml:space="preserve"> сельскохозяйственной продукции</w:t>
      </w:r>
      <w:r w:rsidRPr="000D3F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сырья и продовольствия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Шуйского муниципального района на 2013-2020 годы»</w:t>
      </w:r>
      <w:r>
        <w:rPr>
          <w:b/>
          <w:sz w:val="28"/>
          <w:szCs w:val="28"/>
        </w:rPr>
        <w:t xml:space="preserve"> </w:t>
      </w:r>
    </w:p>
    <w:p w:rsidR="00741C50" w:rsidRPr="000D3F49" w:rsidRDefault="00741C50" w:rsidP="007A4589">
      <w:pPr>
        <w:jc w:val="center"/>
        <w:rPr>
          <w:b/>
          <w:sz w:val="28"/>
          <w:szCs w:val="28"/>
        </w:rPr>
      </w:pPr>
    </w:p>
    <w:p w:rsidR="00D47393" w:rsidRDefault="00741C50" w:rsidP="00D47393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="00C54DE7">
        <w:rPr>
          <w:sz w:val="28"/>
          <w:szCs w:val="28"/>
        </w:rPr>
        <w:t xml:space="preserve">постановлением Правительства Ивановской области </w:t>
      </w:r>
      <w:r w:rsidR="001B403D">
        <w:rPr>
          <w:sz w:val="28"/>
          <w:szCs w:val="28"/>
        </w:rPr>
        <w:t>от 06.12.2016 № 416</w:t>
      </w:r>
      <w:r w:rsidR="00FA567D">
        <w:rPr>
          <w:sz w:val="28"/>
          <w:szCs w:val="28"/>
        </w:rPr>
        <w:t xml:space="preserve">-п «О внесении изменения в постановление Правительства Ивановской области от 17.07.2014 № 228-п «О распределении субсидий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пунктов, расположенных в сельской местности» </w:t>
      </w:r>
      <w:r>
        <w:rPr>
          <w:sz w:val="28"/>
          <w:szCs w:val="28"/>
        </w:rPr>
        <w:t>Администрация Шуйского муниципального района  п</w:t>
      </w:r>
      <w:r w:rsidRPr="00CD0135">
        <w:rPr>
          <w:b/>
          <w:sz w:val="28"/>
          <w:szCs w:val="28"/>
        </w:rPr>
        <w:t>остановляет</w:t>
      </w:r>
      <w:r>
        <w:rPr>
          <w:b/>
          <w:sz w:val="28"/>
          <w:szCs w:val="28"/>
        </w:rPr>
        <w:t>:</w:t>
      </w:r>
    </w:p>
    <w:p w:rsidR="00D47393" w:rsidRDefault="007A4589" w:rsidP="00617D63">
      <w:pPr>
        <w:pStyle w:val="a5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Внести в постановление Администрации Шуйского муниципального района от 19.11.2013 № 613-п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Шуйского муниципального района на 2013-2020 годы» следующие изменения:</w:t>
      </w:r>
    </w:p>
    <w:p w:rsidR="000C5CEA" w:rsidRPr="00D47393" w:rsidRDefault="000C5CEA" w:rsidP="00617D63">
      <w:pPr>
        <w:pStyle w:val="a5"/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 xml:space="preserve">В приложении к постановлению Администрации Шуйского муниципального района </w:t>
      </w:r>
      <w:r w:rsidR="00376FBD" w:rsidRPr="00D47393">
        <w:rPr>
          <w:sz w:val="28"/>
          <w:szCs w:val="28"/>
        </w:rPr>
        <w:t xml:space="preserve">от 19.11.2013 </w:t>
      </w:r>
      <w:r w:rsidR="00656678" w:rsidRPr="00D47393">
        <w:rPr>
          <w:sz w:val="28"/>
          <w:szCs w:val="28"/>
        </w:rPr>
        <w:t>613-п «</w:t>
      </w:r>
      <w:r w:rsidR="00E93F6D" w:rsidRPr="00D47393">
        <w:rPr>
          <w:sz w:val="28"/>
          <w:szCs w:val="28"/>
        </w:rPr>
        <w:t xml:space="preserve">Муниципальная </w:t>
      </w:r>
      <w:r w:rsidR="00656678" w:rsidRPr="00D47393">
        <w:rPr>
          <w:sz w:val="28"/>
          <w:szCs w:val="28"/>
        </w:rPr>
        <w:t>программа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47393" w:rsidRDefault="00656678" w:rsidP="00617D63">
      <w:pPr>
        <w:pStyle w:val="a5"/>
        <w:numPr>
          <w:ilvl w:val="2"/>
          <w:numId w:val="1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Строку седьмую раздела 1 «Паспорт» изложить в новой редакции</w:t>
      </w:r>
      <w:r w:rsidR="00B419D0" w:rsidRPr="00D47393">
        <w:rPr>
          <w:sz w:val="28"/>
          <w:szCs w:val="28"/>
        </w:rPr>
        <w:t xml:space="preserve"> (приложение № 1).</w:t>
      </w:r>
    </w:p>
    <w:p w:rsidR="00E076AC" w:rsidRPr="00D47393" w:rsidRDefault="00E93F6D" w:rsidP="00617D63">
      <w:pPr>
        <w:pStyle w:val="a5"/>
        <w:numPr>
          <w:ilvl w:val="2"/>
          <w:numId w:val="1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Раздел 4 «Ресурсное обеспечение муниципальной программы» изложит</w:t>
      </w:r>
      <w:r w:rsidR="00E076AC" w:rsidRPr="00D47393">
        <w:rPr>
          <w:sz w:val="28"/>
          <w:szCs w:val="28"/>
        </w:rPr>
        <w:t>ь в новой редакции (приложение</w:t>
      </w:r>
      <w:r w:rsidR="00ED43B4" w:rsidRPr="00D47393">
        <w:rPr>
          <w:sz w:val="28"/>
          <w:szCs w:val="28"/>
        </w:rPr>
        <w:t xml:space="preserve"> №</w:t>
      </w:r>
      <w:r w:rsidR="00E076AC" w:rsidRPr="00D47393">
        <w:rPr>
          <w:sz w:val="28"/>
          <w:szCs w:val="28"/>
        </w:rPr>
        <w:t xml:space="preserve"> </w:t>
      </w:r>
      <w:r w:rsidR="006E2767" w:rsidRPr="00D47393">
        <w:rPr>
          <w:sz w:val="28"/>
          <w:szCs w:val="28"/>
        </w:rPr>
        <w:t>2</w:t>
      </w:r>
      <w:r w:rsidRPr="00D47393">
        <w:rPr>
          <w:sz w:val="28"/>
          <w:szCs w:val="28"/>
        </w:rPr>
        <w:t>)</w:t>
      </w:r>
      <w:r w:rsidR="00E076AC" w:rsidRPr="00D47393">
        <w:rPr>
          <w:sz w:val="28"/>
          <w:szCs w:val="28"/>
        </w:rPr>
        <w:t>.</w:t>
      </w:r>
    </w:p>
    <w:p w:rsidR="00E93F6D" w:rsidRPr="00D47393" w:rsidRDefault="00E93F6D" w:rsidP="00617D63">
      <w:pPr>
        <w:pStyle w:val="a5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В подпрограмме №</w:t>
      </w:r>
      <w:r w:rsidR="00E076AC" w:rsidRPr="00D47393">
        <w:rPr>
          <w:sz w:val="28"/>
          <w:szCs w:val="28"/>
        </w:rPr>
        <w:t xml:space="preserve"> </w:t>
      </w:r>
      <w:r w:rsidRPr="00D47393">
        <w:rPr>
          <w:sz w:val="28"/>
          <w:szCs w:val="28"/>
        </w:rPr>
        <w:t>2 «Устойчивое развитие сельских территорий Шуйского муниципального района Ивановской области на 2014-2017 годы и на период до 2020 года», являющейся приложением №</w:t>
      </w:r>
      <w:r w:rsidR="0085089C" w:rsidRPr="00D47393">
        <w:rPr>
          <w:sz w:val="28"/>
          <w:szCs w:val="28"/>
        </w:rPr>
        <w:t xml:space="preserve"> </w:t>
      </w:r>
      <w:r w:rsidRPr="00D47393">
        <w:rPr>
          <w:sz w:val="28"/>
          <w:szCs w:val="28"/>
        </w:rPr>
        <w:t>2 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47393" w:rsidRDefault="004A35A1" w:rsidP="00617D63">
      <w:pPr>
        <w:pStyle w:val="a5"/>
        <w:numPr>
          <w:ilvl w:val="0"/>
          <w:numId w:val="18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lastRenderedPageBreak/>
        <w:t>Строку седьмую раздела 1 «Паспорт» изложить в новой редакции</w:t>
      </w:r>
      <w:r w:rsidR="003E2F7B" w:rsidRPr="00D47393">
        <w:rPr>
          <w:sz w:val="28"/>
          <w:szCs w:val="28"/>
        </w:rPr>
        <w:t xml:space="preserve">   (приложение № 3).</w:t>
      </w:r>
    </w:p>
    <w:p w:rsidR="00D759FB" w:rsidRPr="00D47393" w:rsidRDefault="001F3007" w:rsidP="00617D63">
      <w:pPr>
        <w:pStyle w:val="a5"/>
        <w:numPr>
          <w:ilvl w:val="0"/>
          <w:numId w:val="19"/>
        </w:numPr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6E28F2" w:rsidRPr="00D47393">
        <w:rPr>
          <w:sz w:val="28"/>
          <w:szCs w:val="28"/>
        </w:rPr>
        <w:t xml:space="preserve"> «Мероприятия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 раздела 4 </w:t>
      </w:r>
      <w:r w:rsidR="002A7064" w:rsidRPr="00D47393">
        <w:rPr>
          <w:sz w:val="28"/>
          <w:szCs w:val="28"/>
        </w:rPr>
        <w:t>«</w:t>
      </w:r>
      <w:r w:rsidR="006E28F2" w:rsidRPr="00D47393">
        <w:rPr>
          <w:sz w:val="28"/>
          <w:szCs w:val="28"/>
        </w:rPr>
        <w:t>Мероприятия МПП</w:t>
      </w:r>
      <w:r w:rsidR="0038049C" w:rsidRPr="00D4739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(приложение №4).</w:t>
      </w:r>
    </w:p>
    <w:p w:rsidR="00D47393" w:rsidRDefault="002A7064" w:rsidP="00617D63">
      <w:pPr>
        <w:pStyle w:val="a5"/>
        <w:numPr>
          <w:ilvl w:val="0"/>
          <w:numId w:val="20"/>
        </w:numPr>
        <w:tabs>
          <w:tab w:val="left" w:pos="567"/>
        </w:tabs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Раздел 5 «Ресурсное обеспечение» изложить</w:t>
      </w:r>
      <w:r w:rsidR="00376FBD" w:rsidRPr="00D47393">
        <w:rPr>
          <w:sz w:val="28"/>
          <w:szCs w:val="28"/>
        </w:rPr>
        <w:t xml:space="preserve"> в новой редакции </w:t>
      </w:r>
      <w:r w:rsidR="0038049C" w:rsidRPr="00D47393">
        <w:rPr>
          <w:sz w:val="28"/>
          <w:szCs w:val="28"/>
        </w:rPr>
        <w:t>(приложение №</w:t>
      </w:r>
      <w:r w:rsidR="001F3007">
        <w:rPr>
          <w:sz w:val="28"/>
          <w:szCs w:val="28"/>
        </w:rPr>
        <w:t xml:space="preserve"> 5</w:t>
      </w:r>
      <w:r w:rsidRPr="00D47393">
        <w:rPr>
          <w:sz w:val="28"/>
          <w:szCs w:val="28"/>
        </w:rPr>
        <w:t>).</w:t>
      </w:r>
    </w:p>
    <w:p w:rsidR="00F566AD" w:rsidRDefault="00B05394" w:rsidP="00617D63">
      <w:pPr>
        <w:pStyle w:val="a5"/>
        <w:numPr>
          <w:ilvl w:val="0"/>
          <w:numId w:val="21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gramStart"/>
      <w:r w:rsidRPr="00F566AD">
        <w:rPr>
          <w:sz w:val="28"/>
        </w:rPr>
        <w:t>Контроль за</w:t>
      </w:r>
      <w:proofErr w:type="gramEnd"/>
      <w:r w:rsidRPr="00F566AD">
        <w:rPr>
          <w:sz w:val="28"/>
        </w:rPr>
        <w:t xml:space="preserve"> исполнением настоящего постановления возложить на </w:t>
      </w:r>
      <w:r w:rsidRPr="00F566AD">
        <w:rPr>
          <w:sz w:val="28"/>
          <w:szCs w:val="28"/>
        </w:rPr>
        <w:t xml:space="preserve">заместителя главы администрации, начальника отдела экономического развития </w:t>
      </w:r>
      <w:proofErr w:type="spellStart"/>
      <w:r w:rsidRPr="00F566AD">
        <w:rPr>
          <w:sz w:val="28"/>
          <w:szCs w:val="28"/>
        </w:rPr>
        <w:t>Шарова</w:t>
      </w:r>
      <w:proofErr w:type="spellEnd"/>
      <w:r w:rsidRPr="00F566AD">
        <w:rPr>
          <w:sz w:val="28"/>
          <w:szCs w:val="28"/>
        </w:rPr>
        <w:t xml:space="preserve"> С.Ю.</w:t>
      </w:r>
    </w:p>
    <w:p w:rsidR="00B05394" w:rsidRPr="00F566AD" w:rsidRDefault="00B05394" w:rsidP="00617D63">
      <w:pPr>
        <w:pStyle w:val="a5"/>
        <w:numPr>
          <w:ilvl w:val="0"/>
          <w:numId w:val="2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F566AD">
        <w:rPr>
          <w:sz w:val="28"/>
        </w:rPr>
        <w:t>Настоящее постановление вступает в силу с момента подписания.</w:t>
      </w:r>
    </w:p>
    <w:p w:rsidR="00B05394" w:rsidRDefault="00B05394" w:rsidP="00B05394">
      <w:pPr>
        <w:jc w:val="both"/>
        <w:rPr>
          <w:sz w:val="28"/>
        </w:rPr>
      </w:pPr>
    </w:p>
    <w:p w:rsidR="007A4589" w:rsidRDefault="007A4589" w:rsidP="00C45679">
      <w:pPr>
        <w:ind w:left="709" w:hanging="709"/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A4589" w:rsidRDefault="00F6276C" w:rsidP="00741C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="00741C50">
        <w:rPr>
          <w:b/>
          <w:sz w:val="28"/>
        </w:rPr>
        <w:t xml:space="preserve"> </w:t>
      </w:r>
      <w:r w:rsidR="007A4589">
        <w:rPr>
          <w:b/>
          <w:sz w:val="28"/>
        </w:rPr>
        <w:t xml:space="preserve">Шуйского муниципального района     </w:t>
      </w:r>
      <w:r>
        <w:rPr>
          <w:b/>
          <w:sz w:val="28"/>
        </w:rPr>
        <w:t xml:space="preserve">                   О</w:t>
      </w:r>
      <w:r w:rsidR="007A4589">
        <w:rPr>
          <w:b/>
          <w:sz w:val="28"/>
        </w:rPr>
        <w:t xml:space="preserve">.А. </w:t>
      </w:r>
      <w:r>
        <w:rPr>
          <w:b/>
          <w:sz w:val="28"/>
        </w:rPr>
        <w:t>Соколова</w:t>
      </w: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1F3007" w:rsidRDefault="001F3007" w:rsidP="0091425A">
      <w:pPr>
        <w:jc w:val="center"/>
        <w:rPr>
          <w:sz w:val="24"/>
          <w:szCs w:val="24"/>
        </w:rPr>
      </w:pPr>
    </w:p>
    <w:p w:rsidR="001F3007" w:rsidRDefault="001F3007" w:rsidP="0091425A">
      <w:pPr>
        <w:jc w:val="center"/>
        <w:rPr>
          <w:sz w:val="24"/>
          <w:szCs w:val="24"/>
        </w:rPr>
      </w:pPr>
    </w:p>
    <w:p w:rsidR="001F3007" w:rsidRDefault="001F300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72"/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5954"/>
      </w:tblGrid>
      <w:tr w:rsidR="00DD184C" w:rsidTr="008170F0">
        <w:trPr>
          <w:trHeight w:val="1564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 1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F360D5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184C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16.12.2016 </w:t>
            </w:r>
            <w:r w:rsidR="00DD184C" w:rsidRPr="00055E2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639 </w:t>
            </w:r>
            <w:r w:rsidR="00DD184C" w:rsidRPr="00055E28">
              <w:rPr>
                <w:sz w:val="24"/>
                <w:szCs w:val="24"/>
              </w:rPr>
              <w:t xml:space="preserve">- </w:t>
            </w:r>
            <w:proofErr w:type="gramStart"/>
            <w:r w:rsidR="00DD184C" w:rsidRPr="00055E28">
              <w:rPr>
                <w:sz w:val="24"/>
                <w:szCs w:val="24"/>
              </w:rPr>
              <w:t>п</w:t>
            </w:r>
            <w:proofErr w:type="gramEnd"/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6E2767" w:rsidRDefault="008170F0" w:rsidP="0046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19.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1.2013 № 613-п</w:t>
            </w:r>
          </w:p>
        </w:tc>
      </w:tr>
      <w:tr w:rsidR="00DD184C" w:rsidRPr="006E2767" w:rsidTr="008170F0">
        <w:trPr>
          <w:trHeight w:val="20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реализации Програ</w:t>
            </w:r>
            <w:r w:rsidR="00E72096">
              <w:rPr>
                <w:sz w:val="24"/>
                <w:szCs w:val="24"/>
              </w:rPr>
              <w:t>ммы в целом составляет 5 497 610,02</w:t>
            </w:r>
            <w:r w:rsidRPr="006E2767">
              <w:rPr>
                <w:sz w:val="24"/>
                <w:szCs w:val="24"/>
              </w:rPr>
              <w:t xml:space="preserve"> тыс. руб.,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406 344,8 тыс. руб.;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 бюджета – 387 861,08</w:t>
            </w:r>
            <w:r w:rsidR="00DD184C"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</w:t>
            </w:r>
            <w:r w:rsidR="00E72096">
              <w:rPr>
                <w:sz w:val="24"/>
                <w:szCs w:val="24"/>
              </w:rPr>
              <w:t>джет района, поселений – 15 543,94</w:t>
            </w:r>
            <w:r w:rsidRPr="006E2767">
              <w:rPr>
                <w:sz w:val="24"/>
                <w:szCs w:val="24"/>
              </w:rPr>
              <w:t xml:space="preserve"> тыс. рублей;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4 687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860</w:t>
            </w:r>
            <w:r w:rsidR="00E72096">
              <w:rPr>
                <w:sz w:val="24"/>
                <w:szCs w:val="24"/>
              </w:rPr>
              <w:t>,2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2013 год-  480 800,8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36 789,0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25 144,8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0, рублей.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418 867,0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514 081,8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41 113,4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098</w:t>
            </w:r>
            <w:r w:rsidR="00E72096">
              <w:rPr>
                <w:sz w:val="24"/>
                <w:szCs w:val="24"/>
              </w:rPr>
              <w:t>,4</w:t>
            </w:r>
            <w:r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0,0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</w:t>
            </w:r>
            <w:r w:rsidR="00E72096">
              <w:rPr>
                <w:sz w:val="24"/>
                <w:szCs w:val="24"/>
              </w:rPr>
              <w:t>бюджетных источников – 443 870,0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534 436,1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43 274,4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30 606,8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21,9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460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53</w:t>
            </w:r>
            <w:r w:rsidR="00E72096">
              <w:rPr>
                <w:sz w:val="24"/>
                <w:szCs w:val="24"/>
              </w:rPr>
              <w:t>3,0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545 486,22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42 064,2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</w:t>
            </w:r>
            <w:r w:rsidR="00E72096">
              <w:rPr>
                <w:sz w:val="24"/>
                <w:szCs w:val="24"/>
              </w:rPr>
              <w:t> </w:t>
            </w:r>
            <w:r w:rsidRPr="006E2767">
              <w:rPr>
                <w:sz w:val="24"/>
                <w:szCs w:val="24"/>
              </w:rPr>
              <w:t>0</w:t>
            </w:r>
            <w:r w:rsidR="00E72096">
              <w:rPr>
                <w:sz w:val="24"/>
                <w:szCs w:val="24"/>
              </w:rPr>
              <w:t>12,68</w:t>
            </w:r>
            <w:r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E72096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района, поселений – 1,84</w:t>
            </w:r>
            <w:r w:rsidR="00DD184C" w:rsidRPr="006E2767">
              <w:rPr>
                <w:sz w:val="24"/>
                <w:szCs w:val="24"/>
              </w:rPr>
              <w:t xml:space="preserve">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474 407,5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2017 год – 604 802,</w:t>
            </w:r>
            <w:r w:rsidR="00E72096">
              <w:rPr>
                <w:sz w:val="24"/>
                <w:szCs w:val="24"/>
              </w:rPr>
              <w:t>8</w:t>
            </w:r>
            <w:r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52 663,1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55 944,7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5 087,4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491 107,6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910 429,4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63 699,4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73 065,3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3 133,4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</w:t>
            </w:r>
            <w:r w:rsidR="00E237F0">
              <w:rPr>
                <w:sz w:val="24"/>
                <w:szCs w:val="24"/>
              </w:rPr>
              <w:t>бюджетных источников – 770 531,3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905 662,7</w:t>
            </w:r>
            <w:r w:rsidR="00DD184C" w:rsidRPr="006E2767">
              <w:rPr>
                <w:sz w:val="24"/>
                <w:szCs w:val="24"/>
              </w:rPr>
              <w:t xml:space="preserve">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53 473,4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52 818,7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1 074,2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798 296,</w:t>
            </w:r>
            <w:r w:rsidR="00E237F0">
              <w:rPr>
                <w:sz w:val="24"/>
                <w:szCs w:val="24"/>
              </w:rPr>
              <w:t>4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E237F0" w:rsidP="00DD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1 001 910,2</w:t>
            </w:r>
            <w:r w:rsidR="00DD184C" w:rsidRPr="006E2767">
              <w:rPr>
                <w:sz w:val="24"/>
                <w:szCs w:val="24"/>
              </w:rPr>
              <w:t>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lastRenderedPageBreak/>
              <w:t>- федерального бюджета – 73 267,9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92 169,7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6225,2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830 247,</w:t>
            </w:r>
            <w:r w:rsidR="00E237F0">
              <w:rPr>
                <w:sz w:val="24"/>
                <w:szCs w:val="24"/>
              </w:rPr>
              <w:t>4</w:t>
            </w:r>
            <w:r w:rsidRPr="006E2767">
              <w:rPr>
                <w:sz w:val="24"/>
                <w:szCs w:val="24"/>
              </w:rPr>
              <w:t xml:space="preserve">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</w:p>
        </w:tc>
      </w:tr>
    </w:tbl>
    <w:p w:rsidR="00400DC2" w:rsidRDefault="00400DC2" w:rsidP="006E2767">
      <w:pPr>
        <w:jc w:val="right"/>
        <w:rPr>
          <w:sz w:val="28"/>
          <w:szCs w:val="28"/>
        </w:rPr>
        <w:sectPr w:rsidR="00400DC2" w:rsidSect="007C3E5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6520"/>
      </w:tblGrid>
      <w:tr w:rsidR="00400DC2" w:rsidTr="00400DC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00DC2" w:rsidRDefault="00400DC2" w:rsidP="00400DC2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Приложение </w:t>
            </w:r>
            <w:r w:rsidR="00ED43B4" w:rsidRPr="00055E28">
              <w:rPr>
                <w:sz w:val="24"/>
                <w:szCs w:val="24"/>
              </w:rPr>
              <w:t xml:space="preserve">№ </w:t>
            </w:r>
            <w:r w:rsidR="003E2F7B" w:rsidRPr="00055E28">
              <w:rPr>
                <w:sz w:val="24"/>
                <w:szCs w:val="24"/>
              </w:rPr>
              <w:t>2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400DC2" w:rsidRDefault="00F360D5" w:rsidP="00B0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0DC2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16.12.2016 </w:t>
            </w:r>
            <w:r w:rsidR="00400DC2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</w:t>
            </w:r>
            <w:r w:rsidR="006413FB">
              <w:rPr>
                <w:sz w:val="24"/>
                <w:szCs w:val="24"/>
              </w:rPr>
              <w:t xml:space="preserve"> </w:t>
            </w:r>
            <w:r w:rsidR="00484C1F" w:rsidRPr="00055E28">
              <w:rPr>
                <w:sz w:val="24"/>
                <w:szCs w:val="24"/>
              </w:rPr>
              <w:t xml:space="preserve">- </w:t>
            </w:r>
            <w:proofErr w:type="gramStart"/>
            <w:r w:rsidR="00484C1F" w:rsidRPr="00055E28">
              <w:rPr>
                <w:sz w:val="24"/>
                <w:szCs w:val="24"/>
              </w:rPr>
              <w:t>п</w:t>
            </w:r>
            <w:proofErr w:type="gramEnd"/>
          </w:p>
          <w:p w:rsidR="008170F0" w:rsidRDefault="008170F0" w:rsidP="00B0443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055E28" w:rsidRDefault="008170F0" w:rsidP="0046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.2013 № 613-п</w:t>
            </w:r>
          </w:p>
        </w:tc>
      </w:tr>
    </w:tbl>
    <w:p w:rsidR="006E2767" w:rsidRDefault="006E2767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jc w:val="center"/>
        <w:rPr>
          <w:sz w:val="28"/>
          <w:szCs w:val="28"/>
        </w:rPr>
      </w:pPr>
      <w:r w:rsidRPr="00400DC2">
        <w:rPr>
          <w:sz w:val="28"/>
          <w:szCs w:val="28"/>
        </w:rPr>
        <w:t>4. Ресурсное обеспечение муниципальной программы</w:t>
      </w:r>
    </w:p>
    <w:p w:rsidR="00055E28" w:rsidRDefault="00055E28" w:rsidP="00400DC2">
      <w:pPr>
        <w:jc w:val="center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B04430" w:rsidRPr="00055E28" w:rsidTr="0056222B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04430" w:rsidRPr="00055E28" w:rsidTr="0056222B">
        <w:trPr>
          <w:trHeight w:val="647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B04430" w:rsidRPr="00055E28" w:rsidTr="0056222B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04430" w:rsidRPr="00055E28" w:rsidTr="0056222B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1B4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514081,8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534436,1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545486,22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604802,8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910429,4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905662,7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CE7D64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1001910,2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5497610,02</w:t>
            </w:r>
          </w:p>
        </w:tc>
      </w:tr>
      <w:tr w:rsidR="00B04430" w:rsidRPr="00055E28" w:rsidTr="0056222B">
        <w:trPr>
          <w:trHeight w:val="290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52663,1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63699,4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73267,9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406344,8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30606,8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29012,68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55944,7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73065,3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52818,7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92169,7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387861,08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A05FA9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443870,0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46053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491107,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770531,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798296,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830247,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A0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4687860,</w:t>
            </w:r>
            <w:r w:rsidR="00A05FA9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04430" w:rsidRPr="00055E28" w:rsidTr="0056222B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Подпрограмма 1 «Развитие растениеводства, животноводства и малых форм хозяйствования, 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5245702,6</w:t>
            </w:r>
          </w:p>
        </w:tc>
      </w:tr>
      <w:tr w:rsidR="00B04430" w:rsidRPr="00055E28" w:rsidTr="0056222B">
        <w:trPr>
          <w:trHeight w:val="314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334796,5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235975,1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4674931,0</w:t>
            </w:r>
          </w:p>
        </w:tc>
      </w:tr>
      <w:tr w:rsidR="00B04430" w:rsidRPr="00055E28" w:rsidTr="0056222B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9041,8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185,82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42505,4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65996,7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31857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CE7D64" w:rsidP="00CE7D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95438,1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4E7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251907,42</w:t>
            </w:r>
          </w:p>
        </w:tc>
      </w:tr>
      <w:tr w:rsidR="00B04430" w:rsidRPr="00055E28" w:rsidTr="0056222B">
        <w:trPr>
          <w:trHeight w:val="461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151885,98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D8267C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1B403D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3740,6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  <w:r w:rsidR="001B403D"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</w:tbl>
    <w:p w:rsidR="00B04430" w:rsidRPr="00400DC2" w:rsidRDefault="00B04430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rPr>
          <w:b/>
        </w:rPr>
      </w:pPr>
    </w:p>
    <w:p w:rsidR="00DD184C" w:rsidRDefault="00DD184C" w:rsidP="00400DC2">
      <w:pPr>
        <w:ind w:left="4730"/>
      </w:pPr>
    </w:p>
    <w:p w:rsidR="00DD184C" w:rsidRPr="00DD184C" w:rsidRDefault="00DD184C" w:rsidP="00DD184C"/>
    <w:p w:rsidR="00DD184C" w:rsidRPr="00DD184C" w:rsidRDefault="00DD184C" w:rsidP="00DD184C"/>
    <w:p w:rsidR="00DD184C" w:rsidRPr="00DD184C" w:rsidRDefault="00DD184C" w:rsidP="00DD184C"/>
    <w:p w:rsidR="00DD184C" w:rsidRDefault="00DD184C" w:rsidP="00DD184C">
      <w:pPr>
        <w:sectPr w:rsidR="00DD184C" w:rsidSect="00DD184C">
          <w:pgSz w:w="16838" w:h="11906" w:orient="landscape" w:code="9"/>
          <w:pgMar w:top="964" w:right="1134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56"/>
        <w:tblW w:w="9235" w:type="dxa"/>
        <w:tblLayout w:type="fixed"/>
        <w:tblLook w:val="04A0" w:firstRow="1" w:lastRow="0" w:firstColumn="1" w:lastColumn="0" w:noHBand="0" w:noVBand="1"/>
      </w:tblPr>
      <w:tblGrid>
        <w:gridCol w:w="5180"/>
        <w:gridCol w:w="970"/>
        <w:gridCol w:w="2869"/>
        <w:gridCol w:w="216"/>
      </w:tblGrid>
      <w:tr w:rsidR="00DD184C" w:rsidTr="00DD184C">
        <w:trPr>
          <w:gridAfter w:val="1"/>
          <w:wAfter w:w="216" w:type="dxa"/>
          <w:trHeight w:val="319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4C" w:rsidTr="00DD184C">
        <w:trPr>
          <w:trHeight w:val="92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 w:rsidR="003E2F7B" w:rsidRPr="00055E28">
              <w:rPr>
                <w:sz w:val="24"/>
                <w:szCs w:val="24"/>
              </w:rPr>
              <w:t xml:space="preserve"> 3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F360D5">
              <w:rPr>
                <w:sz w:val="24"/>
                <w:szCs w:val="24"/>
              </w:rPr>
              <w:t>16.12.2016</w:t>
            </w:r>
            <w:r w:rsidR="006413FB">
              <w:rPr>
                <w:sz w:val="24"/>
                <w:szCs w:val="24"/>
              </w:rPr>
              <w:t xml:space="preserve"> 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F360D5">
              <w:rPr>
                <w:sz w:val="24"/>
                <w:szCs w:val="24"/>
              </w:rPr>
              <w:t xml:space="preserve">639 </w:t>
            </w:r>
            <w:r w:rsidRPr="00055E28">
              <w:rPr>
                <w:sz w:val="24"/>
                <w:szCs w:val="24"/>
              </w:rPr>
              <w:t xml:space="preserve">- </w:t>
            </w:r>
            <w:proofErr w:type="gramStart"/>
            <w:r w:rsidRPr="00055E28">
              <w:rPr>
                <w:sz w:val="24"/>
                <w:szCs w:val="24"/>
              </w:rPr>
              <w:t>п</w:t>
            </w:r>
            <w:proofErr w:type="gramEnd"/>
          </w:p>
          <w:p w:rsidR="00C54DE7" w:rsidRDefault="00C54DE7" w:rsidP="00DD184C">
            <w:pPr>
              <w:jc w:val="center"/>
              <w:rPr>
                <w:sz w:val="24"/>
                <w:szCs w:val="24"/>
              </w:rPr>
            </w:pPr>
          </w:p>
          <w:p w:rsidR="00C54DE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39607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</w:t>
            </w:r>
            <w:r w:rsidR="00C54DE7">
              <w:rPr>
                <w:sz w:val="24"/>
                <w:szCs w:val="24"/>
              </w:rPr>
              <w:t>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8170F0" w:rsidRDefault="008170F0" w:rsidP="003960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4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C54DE7" w:rsidRPr="00B04430" w:rsidTr="00C54DE7">
        <w:trPr>
          <w:cantSplit/>
          <w:trHeight w:val="47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pStyle w:val="Web"/>
              <w:suppressAutoHyphens/>
              <w:jc w:val="both"/>
              <w:rPr>
                <w:szCs w:val="24"/>
              </w:rPr>
            </w:pPr>
            <w:r w:rsidRPr="00B04430">
              <w:rPr>
                <w:sz w:val="28"/>
                <w:szCs w:val="28"/>
              </w:rPr>
              <w:t>«Объем бюджетных</w:t>
            </w:r>
            <w:r>
              <w:rPr>
                <w:sz w:val="28"/>
                <w:szCs w:val="28"/>
              </w:rPr>
              <w:t xml:space="preserve"> ассигнований на реализацию МПП</w:t>
            </w:r>
            <w:r w:rsidRPr="00B04430">
              <w:rPr>
                <w:sz w:val="28"/>
                <w:szCs w:val="28"/>
              </w:rPr>
              <w:t xml:space="preserve">* (по годам реализации)»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общая сумма расходов на реализацию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МПП на 2014 - 2020 годы –</w:t>
            </w:r>
            <w:r w:rsidR="00B13D28">
              <w:rPr>
                <w:sz w:val="24"/>
                <w:szCs w:val="24"/>
              </w:rPr>
              <w:t xml:space="preserve"> 251 907,42</w:t>
            </w:r>
            <w:r w:rsidRPr="00B04430">
              <w:rPr>
                <w:sz w:val="24"/>
                <w:szCs w:val="24"/>
              </w:rPr>
              <w:t xml:space="preserve"> тыс. рублей,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71548,3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 w:rsidR="00B13D28">
              <w:rPr>
                <w:sz w:val="24"/>
                <w:szCs w:val="24"/>
              </w:rPr>
              <w:t>151 885,98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="00B13D28">
              <w:rPr>
                <w:sz w:val="24"/>
                <w:szCs w:val="24"/>
              </w:rPr>
              <w:t>юджета района, поселений – 15543,94</w:t>
            </w:r>
            <w:r w:rsidRPr="00B0443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B04430">
              <w:rPr>
                <w:sz w:val="24"/>
                <w:szCs w:val="24"/>
              </w:rPr>
              <w:t xml:space="preserve">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12929</w:t>
            </w:r>
            <w:r w:rsidR="00B13D28">
              <w:rPr>
                <w:sz w:val="24"/>
                <w:szCs w:val="24"/>
              </w:rPr>
              <w:t>,2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из них по годам:</w:t>
            </w:r>
          </w:p>
          <w:p w:rsidR="00C54DE7" w:rsidRPr="00B04430" w:rsidRDefault="00E237F0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9041,8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</w:t>
            </w:r>
            <w:r w:rsidR="00B13D28">
              <w:rPr>
                <w:sz w:val="24"/>
                <w:szCs w:val="24"/>
              </w:rPr>
              <w:t>точников- 3740,6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2015 год – 6882,</w:t>
            </w:r>
            <w:r w:rsidR="00E237F0">
              <w:rPr>
                <w:sz w:val="24"/>
                <w:szCs w:val="24"/>
              </w:rPr>
              <w:t>6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2139,4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2973,9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21,9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внебюджетные источники </w:t>
            </w:r>
            <w:r w:rsidR="00B13D28">
              <w:rPr>
                <w:sz w:val="24"/>
                <w:szCs w:val="24"/>
              </w:rPr>
              <w:t>–</w:t>
            </w:r>
            <w:r w:rsidRPr="00B04430">
              <w:rPr>
                <w:sz w:val="24"/>
                <w:szCs w:val="24"/>
              </w:rPr>
              <w:t xml:space="preserve"> 1747</w:t>
            </w:r>
            <w:r w:rsidR="00B13D28">
              <w:rPr>
                <w:sz w:val="24"/>
                <w:szCs w:val="24"/>
              </w:rPr>
              <w:t>,4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B13D28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185,82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0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 w:rsidR="00B13D28">
              <w:rPr>
                <w:sz w:val="24"/>
                <w:szCs w:val="24"/>
              </w:rPr>
              <w:t>183,98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04430">
              <w:rPr>
                <w:sz w:val="24"/>
                <w:szCs w:val="24"/>
              </w:rPr>
              <w:t>бюджет района, поселений</w:t>
            </w:r>
            <w:r>
              <w:rPr>
                <w:sz w:val="24"/>
                <w:szCs w:val="24"/>
              </w:rPr>
              <w:t xml:space="preserve">– </w:t>
            </w:r>
            <w:r w:rsidR="00B13D28">
              <w:rPr>
                <w:sz w:val="24"/>
                <w:szCs w:val="24"/>
              </w:rPr>
              <w:t>1,84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04430">
              <w:rPr>
                <w:sz w:val="24"/>
                <w:szCs w:val="24"/>
              </w:rPr>
              <w:t>внебюджетные источники – 0,0 рублей;</w:t>
            </w:r>
          </w:p>
          <w:p w:rsidR="00C54DE7" w:rsidRPr="00B04430" w:rsidRDefault="006B3E3B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42505,4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9614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25943,7 тыс. рублей;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5087,4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1860</w:t>
            </w:r>
            <w:r w:rsidR="00B13D28">
              <w:rPr>
                <w:sz w:val="24"/>
                <w:szCs w:val="24"/>
              </w:rPr>
              <w:t>,3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2018 год – 65996,</w:t>
            </w:r>
            <w:r w:rsidR="006B3E3B">
              <w:rPr>
                <w:sz w:val="24"/>
                <w:szCs w:val="24"/>
              </w:rPr>
              <w:t>7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19705,8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41440,3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3133,4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1717</w:t>
            </w:r>
            <w:r w:rsidR="00B13D28">
              <w:rPr>
                <w:sz w:val="24"/>
                <w:szCs w:val="24"/>
              </w:rPr>
              <w:t>,2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2019 год –31857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–8927,1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19995,4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1074,2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-1860</w:t>
            </w:r>
            <w:r w:rsidR="00B13D28">
              <w:rPr>
                <w:sz w:val="24"/>
                <w:szCs w:val="24"/>
              </w:rPr>
              <w:t>,3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  <w:p w:rsidR="00C54DE7" w:rsidRPr="00B04430" w:rsidRDefault="006B3E3B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95438</w:t>
            </w:r>
            <w:r w:rsidR="00C54DE7" w:rsidRPr="00B044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C54DE7"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28511,4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58698,1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6225,2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2003</w:t>
            </w:r>
            <w:r w:rsidR="00B13D28">
              <w:rPr>
                <w:sz w:val="24"/>
                <w:szCs w:val="24"/>
              </w:rPr>
              <w:t>,4</w:t>
            </w:r>
            <w:r w:rsidRPr="00B04430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400DC2" w:rsidRPr="00DD184C" w:rsidRDefault="00400DC2" w:rsidP="00F656BB">
      <w:pPr>
        <w:sectPr w:rsidR="00400DC2" w:rsidRPr="00DD184C" w:rsidSect="00DD184C">
          <w:pgSz w:w="11906" w:h="16838" w:code="9"/>
          <w:pgMar w:top="1418" w:right="964" w:bottom="1134" w:left="1418" w:header="709" w:footer="709" w:gutter="0"/>
          <w:paperSrc w:first="15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6520"/>
      </w:tblGrid>
      <w:tr w:rsidR="001F3007" w:rsidRPr="00055E28" w:rsidTr="001F300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1F3007" w:rsidRPr="00055E28" w:rsidRDefault="001F3007" w:rsidP="001F300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4</w:t>
            </w:r>
          </w:p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1F3007" w:rsidRPr="00055E28" w:rsidRDefault="001F3007" w:rsidP="001F3007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1F3007" w:rsidRDefault="00F360D5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16.12.2016</w:t>
            </w:r>
            <w:r w:rsidR="001F3007">
              <w:rPr>
                <w:sz w:val="24"/>
                <w:szCs w:val="24"/>
              </w:rPr>
              <w:t xml:space="preserve"> </w:t>
            </w:r>
            <w:r w:rsidR="001F3007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 </w:t>
            </w:r>
            <w:r w:rsidR="001F3007" w:rsidRPr="00055E28">
              <w:rPr>
                <w:sz w:val="24"/>
                <w:szCs w:val="24"/>
              </w:rPr>
              <w:t xml:space="preserve">- </w:t>
            </w:r>
            <w:proofErr w:type="gramStart"/>
            <w:r w:rsidR="001F3007" w:rsidRPr="00055E28">
              <w:rPr>
                <w:sz w:val="24"/>
                <w:szCs w:val="24"/>
              </w:rPr>
              <w:t>п</w:t>
            </w:r>
            <w:proofErr w:type="gramEnd"/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1F3007" w:rsidRDefault="001F3007" w:rsidP="001F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1F3007" w:rsidRPr="00055E28" w:rsidRDefault="001F3007" w:rsidP="001F30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3007" w:rsidRDefault="001F3007" w:rsidP="001F3007"/>
    <w:p w:rsidR="001F3007" w:rsidRPr="001F3007" w:rsidRDefault="001F3007" w:rsidP="001F3007">
      <w:pPr>
        <w:jc w:val="center"/>
        <w:rPr>
          <w:b/>
          <w:sz w:val="24"/>
          <w:szCs w:val="24"/>
        </w:rPr>
      </w:pPr>
      <w:r w:rsidRPr="001F3007">
        <w:rPr>
          <w:b/>
          <w:sz w:val="24"/>
          <w:szCs w:val="24"/>
        </w:rPr>
        <w:t>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</w:t>
      </w: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816"/>
        <w:gridCol w:w="3665"/>
        <w:gridCol w:w="1869"/>
        <w:gridCol w:w="1869"/>
        <w:gridCol w:w="876"/>
        <w:gridCol w:w="1757"/>
        <w:gridCol w:w="1332"/>
        <w:gridCol w:w="1175"/>
        <w:gridCol w:w="1932"/>
      </w:tblGrid>
      <w:tr w:rsidR="001F3007" w:rsidRPr="001F3007" w:rsidTr="001F3007">
        <w:trPr>
          <w:trHeight w:val="58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Проектная (плановая) мощность объекта капитального строительства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Объем затрат, необходимых на строительство объекта          </w:t>
            </w:r>
          </w:p>
        </w:tc>
      </w:tr>
      <w:tr w:rsidR="001F3007" w:rsidRPr="001F3007" w:rsidTr="001F3007">
        <w:trPr>
          <w:trHeight w:val="37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в том числе     </w:t>
            </w:r>
          </w:p>
        </w:tc>
      </w:tr>
      <w:tr w:rsidR="001F3007" w:rsidRPr="001F3007" w:rsidTr="001F3007">
        <w:trPr>
          <w:trHeight w:val="1883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всего тыс.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F3007" w:rsidRPr="001F3007" w:rsidTr="001F3007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</w:t>
            </w:r>
          </w:p>
        </w:tc>
      </w:tr>
      <w:tr w:rsidR="001F3007" w:rsidRPr="001F3007" w:rsidTr="001F3007">
        <w:trPr>
          <w:trHeight w:val="360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1. Развитие газификации в сельской местности</w:t>
            </w:r>
          </w:p>
        </w:tc>
      </w:tr>
      <w:tr w:rsidR="001F3007" w:rsidRPr="001F3007" w:rsidTr="001F3007">
        <w:trPr>
          <w:trHeight w:val="360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 1.1.Разработка проектной документации</w:t>
            </w:r>
          </w:p>
        </w:tc>
      </w:tr>
      <w:tr w:rsidR="001F3007" w:rsidRPr="001F3007" w:rsidTr="001F3007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"Газификация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.К</w:t>
            </w:r>
            <w:proofErr w:type="gramEnd"/>
            <w:r w:rsidRPr="001F3007">
              <w:rPr>
                <w:sz w:val="24"/>
                <w:szCs w:val="24"/>
              </w:rPr>
              <w:t>рохино</w:t>
            </w:r>
            <w:proofErr w:type="spellEnd"/>
            <w:r w:rsidRPr="001F3007">
              <w:rPr>
                <w:sz w:val="24"/>
                <w:szCs w:val="24"/>
              </w:rPr>
              <w:t>-Новое, д..</w:t>
            </w:r>
            <w:proofErr w:type="spellStart"/>
            <w:r w:rsidRPr="001F3007">
              <w:rPr>
                <w:sz w:val="24"/>
                <w:szCs w:val="24"/>
              </w:rPr>
              <w:t>Никитинское</w:t>
            </w:r>
            <w:proofErr w:type="spellEnd"/>
            <w:r w:rsidRPr="001F3007">
              <w:rPr>
                <w:sz w:val="24"/>
                <w:szCs w:val="24"/>
              </w:rPr>
              <w:t xml:space="preserve">, </w:t>
            </w:r>
            <w:proofErr w:type="spellStart"/>
            <w:r w:rsidRPr="001F3007">
              <w:rPr>
                <w:sz w:val="24"/>
                <w:szCs w:val="24"/>
              </w:rPr>
              <w:t>с.Чечкино-Богородское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16,4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"Газификация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.П</w:t>
            </w:r>
            <w:proofErr w:type="gramEnd"/>
            <w:r w:rsidRPr="001F3007">
              <w:rPr>
                <w:sz w:val="24"/>
                <w:szCs w:val="24"/>
              </w:rPr>
              <w:t>етрилово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"Газификация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.Т</w:t>
            </w:r>
            <w:proofErr w:type="gramEnd"/>
            <w:r w:rsidRPr="001F3007">
              <w:rPr>
                <w:sz w:val="24"/>
                <w:szCs w:val="24"/>
              </w:rPr>
              <w:t>рутнево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"Газификация д. </w:t>
            </w:r>
            <w:proofErr w:type="spellStart"/>
            <w:r w:rsidRPr="001F3007">
              <w:rPr>
                <w:sz w:val="24"/>
                <w:szCs w:val="24"/>
              </w:rPr>
              <w:t>Мягково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2,5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1.2.  Строительство (реконструкция) объектов газификации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д.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Арефино</w:t>
            </w:r>
            <w:proofErr w:type="spellEnd"/>
            <w:r w:rsidRPr="001F3007">
              <w:rPr>
                <w:b/>
                <w:bCs/>
                <w:sz w:val="24"/>
                <w:szCs w:val="24"/>
              </w:rPr>
              <w:t xml:space="preserve"> </w:t>
            </w:r>
            <w:r w:rsidRPr="001F3007">
              <w:rPr>
                <w:sz w:val="24"/>
                <w:szCs w:val="24"/>
              </w:rPr>
              <w:t xml:space="preserve">Шуйского муниципального района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1,22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2202,9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рохино</w:t>
            </w:r>
            <w:proofErr w:type="spellEnd"/>
            <w:r w:rsidRPr="001F3007">
              <w:rPr>
                <w:b/>
                <w:bCs/>
                <w:sz w:val="24"/>
                <w:szCs w:val="24"/>
              </w:rPr>
              <w:t xml:space="preserve">-Новое,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с.Чечкино-Богородское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9998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2999,4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6928,6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етрилово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7383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2214,9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5116,4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икитинское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 xml:space="preserve">муниципального района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6,6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5218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1565,4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3616,1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.Т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рутнево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4738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1421,4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3283,4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Газификация д.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Мягково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1732,5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lastRenderedPageBreak/>
              <w:t>2. Развитие водоснабжения в сельской местности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2.1.Разработка проектной документации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 (реконструкция) водопровода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.Ф</w:t>
            </w:r>
            <w:proofErr w:type="gramEnd"/>
            <w:r w:rsidRPr="001F3007">
              <w:rPr>
                <w:sz w:val="24"/>
                <w:szCs w:val="24"/>
              </w:rPr>
              <w:t>илино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8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 xml:space="preserve">водопровода в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.К</w:t>
            </w:r>
            <w:proofErr w:type="gramEnd"/>
            <w:r w:rsidRPr="001F3007">
              <w:rPr>
                <w:sz w:val="24"/>
                <w:szCs w:val="24"/>
              </w:rPr>
              <w:t>очнево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обл.»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188,4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9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 xml:space="preserve">водопровода в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.К</w:t>
            </w:r>
            <w:proofErr w:type="gramEnd"/>
            <w:r w:rsidRPr="001F3007">
              <w:rPr>
                <w:sz w:val="24"/>
                <w:szCs w:val="24"/>
              </w:rPr>
              <w:t>ачалово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«Водоснабжение</w:t>
            </w:r>
            <w:r w:rsidRPr="001F3007">
              <w:rPr>
                <w:sz w:val="24"/>
                <w:szCs w:val="24"/>
              </w:rPr>
              <w:br/>
              <w:t>с. Васильевское Шуйского муниципального района Ивановской области»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 xml:space="preserve">водопровода в с. </w:t>
            </w:r>
            <w:proofErr w:type="spellStart"/>
            <w:r w:rsidRPr="001F3007">
              <w:rPr>
                <w:sz w:val="24"/>
                <w:szCs w:val="24"/>
              </w:rPr>
              <w:t>Чернцы</w:t>
            </w:r>
            <w:proofErr w:type="spellEnd"/>
            <w:r w:rsidRPr="001F3007">
              <w:rPr>
                <w:sz w:val="24"/>
                <w:szCs w:val="24"/>
              </w:rPr>
              <w:t xml:space="preserve"> 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2.1.6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«Строительство</w:t>
            </w:r>
            <w:r w:rsidRPr="001F3007">
              <w:rPr>
                <w:sz w:val="24"/>
                <w:szCs w:val="24"/>
              </w:rPr>
              <w:br/>
              <w:t xml:space="preserve">водопровода в </w:t>
            </w:r>
            <w:proofErr w:type="spellStart"/>
            <w:r w:rsidRPr="001F3007">
              <w:rPr>
                <w:sz w:val="24"/>
                <w:szCs w:val="24"/>
              </w:rPr>
              <w:t>с</w:t>
            </w:r>
            <w:proofErr w:type="gramStart"/>
            <w:r w:rsidRPr="001F3007">
              <w:rPr>
                <w:sz w:val="24"/>
                <w:szCs w:val="24"/>
              </w:rPr>
              <w:t>.Ц</w:t>
            </w:r>
            <w:proofErr w:type="gramEnd"/>
            <w:r w:rsidRPr="001F3007">
              <w:rPr>
                <w:sz w:val="24"/>
                <w:szCs w:val="24"/>
              </w:rPr>
              <w:t>ентральный</w:t>
            </w:r>
            <w:proofErr w:type="spellEnd"/>
            <w:r w:rsidRPr="001F3007"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2.2.Строительство (реконструкция) объектов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«Строительство водопровода 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устошь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района»(1 оч.)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23046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6913,7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14519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1613,2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«Строительство водопровода 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устошь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района»(2 оч.)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3,5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10366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3109,7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6530,3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725,6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«Строительство  водопровода 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очнево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0,6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2950,3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885,1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1858,7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206,5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«Строительство (реконструкция) водопровода в д. Филино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2972,7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5612,7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623,6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«Строительство  водопровода с.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Чернцы</w:t>
            </w:r>
            <w:proofErr w:type="spellEnd"/>
            <w:r w:rsidRPr="001F3007">
              <w:rPr>
                <w:sz w:val="24"/>
                <w:szCs w:val="24"/>
              </w:rPr>
              <w:br/>
              <w:t>Шуйского муниципального 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567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водопровода</w:t>
            </w:r>
            <w:r w:rsidRPr="001F3007">
              <w:rPr>
                <w:b/>
                <w:bCs/>
                <w:sz w:val="24"/>
                <w:szCs w:val="24"/>
              </w:rPr>
              <w:br/>
              <w:t>с. Центральный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3,1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8568,1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2570,4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5397,9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599,8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F3007">
              <w:rPr>
                <w:b/>
                <w:bCs/>
                <w:sz w:val="24"/>
                <w:szCs w:val="24"/>
              </w:rPr>
              <w:t>«Строительство водопровода с. Васильевское</w:t>
            </w:r>
            <w:r w:rsidRPr="001F3007">
              <w:rPr>
                <w:sz w:val="24"/>
                <w:szCs w:val="24"/>
              </w:rPr>
              <w:br/>
              <w:t xml:space="preserve">Шуйского муниципального района 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53520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16056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33718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3746,4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2.2.8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«Водоснабжение д.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Качалово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</w:t>
            </w:r>
            <w:r w:rsidRPr="001F3007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3,2 км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14272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4281,6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8991,4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999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lastRenderedPageBreak/>
              <w:t>3. Развитие сети плоскостных спортивных сооружений в сельской местности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3.1.Разработка проектной документации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спортивной площадки с. </w:t>
            </w:r>
            <w:proofErr w:type="spellStart"/>
            <w:r w:rsidRPr="001F3007">
              <w:rPr>
                <w:sz w:val="24"/>
                <w:szCs w:val="24"/>
              </w:rPr>
              <w:t>Афанасьевское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183,98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1,84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>«Строительство спортивной площадки с. Васильевское Шуйского муниципального района»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 "</w:t>
            </w:r>
            <w:r w:rsidRPr="001F3007">
              <w:rPr>
                <w:sz w:val="24"/>
                <w:szCs w:val="24"/>
              </w:rPr>
              <w:t xml:space="preserve"> Строительство спортивной площадки с. Центральный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спортивных сооружений в д. </w:t>
            </w:r>
            <w:proofErr w:type="spellStart"/>
            <w:r w:rsidRPr="001F3007">
              <w:rPr>
                <w:sz w:val="24"/>
                <w:szCs w:val="24"/>
              </w:rPr>
              <w:t>Арефино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области"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 Строительство спортивной площадки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.К</w:t>
            </w:r>
            <w:proofErr w:type="gramEnd"/>
            <w:r w:rsidRPr="001F3007">
              <w:rPr>
                <w:sz w:val="24"/>
                <w:szCs w:val="24"/>
              </w:rPr>
              <w:t>ачалово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3.1.6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спортивных сооружений </w:t>
            </w:r>
            <w:proofErr w:type="gramStart"/>
            <w:r w:rsidRPr="001F3007">
              <w:rPr>
                <w:sz w:val="24"/>
                <w:szCs w:val="24"/>
              </w:rPr>
              <w:t>в</w:t>
            </w:r>
            <w:proofErr w:type="gramEnd"/>
            <w:r w:rsidRPr="001F3007">
              <w:rPr>
                <w:sz w:val="24"/>
                <w:szCs w:val="24"/>
              </w:rPr>
              <w:t xml:space="preserve"> </w:t>
            </w:r>
            <w:proofErr w:type="gramStart"/>
            <w:r w:rsidRPr="001F3007">
              <w:rPr>
                <w:sz w:val="24"/>
                <w:szCs w:val="24"/>
              </w:rPr>
              <w:t>с</w:t>
            </w:r>
            <w:proofErr w:type="gramEnd"/>
            <w:r w:rsidRPr="001F3007">
              <w:rPr>
                <w:sz w:val="24"/>
                <w:szCs w:val="24"/>
              </w:rPr>
              <w:t>. Пустошь Шуйского</w:t>
            </w:r>
            <w:r w:rsidRPr="001F3007">
              <w:rPr>
                <w:sz w:val="24"/>
                <w:szCs w:val="24"/>
              </w:rPr>
              <w:br/>
              <w:t>муниципального района Ивановской области"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"Строительство спортивной площадки в с. </w:t>
            </w:r>
            <w:proofErr w:type="spellStart"/>
            <w:r w:rsidRPr="001F3007">
              <w:rPr>
                <w:sz w:val="24"/>
                <w:szCs w:val="24"/>
              </w:rPr>
              <w:t>Китово</w:t>
            </w:r>
            <w:proofErr w:type="spellEnd"/>
            <w:r w:rsidRPr="001F3007">
              <w:rPr>
                <w:sz w:val="24"/>
                <w:szCs w:val="24"/>
              </w:rPr>
              <w:t>" Шуйского муниципального района Ивановской области»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 Строительство спортивной площадки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.М</w:t>
            </w:r>
            <w:proofErr w:type="gramEnd"/>
            <w:r w:rsidRPr="001F3007">
              <w:rPr>
                <w:sz w:val="24"/>
                <w:szCs w:val="24"/>
              </w:rPr>
              <w:t>ихалково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Разработка ПСД </w:t>
            </w:r>
            <w:r w:rsidRPr="001F3007">
              <w:rPr>
                <w:sz w:val="24"/>
                <w:szCs w:val="24"/>
              </w:rPr>
              <w:t xml:space="preserve">" Строительство спортивной площадки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.П</w:t>
            </w:r>
            <w:proofErr w:type="gramEnd"/>
            <w:r w:rsidRPr="001F3007">
              <w:rPr>
                <w:sz w:val="24"/>
                <w:szCs w:val="24"/>
              </w:rPr>
              <w:t>еремилово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3.1.10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Разработка ПСД</w:t>
            </w:r>
            <w:r w:rsidRPr="001F3007">
              <w:rPr>
                <w:sz w:val="24"/>
                <w:szCs w:val="24"/>
              </w:rPr>
              <w:t xml:space="preserve"> "Спортивная площадка </w:t>
            </w:r>
            <w:proofErr w:type="spellStart"/>
            <w:r w:rsidRPr="001F3007">
              <w:rPr>
                <w:sz w:val="24"/>
                <w:szCs w:val="24"/>
              </w:rPr>
              <w:t>д</w:t>
            </w:r>
            <w:proofErr w:type="gramStart"/>
            <w:r w:rsidRPr="001F3007">
              <w:rPr>
                <w:sz w:val="24"/>
                <w:szCs w:val="24"/>
              </w:rPr>
              <w:t>.М</w:t>
            </w:r>
            <w:proofErr w:type="gramEnd"/>
            <w:r w:rsidRPr="001F3007">
              <w:rPr>
                <w:sz w:val="24"/>
                <w:szCs w:val="24"/>
              </w:rPr>
              <w:t>илюковка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 Строительство (реконструкция) объектов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Строительство" Спортивная площадка с.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Афанасьевское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840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196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Строительство "Спортивная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.А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рефино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5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Строительство "Спортивная площадка</w:t>
            </w:r>
            <w:r w:rsidRPr="001F3007">
              <w:rPr>
                <w:b/>
                <w:bCs/>
                <w:sz w:val="24"/>
                <w:szCs w:val="24"/>
              </w:rPr>
              <w:br/>
              <w:t>с. Центральный</w:t>
            </w:r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Строительство "Спортивная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ачалово</w:t>
            </w:r>
            <w:proofErr w:type="spellEnd"/>
            <w:r w:rsidRPr="001F3007">
              <w:rPr>
                <w:sz w:val="24"/>
                <w:szCs w:val="24"/>
              </w:rPr>
              <w:t xml:space="preserve"> 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F3007">
              <w:rPr>
                <w:b/>
                <w:bCs/>
                <w:sz w:val="24"/>
                <w:szCs w:val="24"/>
              </w:rPr>
              <w:t>Строительство"Спортивная</w:t>
            </w:r>
            <w:proofErr w:type="spellEnd"/>
            <w:r w:rsidRPr="001F3007">
              <w:rPr>
                <w:b/>
                <w:bCs/>
                <w:sz w:val="24"/>
                <w:szCs w:val="24"/>
              </w:rPr>
              <w:t xml:space="preserve">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ихалково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F3007">
              <w:rPr>
                <w:b/>
                <w:bCs/>
                <w:sz w:val="24"/>
                <w:szCs w:val="24"/>
              </w:rPr>
              <w:t>Строительство"Спортивная</w:t>
            </w:r>
            <w:proofErr w:type="spellEnd"/>
            <w:r w:rsidRPr="001F3007">
              <w:rPr>
                <w:b/>
                <w:bCs/>
                <w:sz w:val="24"/>
                <w:szCs w:val="24"/>
              </w:rPr>
              <w:t xml:space="preserve">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устошь</w:t>
            </w:r>
            <w:proofErr w:type="spellEnd"/>
            <w:r w:rsidRPr="001F3007">
              <w:rPr>
                <w:b/>
                <w:bCs/>
                <w:sz w:val="24"/>
                <w:szCs w:val="24"/>
              </w:rPr>
              <w:t xml:space="preserve"> </w:t>
            </w:r>
            <w:r w:rsidRPr="001F3007">
              <w:rPr>
                <w:sz w:val="24"/>
                <w:szCs w:val="24"/>
              </w:rPr>
              <w:t>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Строительство "Спортивная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итово</w:t>
            </w:r>
            <w:proofErr w:type="spellEnd"/>
            <w:r w:rsidRPr="001F3007">
              <w:rPr>
                <w:sz w:val="24"/>
                <w:szCs w:val="24"/>
              </w:rPr>
              <w:t xml:space="preserve">  Шуйского муниципального района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3.2.8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 xml:space="preserve">Строительство "Спортивная площадка </w:t>
            </w:r>
            <w:proofErr w:type="spellStart"/>
            <w:r w:rsidRPr="001F3007">
              <w:rPr>
                <w:b/>
                <w:bCs/>
                <w:sz w:val="24"/>
                <w:szCs w:val="24"/>
              </w:rPr>
              <w:t>д</w:t>
            </w:r>
            <w:proofErr w:type="gramStart"/>
            <w:r w:rsidRPr="001F3007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F3007">
              <w:rPr>
                <w:b/>
                <w:bCs/>
                <w:sz w:val="24"/>
                <w:szCs w:val="24"/>
              </w:rPr>
              <w:t>еремилово</w:t>
            </w:r>
            <w:proofErr w:type="spellEnd"/>
            <w:r w:rsidRPr="001F3007">
              <w:rPr>
                <w:sz w:val="24"/>
                <w:szCs w:val="24"/>
              </w:rPr>
              <w:t xml:space="preserve"> Шуйского муниципального района"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375"/>
        </w:trPr>
        <w:tc>
          <w:tcPr>
            <w:tcW w:w="15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07">
              <w:rPr>
                <w:b/>
                <w:bCs/>
                <w:sz w:val="24"/>
                <w:szCs w:val="24"/>
              </w:rPr>
              <w:t>4. Развитие жилищного строительства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319,4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9041,8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2650,6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2650,6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3740,6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159,9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4679,7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1459,4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1472,9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1747,4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2480,4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216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5724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1717,2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2289,6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1717,2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234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6201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2480,4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1860,3</w:t>
            </w:r>
          </w:p>
        </w:tc>
      </w:tr>
      <w:tr w:rsidR="001F3007" w:rsidRPr="001F3007" w:rsidTr="001F3007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4.7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07" w:rsidRPr="001F3007" w:rsidRDefault="001F3007" w:rsidP="001F3007">
            <w:pPr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Строительство  индивидуального жилого дома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252 м²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6678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2671,2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07" w:rsidRPr="001F3007" w:rsidRDefault="001F3007" w:rsidP="001F3007">
            <w:pPr>
              <w:jc w:val="center"/>
              <w:rPr>
                <w:sz w:val="24"/>
                <w:szCs w:val="24"/>
              </w:rPr>
            </w:pPr>
            <w:r w:rsidRPr="001F3007">
              <w:rPr>
                <w:sz w:val="24"/>
                <w:szCs w:val="24"/>
              </w:rPr>
              <w:t>2003,4</w:t>
            </w:r>
          </w:p>
        </w:tc>
      </w:tr>
    </w:tbl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1F3007" w:rsidRPr="001F3007" w:rsidRDefault="001F3007" w:rsidP="001F3007">
      <w:pPr>
        <w:jc w:val="center"/>
        <w:rPr>
          <w:b/>
          <w:sz w:val="24"/>
          <w:szCs w:val="24"/>
        </w:rPr>
      </w:pPr>
    </w:p>
    <w:p w:rsidR="00BC542F" w:rsidRDefault="00BC542F" w:rsidP="009158EE">
      <w:pPr>
        <w:pStyle w:val="2"/>
        <w:tabs>
          <w:tab w:val="left" w:pos="1800"/>
        </w:tabs>
        <w:rPr>
          <w:sz w:val="24"/>
          <w:szCs w:val="24"/>
          <w:lang w:val="ru-RU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p w:rsidR="00727C2B" w:rsidRDefault="00727C2B" w:rsidP="00F656BB">
      <w:pPr>
        <w:rPr>
          <w:lang w:eastAsia="x-none"/>
        </w:rPr>
      </w:pPr>
    </w:p>
    <w:p w:rsidR="00727C2B" w:rsidRDefault="00727C2B" w:rsidP="00F656BB">
      <w:pPr>
        <w:rPr>
          <w:lang w:eastAsia="x-none"/>
        </w:rPr>
      </w:pPr>
    </w:p>
    <w:p w:rsidR="00727C2B" w:rsidRDefault="00727C2B" w:rsidP="00F656BB">
      <w:pPr>
        <w:rPr>
          <w:lang w:eastAsia="x-none"/>
        </w:rPr>
      </w:pPr>
    </w:p>
    <w:p w:rsidR="00F656BB" w:rsidRDefault="00F656BB" w:rsidP="00F656BB">
      <w:pPr>
        <w:rPr>
          <w:lang w:eastAsia="x-none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  <w:gridCol w:w="4613"/>
        <w:gridCol w:w="348"/>
      </w:tblGrid>
      <w:tr w:rsidR="00F656BB" w:rsidTr="008959AD">
        <w:trPr>
          <w:gridAfter w:val="1"/>
          <w:wAfter w:w="34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6BB" w:rsidRDefault="00F656BB" w:rsidP="008959AD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656BB" w:rsidRDefault="00F656BB" w:rsidP="008959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6BB" w:rsidRPr="00055E28" w:rsidTr="008959AD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656BB" w:rsidRPr="00055E28" w:rsidRDefault="00F656BB" w:rsidP="00895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5</w:t>
            </w:r>
          </w:p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F656BB" w:rsidRPr="00055E28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16.12.2016 </w:t>
            </w:r>
            <w:r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639 </w:t>
            </w:r>
            <w:r w:rsidRPr="00055E28">
              <w:rPr>
                <w:sz w:val="24"/>
                <w:szCs w:val="24"/>
              </w:rPr>
              <w:t xml:space="preserve">- </w:t>
            </w:r>
            <w:proofErr w:type="gramStart"/>
            <w:r w:rsidRPr="00055E28">
              <w:rPr>
                <w:sz w:val="24"/>
                <w:szCs w:val="24"/>
              </w:rPr>
              <w:t>п</w:t>
            </w:r>
            <w:proofErr w:type="gramEnd"/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F656BB" w:rsidRDefault="00F656BB" w:rsidP="00895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F656BB" w:rsidRPr="00055E28" w:rsidRDefault="00F656BB" w:rsidP="008959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56BB" w:rsidRPr="00055E28" w:rsidRDefault="00F656BB" w:rsidP="00F656BB">
      <w:pPr>
        <w:ind w:firstLine="708"/>
        <w:jc w:val="center"/>
        <w:rPr>
          <w:b/>
          <w:sz w:val="24"/>
          <w:szCs w:val="24"/>
        </w:rPr>
      </w:pPr>
    </w:p>
    <w:p w:rsidR="00F656BB" w:rsidRPr="00E57C34" w:rsidRDefault="00F656BB" w:rsidP="00F656BB">
      <w:pPr>
        <w:ind w:firstLine="708"/>
        <w:jc w:val="center"/>
        <w:rPr>
          <w:sz w:val="28"/>
          <w:szCs w:val="28"/>
        </w:rPr>
      </w:pPr>
      <w:r w:rsidRPr="00E57C34">
        <w:rPr>
          <w:sz w:val="28"/>
          <w:szCs w:val="28"/>
        </w:rPr>
        <w:t>5. Ресурсное обеспечение</w:t>
      </w:r>
    </w:p>
    <w:p w:rsidR="00F656BB" w:rsidRDefault="00F656BB" w:rsidP="00F656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5"/>
        <w:gridCol w:w="990"/>
        <w:gridCol w:w="1842"/>
      </w:tblGrid>
      <w:tr w:rsidR="00F656BB" w:rsidRPr="00055E28" w:rsidTr="008959AD">
        <w:trPr>
          <w:trHeight w:val="223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F656BB" w:rsidRPr="00055E28" w:rsidTr="008959AD">
        <w:trPr>
          <w:trHeight w:val="647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F656BB" w:rsidRPr="00055E28" w:rsidTr="008959AD">
        <w:trPr>
          <w:trHeight w:val="22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F656BB" w:rsidRPr="00055E28" w:rsidTr="008959AD">
        <w:trPr>
          <w:trHeight w:val="382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185,82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42505,4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65996,7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31857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251907,42</w:t>
            </w:r>
          </w:p>
        </w:tc>
      </w:tr>
      <w:tr w:rsidR="00F656BB" w:rsidRPr="00055E28" w:rsidTr="008959AD">
        <w:trPr>
          <w:trHeight w:val="461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F656BB" w:rsidRPr="00055E28" w:rsidTr="008959AD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151885,98</w:t>
            </w:r>
          </w:p>
        </w:tc>
      </w:tr>
      <w:tr w:rsidR="00F656BB" w:rsidRPr="00055E28" w:rsidTr="008959AD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15543,94</w:t>
            </w:r>
          </w:p>
        </w:tc>
      </w:tr>
      <w:tr w:rsidR="00F656BB" w:rsidRPr="00055E28" w:rsidTr="008959AD">
        <w:trPr>
          <w:trHeight w:val="42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6BB" w:rsidRPr="00055E28" w:rsidRDefault="00F656BB" w:rsidP="008959AD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3740,6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BB" w:rsidRPr="00055E28" w:rsidRDefault="00F656BB" w:rsidP="008959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</w:tr>
    </w:tbl>
    <w:p w:rsidR="00F656BB" w:rsidRDefault="00F656BB" w:rsidP="00F656BB"/>
    <w:p w:rsidR="00F656BB" w:rsidRDefault="00F656BB" w:rsidP="00F656BB"/>
    <w:p w:rsidR="00F656BB" w:rsidRDefault="00F656BB" w:rsidP="00F656BB"/>
    <w:p w:rsidR="00F656BB" w:rsidRDefault="00F656BB" w:rsidP="00F656BB"/>
    <w:p w:rsidR="00F656BB" w:rsidRPr="00F656BB" w:rsidRDefault="00F656BB" w:rsidP="00F656BB">
      <w:pPr>
        <w:rPr>
          <w:lang w:eastAsia="x-none"/>
        </w:rPr>
      </w:pPr>
    </w:p>
    <w:sectPr w:rsidR="00F656BB" w:rsidRPr="00F656BB" w:rsidSect="001F3007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66" w:rsidRDefault="00A50466" w:rsidP="006E2767">
      <w:r>
        <w:separator/>
      </w:r>
    </w:p>
  </w:endnote>
  <w:endnote w:type="continuationSeparator" w:id="0">
    <w:p w:rsidR="00A50466" w:rsidRDefault="00A50466" w:rsidP="006E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66" w:rsidRDefault="00A50466" w:rsidP="006E2767">
      <w:r>
        <w:separator/>
      </w:r>
    </w:p>
  </w:footnote>
  <w:footnote w:type="continuationSeparator" w:id="0">
    <w:p w:rsidR="00A50466" w:rsidRDefault="00A50466" w:rsidP="006E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EFB3D70"/>
    <w:multiLevelType w:val="multilevel"/>
    <w:tmpl w:val="5160596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5C0815"/>
    <w:multiLevelType w:val="multilevel"/>
    <w:tmpl w:val="07907C12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6D7575"/>
    <w:multiLevelType w:val="hybridMultilevel"/>
    <w:tmpl w:val="4C781D22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98A"/>
    <w:multiLevelType w:val="hybridMultilevel"/>
    <w:tmpl w:val="79F2BF3E"/>
    <w:lvl w:ilvl="0" w:tplc="BF6663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C521000"/>
    <w:multiLevelType w:val="multilevel"/>
    <w:tmpl w:val="D3C6F5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2244D3"/>
    <w:multiLevelType w:val="hybridMultilevel"/>
    <w:tmpl w:val="DC52F4FC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2FD1"/>
    <w:multiLevelType w:val="multilevel"/>
    <w:tmpl w:val="E5F20E48"/>
    <w:lvl w:ilvl="0">
      <w:start w:val="1"/>
      <w:numFmt w:val="none"/>
      <w:lvlText w:val="1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067FBD"/>
    <w:multiLevelType w:val="hybridMultilevel"/>
    <w:tmpl w:val="77346006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0A7E"/>
    <w:multiLevelType w:val="hybridMultilevel"/>
    <w:tmpl w:val="7DB0511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BFC054A"/>
    <w:multiLevelType w:val="multilevel"/>
    <w:tmpl w:val="A20C58FE"/>
    <w:lvl w:ilvl="0">
      <w:start w:val="1"/>
      <w:numFmt w:val="none"/>
      <w:lvlText w:val="1.2.2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>
    <w:nsid w:val="3F0A17AA"/>
    <w:multiLevelType w:val="hybridMultilevel"/>
    <w:tmpl w:val="EFE825B8"/>
    <w:lvl w:ilvl="0" w:tplc="BF666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A6A7E"/>
    <w:multiLevelType w:val="hybridMultilevel"/>
    <w:tmpl w:val="D7E89CE4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807"/>
    <w:multiLevelType w:val="hybridMultilevel"/>
    <w:tmpl w:val="6298F10C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317CB7"/>
    <w:multiLevelType w:val="multilevel"/>
    <w:tmpl w:val="BD866C3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0474FD"/>
    <w:multiLevelType w:val="multilevel"/>
    <w:tmpl w:val="6DD290A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1A1100"/>
    <w:multiLevelType w:val="multilevel"/>
    <w:tmpl w:val="C3C26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927696C"/>
    <w:multiLevelType w:val="hybridMultilevel"/>
    <w:tmpl w:val="4244A69C"/>
    <w:lvl w:ilvl="0" w:tplc="BF666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0D167B"/>
    <w:multiLevelType w:val="hybridMultilevel"/>
    <w:tmpl w:val="BD201C90"/>
    <w:lvl w:ilvl="0" w:tplc="164C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492"/>
    <w:multiLevelType w:val="multilevel"/>
    <w:tmpl w:val="8D846FA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6E23A1"/>
    <w:multiLevelType w:val="hybridMultilevel"/>
    <w:tmpl w:val="FD7040E8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0780"/>
    <w:multiLevelType w:val="multilevel"/>
    <w:tmpl w:val="EC4CD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5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F"/>
    <w:rsid w:val="00055E28"/>
    <w:rsid w:val="000C5CEA"/>
    <w:rsid w:val="001153ED"/>
    <w:rsid w:val="001A0831"/>
    <w:rsid w:val="001B403D"/>
    <w:rsid w:val="001D3CD5"/>
    <w:rsid w:val="001E7382"/>
    <w:rsid w:val="001F11E5"/>
    <w:rsid w:val="001F3007"/>
    <w:rsid w:val="0025384D"/>
    <w:rsid w:val="002A7064"/>
    <w:rsid w:val="003560CB"/>
    <w:rsid w:val="00376FBD"/>
    <w:rsid w:val="0038049C"/>
    <w:rsid w:val="00396077"/>
    <w:rsid w:val="003B3419"/>
    <w:rsid w:val="003E2F7B"/>
    <w:rsid w:val="003E671D"/>
    <w:rsid w:val="00400DC2"/>
    <w:rsid w:val="00442EE2"/>
    <w:rsid w:val="004616DF"/>
    <w:rsid w:val="00484C1F"/>
    <w:rsid w:val="004A35A1"/>
    <w:rsid w:val="004B465D"/>
    <w:rsid w:val="004E7515"/>
    <w:rsid w:val="0056222B"/>
    <w:rsid w:val="005C72FA"/>
    <w:rsid w:val="005E2F52"/>
    <w:rsid w:val="00600B24"/>
    <w:rsid w:val="00617D63"/>
    <w:rsid w:val="006413FB"/>
    <w:rsid w:val="006558FE"/>
    <w:rsid w:val="00656678"/>
    <w:rsid w:val="006914B5"/>
    <w:rsid w:val="006A0F0B"/>
    <w:rsid w:val="006B3E3B"/>
    <w:rsid w:val="006E2767"/>
    <w:rsid w:val="006E28F2"/>
    <w:rsid w:val="006E7E48"/>
    <w:rsid w:val="00703387"/>
    <w:rsid w:val="007119DB"/>
    <w:rsid w:val="00727C2B"/>
    <w:rsid w:val="00741C50"/>
    <w:rsid w:val="007479BD"/>
    <w:rsid w:val="00781F30"/>
    <w:rsid w:val="00783A92"/>
    <w:rsid w:val="00791AFD"/>
    <w:rsid w:val="007A4589"/>
    <w:rsid w:val="007A5576"/>
    <w:rsid w:val="007C3E50"/>
    <w:rsid w:val="007C46F1"/>
    <w:rsid w:val="008170F0"/>
    <w:rsid w:val="0085089C"/>
    <w:rsid w:val="0091425A"/>
    <w:rsid w:val="009158EE"/>
    <w:rsid w:val="009579DB"/>
    <w:rsid w:val="00957CA2"/>
    <w:rsid w:val="00971453"/>
    <w:rsid w:val="00997BC1"/>
    <w:rsid w:val="009C6ACF"/>
    <w:rsid w:val="009D65DA"/>
    <w:rsid w:val="00A01B65"/>
    <w:rsid w:val="00A0457B"/>
    <w:rsid w:val="00A05FA9"/>
    <w:rsid w:val="00A50466"/>
    <w:rsid w:val="00A67A9C"/>
    <w:rsid w:val="00A776EC"/>
    <w:rsid w:val="00AF303D"/>
    <w:rsid w:val="00B01173"/>
    <w:rsid w:val="00B04430"/>
    <w:rsid w:val="00B05394"/>
    <w:rsid w:val="00B13D28"/>
    <w:rsid w:val="00B419D0"/>
    <w:rsid w:val="00B93CE7"/>
    <w:rsid w:val="00BC542F"/>
    <w:rsid w:val="00BC62AB"/>
    <w:rsid w:val="00C1333F"/>
    <w:rsid w:val="00C44BEC"/>
    <w:rsid w:val="00C45679"/>
    <w:rsid w:val="00C4756E"/>
    <w:rsid w:val="00C54DE7"/>
    <w:rsid w:val="00CC5F81"/>
    <w:rsid w:val="00CE7D64"/>
    <w:rsid w:val="00D47393"/>
    <w:rsid w:val="00D759FB"/>
    <w:rsid w:val="00D8267C"/>
    <w:rsid w:val="00D87CE8"/>
    <w:rsid w:val="00D97009"/>
    <w:rsid w:val="00DD184C"/>
    <w:rsid w:val="00DD34C9"/>
    <w:rsid w:val="00E076AC"/>
    <w:rsid w:val="00E148A9"/>
    <w:rsid w:val="00E237F0"/>
    <w:rsid w:val="00E3060E"/>
    <w:rsid w:val="00E51670"/>
    <w:rsid w:val="00E57C34"/>
    <w:rsid w:val="00E72096"/>
    <w:rsid w:val="00E87924"/>
    <w:rsid w:val="00E93F6D"/>
    <w:rsid w:val="00EA3415"/>
    <w:rsid w:val="00ED43B4"/>
    <w:rsid w:val="00F247DB"/>
    <w:rsid w:val="00F360D5"/>
    <w:rsid w:val="00F40F3F"/>
    <w:rsid w:val="00F566AD"/>
    <w:rsid w:val="00F60D68"/>
    <w:rsid w:val="00F61220"/>
    <w:rsid w:val="00F6276C"/>
    <w:rsid w:val="00F656BB"/>
    <w:rsid w:val="00F740CD"/>
    <w:rsid w:val="00F930FD"/>
    <w:rsid w:val="00F946C5"/>
    <w:rsid w:val="00FA567D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225C-CC26-4BE5-A3E9-2B6DD1EE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17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2016-12-21T06:26:00Z</cp:lastPrinted>
  <dcterms:created xsi:type="dcterms:W3CDTF">2016-07-19T08:08:00Z</dcterms:created>
  <dcterms:modified xsi:type="dcterms:W3CDTF">2016-12-21T06:34:00Z</dcterms:modified>
</cp:coreProperties>
</file>