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1" w:rsidRPr="00B72C8E" w:rsidRDefault="00D83D71" w:rsidP="00D83D71">
      <w:pPr>
        <w:ind w:firstLine="2694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D83D71" w:rsidRPr="00B72C8E" w:rsidRDefault="00D83D71" w:rsidP="00D83D71">
      <w:pPr>
        <w:ind w:firstLine="3544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D83D71" w:rsidRPr="00B72C8E" w:rsidRDefault="00D83D71" w:rsidP="00D83D71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D71" w:rsidRPr="00B72C8E" w:rsidRDefault="00D83D71" w:rsidP="00D83D71">
      <w:pPr>
        <w:jc w:val="center"/>
        <w:rPr>
          <w:kern w:val="2"/>
          <w:sz w:val="28"/>
          <w:szCs w:val="28"/>
        </w:rPr>
      </w:pPr>
    </w:p>
    <w:p w:rsidR="00D83D71" w:rsidRDefault="00D83D71" w:rsidP="00D83D71"/>
    <w:p w:rsidR="00D83D71" w:rsidRPr="009A5549" w:rsidRDefault="00D83D71" w:rsidP="00D83D71"/>
    <w:p w:rsidR="00D83D71" w:rsidRPr="00B72C8E" w:rsidRDefault="00D83D71" w:rsidP="00D83D71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  <w:r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D83D71" w:rsidRPr="00B72C8E" w:rsidRDefault="00461051" w:rsidP="00D83D71">
      <w:pPr>
        <w:jc w:val="center"/>
        <w:rPr>
          <w:b/>
          <w:i/>
          <w:sz w:val="36"/>
          <w:szCs w:val="36"/>
        </w:rPr>
      </w:pPr>
      <w:r w:rsidRPr="00461051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D83D71" w:rsidRDefault="00D83D71" w:rsidP="00D83D71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D83D71" w:rsidRPr="001B07B7" w:rsidRDefault="00D83D71" w:rsidP="00D83D71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B07B7" w:rsidRPr="001B07B7">
        <w:rPr>
          <w:sz w:val="28"/>
          <w:u w:val="single"/>
        </w:rPr>
        <w:t>26.01.</w:t>
      </w:r>
      <w:r w:rsidRPr="001B07B7">
        <w:rPr>
          <w:sz w:val="28"/>
          <w:u w:val="single"/>
        </w:rPr>
        <w:t xml:space="preserve"> 2017</w:t>
      </w:r>
      <w:r>
        <w:rPr>
          <w:sz w:val="28"/>
        </w:rPr>
        <w:t xml:space="preserve"> </w:t>
      </w:r>
      <w:r w:rsidRPr="0072751B">
        <w:rPr>
          <w:sz w:val="28"/>
        </w:rPr>
        <w:t>№</w:t>
      </w:r>
      <w:r>
        <w:rPr>
          <w:sz w:val="28"/>
        </w:rPr>
        <w:t xml:space="preserve"> </w:t>
      </w:r>
      <w:r w:rsidR="001B07B7" w:rsidRPr="001B07B7">
        <w:rPr>
          <w:sz w:val="28"/>
          <w:u w:val="single"/>
        </w:rPr>
        <w:t>38</w:t>
      </w:r>
      <w:r w:rsidRPr="001B07B7">
        <w:rPr>
          <w:sz w:val="28"/>
          <w:u w:val="single"/>
        </w:rPr>
        <w:t>-п</w:t>
      </w:r>
    </w:p>
    <w:p w:rsidR="00D83D71" w:rsidRDefault="00D83D71" w:rsidP="00D83D71">
      <w:pPr>
        <w:jc w:val="center"/>
        <w:rPr>
          <w:sz w:val="28"/>
        </w:rPr>
      </w:pPr>
      <w:r>
        <w:rPr>
          <w:sz w:val="28"/>
        </w:rPr>
        <w:t>г. Шуя</w:t>
      </w:r>
    </w:p>
    <w:p w:rsidR="00D83D71" w:rsidRDefault="00D83D71" w:rsidP="00D83D71">
      <w:pPr>
        <w:jc w:val="center"/>
        <w:rPr>
          <w:sz w:val="28"/>
        </w:rPr>
      </w:pPr>
    </w:p>
    <w:p w:rsidR="00D83D71" w:rsidRPr="00B72C8E" w:rsidRDefault="00D83D71" w:rsidP="00D83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>Администрации Шуйского муниципального района от 11.11.2013 № 604-п «Об утверждении муниципальной программы «Развитие автомобильных дорог Шуйского муницип</w:t>
      </w:r>
      <w:r>
        <w:rPr>
          <w:b/>
          <w:sz w:val="28"/>
          <w:szCs w:val="28"/>
        </w:rPr>
        <w:t>ального района</w:t>
      </w:r>
      <w:r w:rsidRPr="007A5AEC">
        <w:rPr>
          <w:b/>
          <w:sz w:val="28"/>
          <w:szCs w:val="28"/>
        </w:rPr>
        <w:t>»</w:t>
      </w:r>
    </w:p>
    <w:p w:rsidR="00D83D71" w:rsidRDefault="00D83D71" w:rsidP="00D83D71">
      <w:pPr>
        <w:jc w:val="center"/>
        <w:rPr>
          <w:b/>
          <w:sz w:val="28"/>
          <w:szCs w:val="28"/>
        </w:rPr>
      </w:pPr>
    </w:p>
    <w:p w:rsidR="00D83D71" w:rsidRDefault="00D83D71" w:rsidP="00D83D71">
      <w:pPr>
        <w:spacing w:line="276" w:lineRule="auto"/>
        <w:ind w:firstLine="708"/>
        <w:jc w:val="both"/>
        <w:rPr>
          <w:sz w:val="28"/>
          <w:szCs w:val="28"/>
        </w:rPr>
      </w:pPr>
      <w:r w:rsidRPr="00825B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22.08.2013 №471-п «О переходе к формированию районного бюджета на основе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Шуйского муниципального района </w:t>
      </w:r>
    </w:p>
    <w:p w:rsidR="00D83D71" w:rsidRPr="00D83D71" w:rsidRDefault="00D83D71" w:rsidP="00D83D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от</w:t>
      </w:r>
      <w:r w:rsidR="000310D1">
        <w:rPr>
          <w:sz w:val="28"/>
          <w:szCs w:val="28"/>
        </w:rPr>
        <w:t xml:space="preserve"> 04.10.2016</w:t>
      </w:r>
      <w:r>
        <w:rPr>
          <w:sz w:val="28"/>
          <w:szCs w:val="28"/>
        </w:rPr>
        <w:t xml:space="preserve"> №493-п «</w:t>
      </w:r>
      <w:r w:rsidRPr="00D83D71">
        <w:rPr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>
        <w:rPr>
          <w:sz w:val="28"/>
          <w:szCs w:val="28"/>
        </w:rPr>
        <w:t>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Шуйского муниципального района от 01.11.2013 №585-п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5A501C">
        <w:rPr>
          <w:b/>
          <w:sz w:val="28"/>
          <w:szCs w:val="28"/>
        </w:rPr>
        <w:t>постановляет:</w:t>
      </w:r>
    </w:p>
    <w:p w:rsidR="00D83D71" w:rsidRDefault="00D83D71" w:rsidP="00D83D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</w:t>
      </w:r>
      <w:r w:rsidRPr="00651167">
        <w:rPr>
          <w:sz w:val="28"/>
          <w:szCs w:val="28"/>
        </w:rPr>
        <w:t xml:space="preserve">остановление Администрации Шуйского муниципального района </w:t>
      </w:r>
      <w:r w:rsidRPr="00825BD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</w:t>
      </w:r>
      <w:r w:rsidR="000310D1">
        <w:rPr>
          <w:sz w:val="28"/>
          <w:szCs w:val="28"/>
        </w:rPr>
        <w:t>2013</w:t>
      </w:r>
      <w:r>
        <w:rPr>
          <w:sz w:val="28"/>
          <w:szCs w:val="28"/>
        </w:rPr>
        <w:t xml:space="preserve"> № 604</w:t>
      </w:r>
      <w:r w:rsidRPr="00825BDA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автомобильных дорог</w:t>
      </w:r>
      <w:r w:rsidRPr="00825BDA">
        <w:rPr>
          <w:sz w:val="28"/>
          <w:szCs w:val="28"/>
        </w:rPr>
        <w:t xml:space="preserve"> Шуй</w:t>
      </w:r>
      <w:r>
        <w:rPr>
          <w:sz w:val="28"/>
          <w:szCs w:val="28"/>
        </w:rPr>
        <w:t>ского муниципального района</w:t>
      </w:r>
      <w:r w:rsidRPr="00825BDA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к постановлению в новой редакции (прилагается).</w:t>
      </w:r>
    </w:p>
    <w:p w:rsidR="00D83D71" w:rsidRPr="00C75F93" w:rsidRDefault="00104E36" w:rsidP="00D83D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3D71" w:rsidRPr="00C75F93">
        <w:rPr>
          <w:color w:val="000000"/>
          <w:sz w:val="28"/>
          <w:szCs w:val="28"/>
        </w:rPr>
        <w:t>. Контроль за исполнением настоящего постановления возложить на з</w:t>
      </w:r>
      <w:r w:rsidR="00D83D71">
        <w:rPr>
          <w:color w:val="000000"/>
          <w:sz w:val="28"/>
          <w:szCs w:val="28"/>
        </w:rPr>
        <w:t xml:space="preserve">аместителя главы администрации </w:t>
      </w:r>
      <w:r w:rsidR="00D83D71" w:rsidRPr="00C75F93">
        <w:rPr>
          <w:color w:val="000000"/>
          <w:sz w:val="28"/>
          <w:szCs w:val="28"/>
        </w:rPr>
        <w:t>Николаенко В.В.</w:t>
      </w:r>
    </w:p>
    <w:p w:rsidR="00D83D71" w:rsidRPr="00C75F93" w:rsidRDefault="00104E36" w:rsidP="00D83D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3D71" w:rsidRPr="00C75F93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83D71" w:rsidRDefault="00D83D71" w:rsidP="00D83D71">
      <w:pPr>
        <w:jc w:val="both"/>
        <w:rPr>
          <w:b/>
          <w:sz w:val="28"/>
          <w:szCs w:val="28"/>
        </w:rPr>
      </w:pPr>
    </w:p>
    <w:p w:rsidR="00D83D71" w:rsidRDefault="00D83D71" w:rsidP="00D83D71">
      <w:pPr>
        <w:jc w:val="both"/>
        <w:rPr>
          <w:b/>
          <w:sz w:val="28"/>
          <w:szCs w:val="28"/>
        </w:rPr>
      </w:pPr>
    </w:p>
    <w:p w:rsidR="00D83D71" w:rsidRPr="00C75F93" w:rsidRDefault="00D83D71" w:rsidP="00D83D71">
      <w:pPr>
        <w:jc w:val="both"/>
        <w:rPr>
          <w:b/>
          <w:sz w:val="28"/>
          <w:szCs w:val="28"/>
        </w:rPr>
      </w:pPr>
    </w:p>
    <w:p w:rsidR="00D83D71" w:rsidRDefault="00D83D71" w:rsidP="00D83D71">
      <w:pPr>
        <w:jc w:val="both"/>
        <w:rPr>
          <w:b/>
          <w:sz w:val="28"/>
          <w:szCs w:val="28"/>
        </w:rPr>
      </w:pPr>
      <w:r w:rsidRPr="00C75F93">
        <w:rPr>
          <w:b/>
          <w:sz w:val="28"/>
          <w:szCs w:val="28"/>
        </w:rPr>
        <w:t>Глава Шуйского муниципального района                               С.А. Бабанов</w:t>
      </w:r>
    </w:p>
    <w:p w:rsidR="004576F1" w:rsidRPr="00A32C3E" w:rsidRDefault="004576F1" w:rsidP="004576F1">
      <w:pPr>
        <w:jc w:val="center"/>
      </w:pPr>
      <w:r>
        <w:lastRenderedPageBreak/>
        <w:t xml:space="preserve">                                                                                                          </w:t>
      </w:r>
      <w:r w:rsidRPr="00A32C3E">
        <w:t>Приложение</w:t>
      </w:r>
    </w:p>
    <w:p w:rsidR="004576F1" w:rsidRPr="00A32C3E" w:rsidRDefault="004576F1" w:rsidP="004576F1">
      <w:pPr>
        <w:jc w:val="right"/>
      </w:pPr>
      <w:r w:rsidRPr="00A32C3E">
        <w:t>к постановлению Администрации</w:t>
      </w:r>
    </w:p>
    <w:p w:rsidR="004576F1" w:rsidRPr="00A32C3E" w:rsidRDefault="004576F1" w:rsidP="004576F1">
      <w:pPr>
        <w:jc w:val="right"/>
      </w:pPr>
      <w:r w:rsidRPr="00A32C3E">
        <w:t>Шуйского муниципального района</w:t>
      </w:r>
    </w:p>
    <w:p w:rsidR="004576F1" w:rsidRPr="00A32C3E" w:rsidRDefault="004576F1" w:rsidP="004576F1">
      <w:pPr>
        <w:jc w:val="right"/>
        <w:rPr>
          <w:u w:val="single"/>
        </w:rPr>
      </w:pPr>
      <w:r w:rsidRPr="00A32C3E">
        <w:t xml:space="preserve">от </w:t>
      </w:r>
      <w:r>
        <w:rPr>
          <w:u w:val="single"/>
        </w:rPr>
        <w:t>26.01.2017</w:t>
      </w:r>
      <w:r w:rsidRPr="00A32C3E">
        <w:rPr>
          <w:u w:val="single"/>
        </w:rPr>
        <w:t xml:space="preserve"> </w:t>
      </w:r>
      <w:r w:rsidRPr="00A32C3E">
        <w:t xml:space="preserve">№ </w:t>
      </w:r>
      <w:r w:rsidRPr="005C3271">
        <w:rPr>
          <w:u w:val="single"/>
        </w:rPr>
        <w:t>38-</w:t>
      </w:r>
      <w:r w:rsidRPr="00A32C3E">
        <w:rPr>
          <w:u w:val="single"/>
        </w:rPr>
        <w:t xml:space="preserve">п </w:t>
      </w:r>
    </w:p>
    <w:p w:rsidR="004576F1" w:rsidRPr="00A32C3E" w:rsidRDefault="004576F1" w:rsidP="004576F1">
      <w:pPr>
        <w:jc w:val="right"/>
        <w:rPr>
          <w:u w:val="single"/>
        </w:rPr>
      </w:pPr>
    </w:p>
    <w:p w:rsidR="004576F1" w:rsidRPr="00A32C3E" w:rsidRDefault="004576F1" w:rsidP="004576F1">
      <w:pPr>
        <w:jc w:val="center"/>
      </w:pPr>
      <w:r>
        <w:t xml:space="preserve">                                                                                                           </w:t>
      </w:r>
      <w:r w:rsidRPr="00A32C3E">
        <w:t>Приложение</w:t>
      </w:r>
    </w:p>
    <w:p w:rsidR="004576F1" w:rsidRPr="00A32C3E" w:rsidRDefault="004576F1" w:rsidP="004576F1">
      <w:pPr>
        <w:jc w:val="right"/>
      </w:pPr>
      <w:r w:rsidRPr="00A32C3E">
        <w:t>к постановлению Администрации</w:t>
      </w:r>
    </w:p>
    <w:p w:rsidR="004576F1" w:rsidRPr="00A32C3E" w:rsidRDefault="004576F1" w:rsidP="004576F1">
      <w:pPr>
        <w:jc w:val="right"/>
      </w:pPr>
      <w:r w:rsidRPr="00A32C3E">
        <w:t>Шуйского муниципального района</w:t>
      </w:r>
    </w:p>
    <w:p w:rsidR="004576F1" w:rsidRPr="00A32C3E" w:rsidRDefault="004576F1" w:rsidP="004576F1">
      <w:pPr>
        <w:jc w:val="right"/>
        <w:rPr>
          <w:u w:val="single"/>
        </w:rPr>
      </w:pPr>
      <w:r w:rsidRPr="00A32C3E">
        <w:t xml:space="preserve">от </w:t>
      </w:r>
      <w:r>
        <w:rPr>
          <w:u w:val="single"/>
        </w:rPr>
        <w:t>11.11. 2013</w:t>
      </w:r>
      <w:r w:rsidRPr="00A32C3E">
        <w:rPr>
          <w:u w:val="single"/>
        </w:rPr>
        <w:t xml:space="preserve"> </w:t>
      </w:r>
      <w:r w:rsidRPr="00A32C3E">
        <w:t xml:space="preserve">№ </w:t>
      </w:r>
      <w:r>
        <w:rPr>
          <w:u w:val="single"/>
        </w:rPr>
        <w:t>60</w:t>
      </w:r>
      <w:r w:rsidRPr="00A32C3E">
        <w:rPr>
          <w:u w:val="single"/>
        </w:rPr>
        <w:t xml:space="preserve">4-п </w:t>
      </w:r>
    </w:p>
    <w:p w:rsidR="004576F1" w:rsidRDefault="004576F1" w:rsidP="004576F1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4576F1" w:rsidRDefault="004576F1" w:rsidP="004576F1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4576F1" w:rsidRDefault="004576F1" w:rsidP="004576F1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4576F1" w:rsidRPr="00142055" w:rsidRDefault="004576F1" w:rsidP="004576F1">
      <w:pPr>
        <w:pStyle w:val="ConsPlusTitle"/>
        <w:widowControl/>
        <w:ind w:left="6300"/>
        <w:rPr>
          <w:rFonts w:ascii="Times New Roman" w:hAnsi="Times New Roman" w:cs="Times New Roman"/>
          <w:b w:val="0"/>
        </w:rPr>
      </w:pPr>
    </w:p>
    <w:p w:rsidR="004576F1" w:rsidRPr="00234CC3" w:rsidRDefault="004576F1" w:rsidP="0045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4CC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4C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F1" w:rsidRPr="00EF0C62" w:rsidRDefault="004576F1" w:rsidP="0045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C62">
        <w:rPr>
          <w:rFonts w:ascii="Times New Roman" w:hAnsi="Times New Roman" w:cs="Times New Roman"/>
          <w:sz w:val="28"/>
          <w:szCs w:val="28"/>
        </w:rPr>
        <w:t>«Развитие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EF0C62">
        <w:rPr>
          <w:rFonts w:ascii="Times New Roman" w:hAnsi="Times New Roman" w:cs="Times New Roman"/>
          <w:sz w:val="28"/>
          <w:szCs w:val="28"/>
        </w:rPr>
        <w:t>»</w:t>
      </w:r>
    </w:p>
    <w:p w:rsidR="004576F1" w:rsidRDefault="004576F1" w:rsidP="004576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76F1" w:rsidRPr="00EF0C62" w:rsidRDefault="004576F1" w:rsidP="00457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0C62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4576F1" w:rsidRPr="00142055" w:rsidRDefault="004576F1" w:rsidP="004576F1">
      <w:pPr>
        <w:pStyle w:val="ConsPlusTitle"/>
        <w:widowControl/>
        <w:ind w:left="630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6"/>
        <w:gridCol w:w="6078"/>
      </w:tblGrid>
      <w:tr w:rsidR="004576F1" w:rsidRPr="00234CC3" w:rsidTr="00A52114">
        <w:trPr>
          <w:trHeight w:val="345"/>
        </w:trPr>
        <w:tc>
          <w:tcPr>
            <w:tcW w:w="3386" w:type="dxa"/>
            <w:vAlign w:val="center"/>
          </w:tcPr>
          <w:p w:rsidR="004576F1" w:rsidRPr="004422FC" w:rsidRDefault="004576F1" w:rsidP="00A52114">
            <w:pPr>
              <w:pStyle w:val="a4"/>
              <w:shd w:val="clear" w:color="auto" w:fill="auto"/>
              <w:spacing w:after="0" w:line="240" w:lineRule="auto"/>
              <w:ind w:left="180"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</w:pPr>
            <w:r w:rsidRPr="002F5EA9">
              <w:t>Развитие автомобильных дорог Шуйского муни</w:t>
            </w:r>
            <w:r>
              <w:t>ципального района</w:t>
            </w:r>
            <w:r w:rsidRPr="002F5EA9">
              <w:t xml:space="preserve"> (далее Программа).</w:t>
            </w:r>
          </w:p>
        </w:tc>
      </w:tr>
      <w:tr w:rsidR="004576F1" w:rsidRPr="00234CC3" w:rsidTr="00A52114">
        <w:trPr>
          <w:trHeight w:val="558"/>
        </w:trPr>
        <w:tc>
          <w:tcPr>
            <w:tcW w:w="3386" w:type="dxa"/>
            <w:vAlign w:val="center"/>
          </w:tcPr>
          <w:p w:rsidR="004576F1" w:rsidRPr="004422FC" w:rsidRDefault="004576F1" w:rsidP="00A52114">
            <w:pPr>
              <w:pStyle w:val="a4"/>
              <w:shd w:val="clear" w:color="auto" w:fill="auto"/>
              <w:spacing w:after="0" w:line="240" w:lineRule="auto"/>
              <w:ind w:left="180" w:righ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</w:pPr>
            <w:r w:rsidRPr="002F5EA9">
              <w:t>1.Повышение безопасности дорожного движения в Шуйском муниципальном районе.</w:t>
            </w:r>
          </w:p>
          <w:p w:rsidR="004576F1" w:rsidRPr="002F5EA9" w:rsidRDefault="004576F1" w:rsidP="00A52114">
            <w:pPr>
              <w:jc w:val="both"/>
            </w:pPr>
            <w:r w:rsidRPr="002F5EA9">
              <w:t>2.Реконструкция, капитальный и текущий ремонт дорожной сети Шуйского муниципального района.</w:t>
            </w:r>
          </w:p>
        </w:tc>
      </w:tr>
      <w:tr w:rsidR="004576F1" w:rsidRPr="00234CC3" w:rsidTr="00A52114">
        <w:trPr>
          <w:trHeight w:val="670"/>
        </w:trPr>
        <w:tc>
          <w:tcPr>
            <w:tcW w:w="3386" w:type="dxa"/>
            <w:vAlign w:val="center"/>
          </w:tcPr>
          <w:p w:rsidR="004576F1" w:rsidRPr="002F5EA9" w:rsidRDefault="004576F1" w:rsidP="00A52114">
            <w:pPr>
              <w:jc w:val="center"/>
            </w:pPr>
            <w:r w:rsidRPr="002F5EA9">
              <w:t>Администратор программы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</w:pPr>
            <w:r>
              <w:t xml:space="preserve">Отдел муниципального хозяйства и градостроительной деятельности администрации Шуйского муниципального района </w:t>
            </w:r>
          </w:p>
        </w:tc>
      </w:tr>
      <w:tr w:rsidR="004576F1" w:rsidRPr="00234CC3" w:rsidTr="00A52114">
        <w:trPr>
          <w:trHeight w:val="670"/>
        </w:trPr>
        <w:tc>
          <w:tcPr>
            <w:tcW w:w="3386" w:type="dxa"/>
            <w:vAlign w:val="center"/>
          </w:tcPr>
          <w:p w:rsidR="004576F1" w:rsidRPr="002F5EA9" w:rsidRDefault="004576F1" w:rsidP="00A52114">
            <w:pPr>
              <w:jc w:val="center"/>
            </w:pPr>
            <w:r w:rsidRPr="002F5EA9">
              <w:t>Исполнители программы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Отдел муниципального хозяйства и градостроительной деятельности администрации </w:t>
            </w:r>
            <w:r>
              <w:rPr>
                <w:color w:val="000000"/>
              </w:rPr>
              <w:t>Шуйского муниципального района.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Управление образования администрации Шуйского муниципального района.</w:t>
            </w:r>
          </w:p>
        </w:tc>
      </w:tr>
      <w:tr w:rsidR="004576F1" w:rsidRPr="00234CC3" w:rsidTr="00A52114">
        <w:trPr>
          <w:trHeight w:val="706"/>
        </w:trPr>
        <w:tc>
          <w:tcPr>
            <w:tcW w:w="3386" w:type="dxa"/>
            <w:vAlign w:val="center"/>
          </w:tcPr>
          <w:p w:rsidR="004576F1" w:rsidRPr="004422FC" w:rsidRDefault="004576F1" w:rsidP="00A52114">
            <w:pPr>
              <w:pStyle w:val="a4"/>
              <w:shd w:val="clear" w:color="auto" w:fill="auto"/>
              <w:spacing w:after="0" w:line="240" w:lineRule="auto"/>
              <w:ind w:left="180" w:righ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</w:pPr>
            <w:r w:rsidRPr="002F5EA9">
              <w:t>Сохранение и улучшение качества существующей сети автомобильных дорог.</w:t>
            </w:r>
          </w:p>
          <w:p w:rsidR="004576F1" w:rsidRPr="002F5EA9" w:rsidRDefault="004576F1" w:rsidP="00A52114">
            <w:pPr>
              <w:jc w:val="both"/>
            </w:pPr>
            <w:r w:rsidRPr="002F5EA9">
              <w:t>Повышение безопасности дорожного движения.</w:t>
            </w:r>
          </w:p>
        </w:tc>
      </w:tr>
      <w:tr w:rsidR="004576F1" w:rsidRPr="00234CC3" w:rsidTr="00A52114">
        <w:trPr>
          <w:trHeight w:val="884"/>
        </w:trPr>
        <w:tc>
          <w:tcPr>
            <w:tcW w:w="3386" w:type="dxa"/>
            <w:vAlign w:val="center"/>
          </w:tcPr>
          <w:p w:rsidR="004576F1" w:rsidRPr="002F5EA9" w:rsidRDefault="004576F1" w:rsidP="00A52114">
            <w:pPr>
              <w:jc w:val="center"/>
            </w:pPr>
            <w:r w:rsidRPr="002F5EA9">
              <w:t>Объемы и источники финансирования</w:t>
            </w:r>
          </w:p>
        </w:tc>
        <w:tc>
          <w:tcPr>
            <w:tcW w:w="6078" w:type="dxa"/>
            <w:vAlign w:val="center"/>
          </w:tcPr>
          <w:p w:rsidR="004576F1" w:rsidRPr="002F5EA9" w:rsidRDefault="004576F1" w:rsidP="00A52114">
            <w:pPr>
              <w:jc w:val="both"/>
            </w:pPr>
            <w:r w:rsidRPr="002F5EA9">
              <w:t xml:space="preserve">Общий объем финансирования Программы составляет </w:t>
            </w:r>
            <w:r>
              <w:rPr>
                <w:b/>
              </w:rPr>
              <w:t xml:space="preserve">80 992 737,79 </w:t>
            </w:r>
            <w:r w:rsidRPr="000C3445">
              <w:t>рублей.</w:t>
            </w:r>
          </w:p>
          <w:p w:rsidR="004576F1" w:rsidRPr="002F5EA9" w:rsidRDefault="004576F1" w:rsidP="00A52114">
            <w:pPr>
              <w:jc w:val="both"/>
            </w:pPr>
            <w:r w:rsidRPr="002F5EA9">
              <w:t>Местный бюджет:</w:t>
            </w:r>
          </w:p>
          <w:p w:rsidR="004576F1" w:rsidRPr="002F5EA9" w:rsidRDefault="004576F1" w:rsidP="00A52114">
            <w:pPr>
              <w:jc w:val="both"/>
            </w:pPr>
            <w:r>
              <w:t>2014 -</w:t>
            </w:r>
            <w:r w:rsidRPr="002F5EA9">
              <w:t xml:space="preserve"> </w:t>
            </w:r>
            <w:r w:rsidRPr="002F5EA9">
              <w:rPr>
                <w:b/>
                <w:color w:val="000000"/>
              </w:rPr>
              <w:t xml:space="preserve">4 987 375,47 </w:t>
            </w:r>
            <w:r w:rsidRPr="002F5EA9">
              <w:t>рублей</w:t>
            </w:r>
          </w:p>
          <w:p w:rsidR="004576F1" w:rsidRPr="002F5EA9" w:rsidRDefault="004576F1" w:rsidP="00A52114">
            <w:pPr>
              <w:jc w:val="both"/>
            </w:pPr>
            <w:r>
              <w:t>2015 -</w:t>
            </w:r>
            <w:r w:rsidRPr="002F5EA9">
              <w:t xml:space="preserve"> </w:t>
            </w:r>
            <w:r w:rsidRPr="002F5EA9">
              <w:rPr>
                <w:b/>
                <w:color w:val="000000"/>
              </w:rPr>
              <w:t xml:space="preserve">4 640 080,40 </w:t>
            </w:r>
            <w:r w:rsidRPr="002F5EA9">
              <w:t>рублей</w:t>
            </w:r>
          </w:p>
          <w:p w:rsidR="004576F1" w:rsidRDefault="004576F1" w:rsidP="00A52114">
            <w:pPr>
              <w:jc w:val="both"/>
            </w:pPr>
            <w:r w:rsidRPr="000C3445">
              <w:t xml:space="preserve">2016 </w:t>
            </w:r>
            <w:r>
              <w:t>–</w:t>
            </w:r>
            <w:r w:rsidRPr="000C3445">
              <w:t xml:space="preserve"> </w:t>
            </w:r>
            <w:r>
              <w:rPr>
                <w:b/>
                <w:color w:val="000000"/>
              </w:rPr>
              <w:t>4 913 282,89</w:t>
            </w:r>
            <w:r w:rsidRPr="000C3445">
              <w:rPr>
                <w:b/>
                <w:color w:val="000000"/>
              </w:rPr>
              <w:t xml:space="preserve"> </w:t>
            </w:r>
            <w:r w:rsidRPr="000C3445">
              <w:t>рублей</w:t>
            </w:r>
          </w:p>
          <w:p w:rsidR="004576F1" w:rsidRDefault="004576F1" w:rsidP="00A52114">
            <w:pPr>
              <w:jc w:val="both"/>
            </w:pPr>
            <w:r>
              <w:t xml:space="preserve">2017 – </w:t>
            </w:r>
            <w:r>
              <w:rPr>
                <w:b/>
                <w:color w:val="000000"/>
              </w:rPr>
              <w:t>7 606 501,21</w:t>
            </w:r>
            <w:r w:rsidRPr="002F5EA9">
              <w:rPr>
                <w:b/>
                <w:color w:val="000000"/>
              </w:rPr>
              <w:t xml:space="preserve"> </w:t>
            </w:r>
            <w:r w:rsidRPr="002F5EA9">
              <w:t>рублей</w:t>
            </w:r>
          </w:p>
          <w:p w:rsidR="004576F1" w:rsidRDefault="004576F1" w:rsidP="00A52114">
            <w:pPr>
              <w:jc w:val="both"/>
            </w:pPr>
            <w:r>
              <w:t xml:space="preserve">2018 – </w:t>
            </w:r>
            <w:r>
              <w:rPr>
                <w:b/>
                <w:color w:val="000000"/>
              </w:rPr>
              <w:t>7 299 735,0</w:t>
            </w:r>
            <w:r w:rsidRPr="002F5EA9">
              <w:rPr>
                <w:b/>
                <w:color w:val="000000"/>
              </w:rPr>
              <w:t xml:space="preserve">0 </w:t>
            </w:r>
            <w:r w:rsidRPr="002F5EA9">
              <w:t>рублей</w:t>
            </w:r>
          </w:p>
          <w:p w:rsidR="004576F1" w:rsidRDefault="004576F1" w:rsidP="00A52114">
            <w:pPr>
              <w:jc w:val="both"/>
            </w:pPr>
            <w:r>
              <w:t xml:space="preserve">2019 – </w:t>
            </w:r>
            <w:r w:rsidRPr="000143F2">
              <w:rPr>
                <w:b/>
              </w:rPr>
              <w:t>7 299 735,00</w:t>
            </w:r>
            <w:r>
              <w:t xml:space="preserve"> рублей</w:t>
            </w:r>
          </w:p>
          <w:p w:rsidR="004576F1" w:rsidRPr="002F5EA9" w:rsidRDefault="004576F1" w:rsidP="00A52114">
            <w:pPr>
              <w:jc w:val="both"/>
            </w:pPr>
            <w:r w:rsidRPr="002F5EA9">
              <w:t>Областной бюджет:</w:t>
            </w:r>
          </w:p>
          <w:p w:rsidR="004576F1" w:rsidRDefault="004576F1" w:rsidP="00A52114">
            <w:pPr>
              <w:jc w:val="both"/>
            </w:pPr>
            <w:r w:rsidRPr="002F5EA9">
              <w:t xml:space="preserve">2014 – </w:t>
            </w:r>
            <w:r>
              <w:rPr>
                <w:b/>
              </w:rPr>
              <w:t xml:space="preserve">107 </w:t>
            </w:r>
            <w:r w:rsidRPr="002F5EA9">
              <w:rPr>
                <w:b/>
              </w:rPr>
              <w:t>516,98</w:t>
            </w:r>
            <w:r w:rsidRPr="002F5EA9">
              <w:t xml:space="preserve"> рублей</w:t>
            </w:r>
          </w:p>
          <w:p w:rsidR="004576F1" w:rsidRDefault="004576F1" w:rsidP="00A52114">
            <w:pPr>
              <w:jc w:val="both"/>
            </w:pPr>
            <w:r>
              <w:t xml:space="preserve">2015 – </w:t>
            </w:r>
            <w:r w:rsidRPr="005734FE">
              <w:rPr>
                <w:b/>
              </w:rPr>
              <w:t>0,00</w:t>
            </w:r>
            <w:r>
              <w:t xml:space="preserve"> рублей</w:t>
            </w:r>
          </w:p>
          <w:p w:rsidR="004576F1" w:rsidRDefault="004576F1" w:rsidP="00A52114">
            <w:pPr>
              <w:jc w:val="both"/>
            </w:pPr>
            <w:r>
              <w:t xml:space="preserve">2016 – </w:t>
            </w:r>
            <w:r w:rsidRPr="00216A9E">
              <w:rPr>
                <w:b/>
              </w:rPr>
              <w:t>11 385 000,00</w:t>
            </w:r>
            <w:r>
              <w:t xml:space="preserve"> рублей</w:t>
            </w:r>
          </w:p>
          <w:p w:rsidR="004576F1" w:rsidRDefault="004576F1" w:rsidP="00A52114">
            <w:pPr>
              <w:jc w:val="both"/>
            </w:pPr>
            <w:r>
              <w:t xml:space="preserve">2017 – </w:t>
            </w:r>
            <w:r>
              <w:rPr>
                <w:b/>
              </w:rPr>
              <w:t>32 753 510,84</w:t>
            </w:r>
            <w:r>
              <w:t xml:space="preserve"> рублей</w:t>
            </w:r>
          </w:p>
          <w:p w:rsidR="004576F1" w:rsidRDefault="004576F1" w:rsidP="00A52114">
            <w:pPr>
              <w:jc w:val="both"/>
            </w:pPr>
            <w:r>
              <w:t xml:space="preserve">2018 – </w:t>
            </w:r>
            <w:r w:rsidRPr="005734FE">
              <w:rPr>
                <w:b/>
              </w:rPr>
              <w:t>0,00</w:t>
            </w:r>
            <w:r>
              <w:t xml:space="preserve"> рублей</w:t>
            </w:r>
          </w:p>
          <w:p w:rsidR="004576F1" w:rsidRPr="002F5EA9" w:rsidRDefault="004576F1" w:rsidP="00A52114">
            <w:pPr>
              <w:jc w:val="both"/>
            </w:pPr>
            <w:r>
              <w:t xml:space="preserve">2019 – </w:t>
            </w:r>
            <w:r w:rsidRPr="000143F2">
              <w:rPr>
                <w:b/>
              </w:rPr>
              <w:t>0,00</w:t>
            </w:r>
            <w:r>
              <w:t xml:space="preserve"> рублей</w:t>
            </w:r>
          </w:p>
        </w:tc>
      </w:tr>
    </w:tbl>
    <w:p w:rsidR="004576F1" w:rsidRDefault="004576F1" w:rsidP="004576F1">
      <w:pPr>
        <w:jc w:val="center"/>
        <w:rPr>
          <w:b/>
          <w:sz w:val="28"/>
          <w:szCs w:val="28"/>
        </w:rPr>
      </w:pPr>
    </w:p>
    <w:p w:rsidR="004576F1" w:rsidRPr="00234CC3" w:rsidRDefault="004576F1" w:rsidP="004576F1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34CC3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</w:t>
      </w:r>
    </w:p>
    <w:p w:rsidR="004576F1" w:rsidRPr="00234CC3" w:rsidRDefault="004576F1" w:rsidP="004576F1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576F1" w:rsidRPr="00234CC3" w:rsidRDefault="004576F1" w:rsidP="004576F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34CC3">
        <w:rPr>
          <w:rFonts w:ascii="Times New Roman" w:hAnsi="Times New Roman" w:cs="Times New Roman"/>
          <w:sz w:val="28"/>
          <w:szCs w:val="28"/>
        </w:rPr>
        <w:t xml:space="preserve">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4576F1" w:rsidRPr="00234CC3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 xml:space="preserve">Хорошее состояние дорожной сети – необходимое условие успешного развития экономики и улучшения условий жизни населения. </w:t>
      </w:r>
    </w:p>
    <w:p w:rsidR="004576F1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234CC3">
        <w:rPr>
          <w:rFonts w:ascii="Times New Roman" w:hAnsi="Times New Roman" w:cs="Times New Roman"/>
          <w:sz w:val="28"/>
          <w:szCs w:val="28"/>
        </w:rPr>
        <w:t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перевозки 1,3 – 1,5 раза, а потерь от дорожно-транспор</w:t>
      </w:r>
      <w:r>
        <w:rPr>
          <w:rFonts w:ascii="Times New Roman" w:hAnsi="Times New Roman" w:cs="Times New Roman"/>
          <w:sz w:val="28"/>
          <w:szCs w:val="28"/>
        </w:rPr>
        <w:t>тных происшествий – на 12% – 15</w:t>
      </w:r>
      <w:r w:rsidRPr="00234CC3">
        <w:rPr>
          <w:rFonts w:ascii="Times New Roman" w:hAnsi="Times New Roman" w:cs="Times New Roman"/>
          <w:sz w:val="28"/>
          <w:szCs w:val="28"/>
        </w:rPr>
        <w:t>%.</w:t>
      </w:r>
    </w:p>
    <w:p w:rsidR="004576F1" w:rsidRPr="00234CC3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4576F1" w:rsidRPr="00234CC3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3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 Реализация мероприятий Программы будет способствовать улучшению качества жизни населения.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В условиях сложной экономической ситуации, ограниченности финансовых ресурсов главным направлением на ближайшую перспективу является обеспечение бесперебойного функционирования автомобильных дорог, сохранения их от разрушения.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последствий: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сокращение свободного времени за счет увеличения времени пребывания в пути к месту работы, отдыха, торговли, оказания скорой медицинской помощи и лечения;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значительное количество ДТП и большое число при этом раненых и погибших;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снижение качества и увеличение стоимости товаров и сельскохозяйственной продукции из-за сложности в их доставке;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увеличение вредных выхлопов и шумового воздействия от автомобилей из-за низкого качества автомобильных дорог, дополнительное уничтожение посевов и растительно</w:t>
      </w:r>
      <w:r>
        <w:rPr>
          <w:sz w:val="28"/>
          <w:szCs w:val="28"/>
        </w:rPr>
        <w:t xml:space="preserve">сти </w:t>
      </w:r>
      <w:r w:rsidRPr="00234CC3">
        <w:rPr>
          <w:sz w:val="28"/>
          <w:szCs w:val="28"/>
        </w:rPr>
        <w:t>из-за образования объездов на грунтовых автомобильных дорогах в период распутицы.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На безопасность движения отрицательно</w:t>
      </w:r>
      <w:r>
        <w:rPr>
          <w:sz w:val="28"/>
          <w:szCs w:val="28"/>
        </w:rPr>
        <w:t>е</w:t>
      </w:r>
      <w:r w:rsidRPr="00234CC3">
        <w:rPr>
          <w:sz w:val="28"/>
          <w:szCs w:val="28"/>
        </w:rPr>
        <w:t xml:space="preserve"> влияние оказыва</w:t>
      </w:r>
      <w:r>
        <w:rPr>
          <w:sz w:val="28"/>
          <w:szCs w:val="28"/>
        </w:rPr>
        <w:t>ю</w:t>
      </w:r>
      <w:r w:rsidRPr="00234CC3">
        <w:rPr>
          <w:sz w:val="28"/>
          <w:szCs w:val="28"/>
        </w:rPr>
        <w:t>т: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34CC3">
        <w:rPr>
          <w:sz w:val="28"/>
          <w:szCs w:val="28"/>
        </w:rPr>
        <w:t>недостаточная ровность и дефекты покрытия;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отсутствие ограждений в необходимых местах, ограниченная видимость;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прохождение автомобильных дорог общего пользования через населенные пункты.</w:t>
      </w:r>
    </w:p>
    <w:p w:rsidR="004576F1" w:rsidRDefault="004576F1" w:rsidP="004576F1">
      <w:pPr>
        <w:ind w:firstLine="709"/>
        <w:jc w:val="both"/>
        <w:rPr>
          <w:bCs/>
          <w:sz w:val="28"/>
          <w:szCs w:val="28"/>
        </w:rPr>
      </w:pPr>
      <w:r w:rsidRPr="00234CC3">
        <w:rPr>
          <w:bCs/>
          <w:sz w:val="28"/>
          <w:szCs w:val="28"/>
        </w:rPr>
        <w:t>Недооценка роли автомобильных дорог и недостаточное развитие автомобильной сети отрицательно сказывается на экономическом развитии промышленности и сельского хозяйства.</w:t>
      </w:r>
    </w:p>
    <w:p w:rsidR="004576F1" w:rsidRDefault="004576F1" w:rsidP="004576F1">
      <w:pPr>
        <w:ind w:firstLine="709"/>
        <w:jc w:val="both"/>
        <w:rPr>
          <w:bCs/>
          <w:sz w:val="28"/>
          <w:szCs w:val="28"/>
        </w:rPr>
      </w:pPr>
    </w:p>
    <w:p w:rsidR="004576F1" w:rsidRPr="00234CC3" w:rsidRDefault="004576F1" w:rsidP="004576F1">
      <w:pPr>
        <w:ind w:firstLine="709"/>
        <w:jc w:val="both"/>
        <w:rPr>
          <w:bCs/>
          <w:sz w:val="28"/>
          <w:szCs w:val="28"/>
        </w:rPr>
      </w:pPr>
    </w:p>
    <w:p w:rsidR="004576F1" w:rsidRPr="00234CC3" w:rsidRDefault="004576F1" w:rsidP="004576F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34CC3">
        <w:rPr>
          <w:rFonts w:ascii="Times New Roman" w:hAnsi="Times New Roman" w:cs="Times New Roman"/>
          <w:b/>
          <w:sz w:val="28"/>
          <w:szCs w:val="28"/>
        </w:rPr>
        <w:t>Цели и ожидаемые результаты реализации Программы</w:t>
      </w:r>
    </w:p>
    <w:p w:rsidR="004576F1" w:rsidRPr="00234CC3" w:rsidRDefault="004576F1" w:rsidP="004576F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F1" w:rsidRPr="00234CC3" w:rsidRDefault="004576F1" w:rsidP="004576F1">
      <w:pPr>
        <w:ind w:firstLine="709"/>
        <w:jc w:val="both"/>
        <w:rPr>
          <w:b/>
          <w:sz w:val="28"/>
          <w:szCs w:val="28"/>
        </w:rPr>
      </w:pPr>
      <w:r w:rsidRPr="00234CC3">
        <w:rPr>
          <w:b/>
          <w:sz w:val="28"/>
          <w:szCs w:val="28"/>
        </w:rPr>
        <w:t>Целями Программы являются: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234CC3">
        <w:rPr>
          <w:sz w:val="28"/>
          <w:szCs w:val="28"/>
        </w:rPr>
        <w:t>охранение и улучшение качества сущест</w:t>
      </w:r>
      <w:r>
        <w:rPr>
          <w:sz w:val="28"/>
          <w:szCs w:val="28"/>
        </w:rPr>
        <w:t>вующей сети автомобильных дорог;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безопасности дорожного движения</w:t>
      </w:r>
      <w:r>
        <w:rPr>
          <w:sz w:val="28"/>
          <w:szCs w:val="28"/>
        </w:rPr>
        <w:t>.</w:t>
      </w:r>
    </w:p>
    <w:p w:rsidR="004576F1" w:rsidRPr="00234CC3" w:rsidRDefault="004576F1" w:rsidP="004576F1">
      <w:pPr>
        <w:ind w:firstLine="709"/>
        <w:jc w:val="both"/>
        <w:rPr>
          <w:b/>
          <w:sz w:val="28"/>
          <w:szCs w:val="28"/>
        </w:rPr>
      </w:pPr>
      <w:r w:rsidRPr="00234CC3">
        <w:rPr>
          <w:b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содержание существующих автомобильных дорог для обеспечения, как удобства пользования, так и безопасности движения транспортных средств;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формирование и содержание сети автомобильных дорог с твердым покрытием для обеспечения связей между населенными пунктами района, их ремонт и доведени</w:t>
      </w:r>
      <w:r>
        <w:rPr>
          <w:sz w:val="28"/>
          <w:szCs w:val="28"/>
        </w:rPr>
        <w:t>е</w:t>
      </w:r>
      <w:r w:rsidRPr="00234CC3">
        <w:rPr>
          <w:sz w:val="28"/>
          <w:szCs w:val="28"/>
        </w:rPr>
        <w:t xml:space="preserve"> транспортно-эксплуатационных показателей до нормативных требований;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организация массового обучения населения правилам дорожного движения, повышение культуры безопасного поведения на дорогах;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регулярное освещение проблем по безопасности дорожного движения в средствах массовой информации;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4CC3">
        <w:rPr>
          <w:sz w:val="28"/>
          <w:szCs w:val="28"/>
        </w:rPr>
        <w:t>проведение реконструкции, капитального ремонта и ремонта дорожной сети Шуйского муниципального района.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Реализация Программы предполагает достижение следующих результатов:</w:t>
      </w:r>
    </w:p>
    <w:p w:rsidR="004576F1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234CC3">
        <w:rPr>
          <w:sz w:val="28"/>
          <w:szCs w:val="28"/>
        </w:rPr>
        <w:t>величение ремонт</w:t>
      </w:r>
      <w:r>
        <w:rPr>
          <w:sz w:val="28"/>
          <w:szCs w:val="28"/>
        </w:rPr>
        <w:t>а покрытия автомобильных дорог;</w:t>
      </w:r>
    </w:p>
    <w:p w:rsidR="004576F1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234CC3">
        <w:rPr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4576F1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34CC3">
        <w:rPr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:rsidR="004576F1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безопасности дорожного движения, сокращение количества дорожно-транспортных происшествий и потерь от них;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234CC3">
        <w:rPr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sz w:val="28"/>
          <w:szCs w:val="28"/>
        </w:rPr>
        <w:t xml:space="preserve">муниципального </w:t>
      </w:r>
      <w:r w:rsidRPr="00234CC3">
        <w:rPr>
          <w:sz w:val="28"/>
          <w:szCs w:val="28"/>
        </w:rPr>
        <w:t>района посредством создания необходимой дорожной инфраструктуры;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234CC3">
        <w:rPr>
          <w:sz w:val="28"/>
          <w:szCs w:val="28"/>
        </w:rPr>
        <w:t>нижение у</w:t>
      </w:r>
      <w:r>
        <w:rPr>
          <w:sz w:val="28"/>
          <w:szCs w:val="28"/>
        </w:rPr>
        <w:t>ровня аварийности на транспорте;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34CC3">
        <w:rPr>
          <w:sz w:val="28"/>
          <w:szCs w:val="28"/>
        </w:rPr>
        <w:t>овышение уровня знаний учащихся в области правил дорожного движения;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234CC3">
        <w:rPr>
          <w:sz w:val="28"/>
          <w:szCs w:val="28"/>
        </w:rPr>
        <w:t>окращение числа пострадавших людей в ДТП.</w:t>
      </w:r>
    </w:p>
    <w:p w:rsidR="004576F1" w:rsidRPr="00234CC3" w:rsidRDefault="004576F1" w:rsidP="004576F1">
      <w:pPr>
        <w:ind w:firstLine="709"/>
        <w:jc w:val="both"/>
        <w:rPr>
          <w:sz w:val="28"/>
          <w:szCs w:val="28"/>
        </w:rPr>
      </w:pPr>
      <w:r w:rsidRPr="00234CC3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234CC3">
        <w:rPr>
          <w:sz w:val="28"/>
          <w:szCs w:val="28"/>
        </w:rPr>
        <w:t xml:space="preserve"> выполнение мероприятий Программы позволит сформировать условия для устойчивого социально-экономического развития Шуйского муниципального района.</w:t>
      </w:r>
    </w:p>
    <w:p w:rsidR="004576F1" w:rsidRDefault="004576F1" w:rsidP="004576F1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76F1" w:rsidRDefault="004576F1" w:rsidP="004576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3.1.</w:t>
      </w:r>
      <w:r w:rsidRPr="00234CC3">
        <w:rPr>
          <w:b/>
          <w:smallCaps/>
          <w:sz w:val="28"/>
          <w:szCs w:val="28"/>
        </w:rPr>
        <w:t>Ц</w:t>
      </w:r>
      <w:r>
        <w:rPr>
          <w:b/>
          <w:sz w:val="28"/>
          <w:szCs w:val="28"/>
        </w:rPr>
        <w:t>елевые индикаторы программы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9"/>
        <w:jc w:val="center"/>
        <w:rPr>
          <w:b/>
          <w:smallCaps/>
          <w:sz w:val="28"/>
          <w:szCs w:val="28"/>
        </w:rPr>
      </w:pPr>
    </w:p>
    <w:p w:rsidR="004576F1" w:rsidRPr="00234CC3" w:rsidRDefault="004576F1" w:rsidP="004576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4576F1" w:rsidRDefault="004576F1" w:rsidP="004576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234CC3">
        <w:rPr>
          <w:color w:val="000000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p w:rsidR="004576F1" w:rsidRPr="00234CC3" w:rsidRDefault="004576F1" w:rsidP="004576F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1544"/>
        <w:gridCol w:w="522"/>
        <w:gridCol w:w="688"/>
        <w:gridCol w:w="689"/>
        <w:gridCol w:w="689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4576F1" w:rsidRPr="005B216B" w:rsidTr="00A52114">
        <w:trPr>
          <w:jc w:val="center"/>
        </w:trPr>
        <w:tc>
          <w:tcPr>
            <w:tcW w:w="466" w:type="dxa"/>
            <w:vMerge w:val="restart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44" w:type="dxa"/>
            <w:vMerge w:val="restart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522" w:type="dxa"/>
            <w:vMerge w:val="restart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7576" w:type="dxa"/>
            <w:gridSpan w:val="11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4576F1" w:rsidRPr="00234CC3" w:rsidTr="00A52114">
        <w:trPr>
          <w:jc w:val="center"/>
        </w:trPr>
        <w:tc>
          <w:tcPr>
            <w:tcW w:w="466" w:type="dxa"/>
            <w:vMerge/>
          </w:tcPr>
          <w:p w:rsidR="004576F1" w:rsidRPr="002F5EA9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4" w:type="dxa"/>
            <w:vMerge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4576F1" w:rsidRPr="00234CC3" w:rsidTr="00A52114">
        <w:trPr>
          <w:jc w:val="center"/>
        </w:trPr>
        <w:tc>
          <w:tcPr>
            <w:tcW w:w="466" w:type="dxa"/>
          </w:tcPr>
          <w:p w:rsidR="004576F1" w:rsidRPr="0082083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4576F1" w:rsidRPr="0082083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3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Плановые</w:t>
            </w:r>
          </w:p>
        </w:tc>
        <w:tc>
          <w:tcPr>
            <w:tcW w:w="2755" w:type="dxa"/>
            <w:gridSpan w:val="4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Прогнозные</w:t>
            </w:r>
          </w:p>
        </w:tc>
      </w:tr>
      <w:tr w:rsidR="004576F1" w:rsidRPr="00234CC3" w:rsidTr="00A52114">
        <w:trPr>
          <w:jc w:val="center"/>
        </w:trPr>
        <w:tc>
          <w:tcPr>
            <w:tcW w:w="466" w:type="dxa"/>
          </w:tcPr>
          <w:p w:rsidR="004576F1" w:rsidRPr="0082083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837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</w:tcPr>
          <w:p w:rsidR="004576F1" w:rsidRPr="0082083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837"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4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6</w:t>
            </w:r>
          </w:p>
        </w:tc>
        <w:tc>
          <w:tcPr>
            <w:tcW w:w="688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8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9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10</w:t>
            </w:r>
          </w:p>
        </w:tc>
        <w:tc>
          <w:tcPr>
            <w:tcW w:w="688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11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12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14</w:t>
            </w:r>
          </w:p>
        </w:tc>
      </w:tr>
      <w:tr w:rsidR="004576F1" w:rsidRPr="00234CC3" w:rsidTr="00A52114">
        <w:trPr>
          <w:trHeight w:val="249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дорожно-транспортных происшествий на территории Шуйского муниципального района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576F1" w:rsidRPr="00234CC3" w:rsidTr="00A52114">
        <w:trPr>
          <w:trHeight w:val="247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погибших в результате дорожно-транспортных происшествий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576F1" w:rsidRPr="00234CC3" w:rsidTr="00A52114">
        <w:trPr>
          <w:trHeight w:val="247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Сокращение количества пострадавших в результате дорожно-транспортных происшествий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4576F1" w:rsidRPr="00234CC3" w:rsidTr="00A52114">
        <w:trPr>
          <w:trHeight w:val="247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4.</w:t>
            </w:r>
          </w:p>
        </w:tc>
        <w:tc>
          <w:tcPr>
            <w:tcW w:w="1544" w:type="dxa"/>
            <w:vAlign w:val="center"/>
          </w:tcPr>
          <w:p w:rsidR="004576F1" w:rsidRPr="006A5047" w:rsidRDefault="004576F1" w:rsidP="00A52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Увеличение протяженности дорог с твердым покрытием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0F0A">
              <w:rPr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59,3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4576F1" w:rsidRPr="00234CC3" w:rsidTr="00A52114">
        <w:trPr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5.</w:t>
            </w:r>
          </w:p>
        </w:tc>
        <w:tc>
          <w:tcPr>
            <w:tcW w:w="1544" w:type="dxa"/>
            <w:vAlign w:val="center"/>
          </w:tcPr>
          <w:p w:rsidR="004576F1" w:rsidRPr="006A5047" w:rsidRDefault="004576F1" w:rsidP="00A52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0F0A">
              <w:rPr>
                <w:sz w:val="16"/>
                <w:szCs w:val="16"/>
              </w:rPr>
              <w:t>%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5047">
              <w:rPr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6.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проживающего в населенных пунктах, не имеющих </w:t>
            </w:r>
            <w:r w:rsidRPr="006A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8.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9.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10.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11.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522" w:type="dxa"/>
            <w:vAlign w:val="center"/>
          </w:tcPr>
          <w:p w:rsidR="004576F1" w:rsidRPr="00820F0A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F0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12.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</w:t>
            </w:r>
            <w:r w:rsidRPr="006A50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показателям, в результате капитального ремонта и ремонта автомобильных дорог</w:t>
            </w:r>
          </w:p>
        </w:tc>
        <w:tc>
          <w:tcPr>
            <w:tcW w:w="522" w:type="dxa"/>
            <w:vAlign w:val="center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22" w:type="dxa"/>
            <w:vAlign w:val="center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40,633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47,405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54,177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60,949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67,722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B4F">
              <w:rPr>
                <w:sz w:val="20"/>
                <w:szCs w:val="20"/>
              </w:rPr>
              <w:t>14.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22" w:type="dxa"/>
            <w:vAlign w:val="center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F7B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8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9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576F1" w:rsidRPr="00234CC3" w:rsidTr="00A52114">
        <w:trPr>
          <w:trHeight w:val="142"/>
          <w:jc w:val="center"/>
        </w:trPr>
        <w:tc>
          <w:tcPr>
            <w:tcW w:w="466" w:type="dxa"/>
          </w:tcPr>
          <w:p w:rsidR="004576F1" w:rsidRPr="005F7B4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4" w:type="dxa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проекта организации дорожного движения</w:t>
            </w:r>
          </w:p>
        </w:tc>
        <w:tc>
          <w:tcPr>
            <w:tcW w:w="522" w:type="dxa"/>
            <w:vAlign w:val="center"/>
          </w:tcPr>
          <w:p w:rsidR="004576F1" w:rsidRPr="005F7B4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688" w:type="dxa"/>
            <w:vAlign w:val="center"/>
          </w:tcPr>
          <w:p w:rsidR="004576F1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9" w:type="dxa"/>
            <w:vAlign w:val="center"/>
          </w:tcPr>
          <w:p w:rsidR="004576F1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576F1" w:rsidRDefault="004576F1" w:rsidP="004576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576F1" w:rsidRDefault="004576F1" w:rsidP="004576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234CC3">
        <w:rPr>
          <w:b/>
          <w:color w:val="000000"/>
          <w:sz w:val="28"/>
          <w:szCs w:val="28"/>
        </w:rPr>
        <w:t>Ресурсное обеспечение</w:t>
      </w:r>
    </w:p>
    <w:p w:rsidR="004576F1" w:rsidRPr="00234CC3" w:rsidRDefault="004576F1" w:rsidP="004576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417"/>
        <w:gridCol w:w="142"/>
        <w:gridCol w:w="1276"/>
        <w:gridCol w:w="283"/>
        <w:gridCol w:w="1134"/>
        <w:gridCol w:w="426"/>
        <w:gridCol w:w="992"/>
        <w:gridCol w:w="283"/>
        <w:gridCol w:w="142"/>
        <w:gridCol w:w="851"/>
        <w:gridCol w:w="141"/>
        <w:gridCol w:w="1276"/>
      </w:tblGrid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Наименование мероприятия/</w:t>
            </w:r>
          </w:p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59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60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  <w:tab w:val="left" w:pos="390"/>
                <w:tab w:val="center" w:pos="6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  <w:tab w:val="left" w:pos="390"/>
                <w:tab w:val="center" w:pos="6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Программа «»Развитие автомобильных дорог Шуйского муници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  <w:r w:rsidRPr="006A504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363" w:type="dxa"/>
            <w:gridSpan w:val="12"/>
            <w:vAlign w:val="center"/>
          </w:tcPr>
          <w:p w:rsidR="004576F1" w:rsidRPr="000C3445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3445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5 094 892,45</w:t>
            </w:r>
          </w:p>
        </w:tc>
        <w:tc>
          <w:tcPr>
            <w:tcW w:w="1418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4 640 080,40</w:t>
            </w:r>
          </w:p>
        </w:tc>
        <w:tc>
          <w:tcPr>
            <w:tcW w:w="1417" w:type="dxa"/>
            <w:gridSpan w:val="2"/>
            <w:vAlign w:val="center"/>
          </w:tcPr>
          <w:p w:rsidR="004576F1" w:rsidRPr="000C3445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16 298 282,89</w:t>
            </w:r>
          </w:p>
        </w:tc>
        <w:tc>
          <w:tcPr>
            <w:tcW w:w="1418" w:type="dxa"/>
            <w:gridSpan w:val="2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40 360 012,05</w:t>
            </w:r>
          </w:p>
        </w:tc>
        <w:tc>
          <w:tcPr>
            <w:tcW w:w="1417" w:type="dxa"/>
            <w:gridSpan w:val="4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276" w:type="dxa"/>
            <w:vAlign w:val="center"/>
          </w:tcPr>
          <w:p w:rsidR="004576F1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417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</w:t>
            </w:r>
            <w:r w:rsidRPr="006A504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417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4 987 375,47</w:t>
            </w:r>
          </w:p>
        </w:tc>
        <w:tc>
          <w:tcPr>
            <w:tcW w:w="1418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4 640 080,40</w:t>
            </w:r>
          </w:p>
        </w:tc>
        <w:tc>
          <w:tcPr>
            <w:tcW w:w="1417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4 818 282,89</w:t>
            </w:r>
          </w:p>
        </w:tc>
        <w:tc>
          <w:tcPr>
            <w:tcW w:w="1418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7 606 501,21</w:t>
            </w:r>
          </w:p>
        </w:tc>
        <w:tc>
          <w:tcPr>
            <w:tcW w:w="1417" w:type="dxa"/>
            <w:gridSpan w:val="4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276" w:type="dxa"/>
            <w:vAlign w:val="center"/>
          </w:tcPr>
          <w:p w:rsidR="004576F1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417" w:type="dxa"/>
            <w:gridSpan w:val="3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32 753 510,84</w:t>
            </w:r>
          </w:p>
        </w:tc>
        <w:tc>
          <w:tcPr>
            <w:tcW w:w="992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A504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в Шуйском муниципальном районе»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6A5047" w:rsidTr="00A52114">
        <w:tc>
          <w:tcPr>
            <w:tcW w:w="56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7" w:type="dxa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Подпрограмма «Реконструкция, капитальный и текущий ремонт дорожной сети Шуйского муниципального района»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559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417" w:type="dxa"/>
            <w:gridSpan w:val="3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32 753 510,84</w:t>
            </w:r>
          </w:p>
        </w:tc>
        <w:tc>
          <w:tcPr>
            <w:tcW w:w="992" w:type="dxa"/>
            <w:gridSpan w:val="2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0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6A5047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576F1" w:rsidRDefault="004576F1" w:rsidP="004576F1">
      <w:pPr>
        <w:ind w:left="5316" w:firstLine="348"/>
        <w:jc w:val="center"/>
      </w:pPr>
    </w:p>
    <w:p w:rsidR="004576F1" w:rsidRDefault="004576F1" w:rsidP="004576F1">
      <w:r>
        <w:br w:type="page"/>
      </w:r>
      <w:r>
        <w:lastRenderedPageBreak/>
        <w:t xml:space="preserve">                                                                                                        </w:t>
      </w:r>
    </w:p>
    <w:p w:rsidR="004576F1" w:rsidRDefault="004576F1" w:rsidP="004576F1">
      <w:r>
        <w:t xml:space="preserve">                                                                                                             </w:t>
      </w:r>
      <w:r w:rsidRPr="00BA4C25">
        <w:t xml:space="preserve">Приложение 1                                                      </w:t>
      </w:r>
      <w:r>
        <w:t xml:space="preserve">              </w:t>
      </w:r>
      <w:r w:rsidRPr="00BA4C25">
        <w:t xml:space="preserve">  </w:t>
      </w:r>
      <w:r>
        <w:t xml:space="preserve">                      </w:t>
      </w:r>
    </w:p>
    <w:p w:rsidR="004576F1" w:rsidRDefault="004576F1" w:rsidP="004576F1">
      <w:r>
        <w:t xml:space="preserve">                                                                             </w:t>
      </w:r>
      <w:r w:rsidRPr="00BA4C25">
        <w:t>к программе «Развит</w:t>
      </w:r>
      <w:r>
        <w:t xml:space="preserve">ие автомобильных дорог </w:t>
      </w:r>
    </w:p>
    <w:p w:rsidR="004576F1" w:rsidRPr="00BA4C25" w:rsidRDefault="004576F1" w:rsidP="004576F1">
      <w:pPr>
        <w:jc w:val="right"/>
      </w:pPr>
      <w:r>
        <w:t>Шуйского муниципального района</w:t>
      </w:r>
      <w:r w:rsidRPr="00BA4C25">
        <w:t>»</w:t>
      </w:r>
    </w:p>
    <w:p w:rsidR="004576F1" w:rsidRDefault="004576F1" w:rsidP="004576F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в Шуйском муниципальном районе»</w:t>
      </w: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F1" w:rsidRPr="00142055" w:rsidRDefault="004576F1" w:rsidP="004576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tbl>
      <w:tblPr>
        <w:tblW w:w="9574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3060"/>
        <w:gridCol w:w="6514"/>
      </w:tblGrid>
      <w:tr w:rsidR="004576F1" w:rsidRPr="00142055" w:rsidTr="00A52114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Наименование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Повышение безопасности дорожного движения в Шуйском муниципальном районе (далее Подпрограмма).</w:t>
            </w:r>
          </w:p>
        </w:tc>
      </w:tr>
      <w:tr w:rsidR="004576F1" w:rsidRPr="00142055" w:rsidTr="00A52114">
        <w:trPr>
          <w:trHeight w:val="315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Сроки реализации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– 2019</w:t>
            </w:r>
            <w:r w:rsidRPr="002F5EA9">
              <w:rPr>
                <w:color w:val="000000"/>
              </w:rPr>
              <w:t>годы.</w:t>
            </w:r>
          </w:p>
        </w:tc>
      </w:tr>
      <w:tr w:rsidR="004576F1" w:rsidRPr="00142055" w:rsidTr="00A52114">
        <w:trPr>
          <w:trHeight w:val="1503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Исполнители Подпрограммы мероприятий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Отдел муниципального хозяйства и градостроительной деятельности администрации</w:t>
            </w:r>
            <w:r>
              <w:rPr>
                <w:color w:val="000000"/>
              </w:rPr>
              <w:t xml:space="preserve"> Шуйского муниципального района.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Управление образования администрация Шуйского муниципального района.</w:t>
            </w:r>
          </w:p>
        </w:tc>
      </w:tr>
      <w:tr w:rsidR="004576F1" w:rsidRPr="00142055" w:rsidTr="00A52114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Цель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  <w:tr w:rsidR="004576F1" w:rsidRPr="00142055" w:rsidTr="00A52114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</w:rPr>
            </w:pPr>
            <w:r w:rsidRPr="002F5EA9">
              <w:rPr>
                <w:bCs/>
                <w:color w:val="000000"/>
              </w:rPr>
              <w:t>Ресурсное обеспечение подпрограммы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F1" w:rsidRPr="006F5E22" w:rsidRDefault="004576F1" w:rsidP="00A52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из бюджета Шуйского муниципального района составляет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5E22">
              <w:rPr>
                <w:rFonts w:ascii="Times New Roman" w:hAnsi="Times New Roman" w:cs="Times New Roman"/>
                <w:b/>
                <w:sz w:val="24"/>
                <w:szCs w:val="24"/>
              </w:rPr>
              <w:t>95 000,00</w:t>
            </w:r>
            <w:r w:rsidRPr="002F5E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4576F1" w:rsidRPr="002F5EA9" w:rsidRDefault="004576F1" w:rsidP="00A52114">
            <w:pPr>
              <w:jc w:val="both"/>
            </w:pPr>
            <w:r>
              <w:t>М</w:t>
            </w:r>
            <w:r w:rsidRPr="002F5EA9">
              <w:t>естный бюджет: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2014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</w:rPr>
              <w:t>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2015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2016 </w:t>
            </w:r>
            <w:r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95 000,00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>
              <w:t>2017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рублей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>
              <w:t>2018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 w:rsidRPr="006F5E22">
              <w:rPr>
                <w:b/>
                <w:color w:val="000000"/>
              </w:rPr>
              <w:t>0,00</w:t>
            </w:r>
            <w:r w:rsidRPr="002F5EA9">
              <w:t xml:space="preserve"> </w:t>
            </w:r>
            <w:r w:rsidRPr="002F5EA9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 w:rsidRPr="006F5E22">
              <w:rPr>
                <w:b/>
                <w:color w:val="000000"/>
              </w:rPr>
              <w:t>0,00</w:t>
            </w:r>
            <w:r>
              <w:rPr>
                <w:color w:val="000000"/>
              </w:rPr>
              <w:t xml:space="preserve"> рублей</w:t>
            </w:r>
          </w:p>
        </w:tc>
      </w:tr>
    </w:tbl>
    <w:p w:rsidR="004576F1" w:rsidRDefault="004576F1" w:rsidP="004576F1">
      <w:pPr>
        <w:jc w:val="center"/>
        <w:rPr>
          <w:b/>
          <w:sz w:val="28"/>
          <w:szCs w:val="28"/>
        </w:rPr>
      </w:pPr>
    </w:p>
    <w:p w:rsidR="004576F1" w:rsidRDefault="004576F1" w:rsidP="004576F1">
      <w:pPr>
        <w:jc w:val="center"/>
        <w:rPr>
          <w:b/>
          <w:sz w:val="28"/>
          <w:szCs w:val="28"/>
        </w:rPr>
      </w:pPr>
    </w:p>
    <w:p w:rsidR="004576F1" w:rsidRPr="00142055" w:rsidRDefault="004576F1" w:rsidP="004576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42055">
        <w:rPr>
          <w:b/>
          <w:sz w:val="28"/>
          <w:szCs w:val="28"/>
        </w:rPr>
        <w:t>Краткая характеристика сферы реализации Подпрограммы</w:t>
      </w:r>
    </w:p>
    <w:p w:rsidR="004576F1" w:rsidRPr="00142055" w:rsidRDefault="004576F1" w:rsidP="00457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Одним из факторов, обостряющих проблему, является быстрое увеличе</w:t>
      </w:r>
      <w:r>
        <w:rPr>
          <w:color w:val="000000"/>
          <w:sz w:val="28"/>
          <w:szCs w:val="28"/>
        </w:rPr>
        <w:t>ние автомотопарка, в т.ч.</w:t>
      </w:r>
      <w:r w:rsidRPr="00142055">
        <w:rPr>
          <w:color w:val="000000"/>
          <w:sz w:val="28"/>
          <w:szCs w:val="28"/>
        </w:rPr>
        <w:t xml:space="preserve">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</w:t>
      </w:r>
    </w:p>
    <w:p w:rsidR="004576F1" w:rsidRPr="00142055" w:rsidRDefault="004576F1" w:rsidP="00457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4576F1" w:rsidRPr="00142055" w:rsidRDefault="004576F1" w:rsidP="004576F1">
      <w:pPr>
        <w:shd w:val="clear" w:color="auto" w:fill="FFFFFF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-массовое пренебрежение требованиями норм</w:t>
      </w:r>
      <w:r w:rsidRPr="00142055">
        <w:rPr>
          <w:color w:val="000000"/>
          <w:sz w:val="28"/>
          <w:szCs w:val="28"/>
        </w:rPr>
        <w:t xml:space="preserve"> безопасности дорожного</w:t>
      </w:r>
      <w:r>
        <w:rPr>
          <w:color w:val="000000"/>
          <w:sz w:val="28"/>
          <w:szCs w:val="28"/>
        </w:rPr>
        <w:t xml:space="preserve"> движения</w:t>
      </w:r>
      <w:r w:rsidRPr="00142055">
        <w:rPr>
          <w:color w:val="000000"/>
          <w:sz w:val="28"/>
          <w:szCs w:val="28"/>
        </w:rPr>
        <w:t xml:space="preserve"> участниками дорожного движения;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недостаточная профессиональная подготовка и недисциплинированность водителей транспортных средств;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-недостаточное понимание и поддержка со стороны общества мероприятий по</w:t>
      </w:r>
      <w:r w:rsidRPr="00142055">
        <w:rPr>
          <w:color w:val="000000"/>
          <w:sz w:val="28"/>
          <w:szCs w:val="28"/>
        </w:rPr>
        <w:t xml:space="preserve"> обеспечению безопасности дорожного движения;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недостатки систем управления, регулирования и контроля деятельности по бе</w:t>
      </w:r>
      <w:r>
        <w:rPr>
          <w:color w:val="000000"/>
          <w:sz w:val="28"/>
          <w:szCs w:val="28"/>
        </w:rPr>
        <w:t>зопасности дорожного движения, отсутствие эффективных</w:t>
      </w:r>
      <w:r w:rsidRPr="00142055">
        <w:rPr>
          <w:color w:val="000000"/>
          <w:sz w:val="28"/>
          <w:szCs w:val="28"/>
        </w:rPr>
        <w:t xml:space="preserve"> механиз</w:t>
      </w:r>
      <w:r>
        <w:rPr>
          <w:color w:val="000000"/>
          <w:sz w:val="28"/>
          <w:szCs w:val="28"/>
        </w:rPr>
        <w:t xml:space="preserve">мов </w:t>
      </w:r>
      <w:r w:rsidRPr="00142055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органов, </w:t>
      </w:r>
      <w:r w:rsidRPr="00142055">
        <w:rPr>
          <w:color w:val="000000"/>
          <w:sz w:val="28"/>
          <w:szCs w:val="28"/>
        </w:rPr>
        <w:t xml:space="preserve">влияющих </w:t>
      </w:r>
      <w:r>
        <w:rPr>
          <w:color w:val="000000"/>
          <w:sz w:val="28"/>
          <w:szCs w:val="28"/>
        </w:rPr>
        <w:t>на</w:t>
      </w:r>
      <w:r w:rsidRPr="00142055">
        <w:rPr>
          <w:color w:val="000000"/>
          <w:sz w:val="28"/>
          <w:szCs w:val="28"/>
        </w:rPr>
        <w:t xml:space="preserve"> безопасность дорожного движения;</w:t>
      </w:r>
    </w:p>
    <w:p w:rsidR="004576F1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4576F1" w:rsidRPr="00142055" w:rsidRDefault="004576F1" w:rsidP="0045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2055">
        <w:rPr>
          <w:color w:val="000000"/>
          <w:sz w:val="28"/>
          <w:szCs w:val="28"/>
        </w:rPr>
        <w:t>недостаточное финансирование и малоэффективное стимулирование деятельности по предупреждению аварийности на транспорте.</w:t>
      </w:r>
    </w:p>
    <w:p w:rsidR="004576F1" w:rsidRPr="00142055" w:rsidRDefault="004576F1" w:rsidP="004576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 Именно в детском возрасте закладываются основы безопасного поведения на дороге на весь жизненный путь. Поведение детей на дорогах – самое слабое, уязвимое звено всей системы безопасности. Их действия гораздо не предсказуемы, чем действия всех других участников. Наконец, проблема детского дорожно-транспортного травматизма обладает особым эмоционально-нравственным содержанием: люди глубоко переживают трагизм в отношении детей, чутко воспринимают заботы и тревоги, относящиеся к детям.</w:t>
      </w:r>
    </w:p>
    <w:p w:rsidR="004576F1" w:rsidRPr="00142055" w:rsidRDefault="004576F1" w:rsidP="004576F1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</w:p>
    <w:p w:rsidR="004576F1" w:rsidRPr="00142055" w:rsidRDefault="004576F1" w:rsidP="004576F1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</w:t>
      </w:r>
    </w:p>
    <w:p w:rsidR="004576F1" w:rsidRDefault="004576F1" w:rsidP="004576F1">
      <w:pPr>
        <w:ind w:firstLine="708"/>
        <w:jc w:val="both"/>
        <w:rPr>
          <w:sz w:val="28"/>
          <w:szCs w:val="28"/>
        </w:rPr>
      </w:pPr>
      <w:r w:rsidRPr="00142055">
        <w:rPr>
          <w:sz w:val="28"/>
          <w:szCs w:val="28"/>
        </w:rPr>
        <w:t xml:space="preserve">Необходимо обновить и увеличить </w:t>
      </w:r>
      <w:r>
        <w:rPr>
          <w:sz w:val="28"/>
          <w:szCs w:val="28"/>
        </w:rPr>
        <w:t xml:space="preserve">количество информационных щитов </w:t>
      </w:r>
      <w:r w:rsidRPr="00142055">
        <w:rPr>
          <w:sz w:val="28"/>
          <w:szCs w:val="28"/>
        </w:rPr>
        <w:t>и другой агитационной атрибутики по безопасности дорожного движения на дорожной сети.</w:t>
      </w:r>
    </w:p>
    <w:p w:rsidR="004576F1" w:rsidRDefault="004576F1" w:rsidP="004576F1">
      <w:pPr>
        <w:ind w:firstLine="708"/>
        <w:jc w:val="both"/>
        <w:rPr>
          <w:sz w:val="28"/>
          <w:szCs w:val="28"/>
        </w:rPr>
      </w:pPr>
    </w:p>
    <w:p w:rsidR="004576F1" w:rsidRPr="001A3768" w:rsidRDefault="004576F1" w:rsidP="004576F1">
      <w:pPr>
        <w:ind w:firstLine="708"/>
        <w:jc w:val="center"/>
        <w:rPr>
          <w:b/>
          <w:sz w:val="28"/>
          <w:szCs w:val="28"/>
        </w:rPr>
      </w:pPr>
      <w:r w:rsidRPr="001A3768">
        <w:rPr>
          <w:b/>
          <w:sz w:val="28"/>
          <w:szCs w:val="28"/>
        </w:rPr>
        <w:t xml:space="preserve">3.Ожидаемые результаты </w:t>
      </w:r>
      <w:r w:rsidRPr="001A3768">
        <w:rPr>
          <w:rStyle w:val="a7"/>
          <w:b/>
          <w:i w:val="0"/>
          <w:sz w:val="28"/>
          <w:szCs w:val="28"/>
        </w:rPr>
        <w:t>выполнения</w:t>
      </w:r>
      <w:r w:rsidRPr="001A3768">
        <w:rPr>
          <w:b/>
          <w:sz w:val="28"/>
          <w:szCs w:val="28"/>
        </w:rPr>
        <w:t xml:space="preserve"> подпрограммы</w:t>
      </w:r>
    </w:p>
    <w:p w:rsidR="004576F1" w:rsidRDefault="004576F1" w:rsidP="004576F1">
      <w:pPr>
        <w:ind w:firstLine="900"/>
        <w:jc w:val="center"/>
        <w:rPr>
          <w:b/>
          <w:sz w:val="28"/>
          <w:szCs w:val="28"/>
        </w:rPr>
      </w:pPr>
    </w:p>
    <w:p w:rsidR="004576F1" w:rsidRPr="00142055" w:rsidRDefault="004576F1" w:rsidP="004576F1">
      <w:pPr>
        <w:ind w:firstLine="900"/>
        <w:jc w:val="center"/>
        <w:rPr>
          <w:b/>
          <w:sz w:val="28"/>
          <w:szCs w:val="28"/>
        </w:rPr>
      </w:pPr>
      <w:r w:rsidRPr="00142055">
        <w:rPr>
          <w:b/>
          <w:sz w:val="28"/>
          <w:szCs w:val="28"/>
        </w:rPr>
        <w:t>3.1.</w:t>
      </w:r>
      <w:r w:rsidRPr="00142055">
        <w:rPr>
          <w:sz w:val="28"/>
          <w:szCs w:val="28"/>
        </w:rPr>
        <w:t xml:space="preserve"> </w:t>
      </w:r>
      <w:r w:rsidRPr="00142055">
        <w:rPr>
          <w:b/>
          <w:sz w:val="28"/>
          <w:szCs w:val="28"/>
        </w:rPr>
        <w:t>Описание ожидаемых результатов реализации подпрограммы</w:t>
      </w:r>
    </w:p>
    <w:p w:rsidR="004576F1" w:rsidRPr="00142055" w:rsidRDefault="004576F1" w:rsidP="00457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результатов:</w:t>
      </w:r>
    </w:p>
    <w:p w:rsidR="004576F1" w:rsidRPr="00142055" w:rsidRDefault="004576F1" w:rsidP="004576F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055">
        <w:rPr>
          <w:rFonts w:ascii="Times New Roman" w:hAnsi="Times New Roman" w:cs="Times New Roman"/>
          <w:sz w:val="28"/>
          <w:szCs w:val="28"/>
        </w:rPr>
        <w:t xml:space="preserve">странение недостатков в сфере дорожного движения, что позволит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повысить гарантии и защищенность участников дорожного движения от дорожно-транспортных происшествий и их последствий;</w:t>
      </w:r>
    </w:p>
    <w:p w:rsidR="004576F1" w:rsidRPr="00142055" w:rsidRDefault="004576F1" w:rsidP="004576F1">
      <w:pPr>
        <w:ind w:firstLine="708"/>
        <w:jc w:val="both"/>
        <w:rPr>
          <w:sz w:val="28"/>
          <w:szCs w:val="28"/>
        </w:rPr>
      </w:pPr>
      <w:r w:rsidRPr="00142055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</w:t>
      </w:r>
      <w:r w:rsidRPr="00142055">
        <w:rPr>
          <w:sz w:val="28"/>
          <w:szCs w:val="28"/>
        </w:rPr>
        <w:t>овершенствование</w:t>
      </w:r>
      <w:r>
        <w:rPr>
          <w:sz w:val="28"/>
          <w:szCs w:val="28"/>
        </w:rPr>
        <w:t xml:space="preserve"> систем безопасности дорожного </w:t>
      </w:r>
      <w:r w:rsidRPr="00142055">
        <w:rPr>
          <w:sz w:val="28"/>
          <w:szCs w:val="28"/>
        </w:rPr>
        <w:t>движения и нормативно-технической документации;</w:t>
      </w:r>
    </w:p>
    <w:p w:rsidR="004576F1" w:rsidRPr="00142055" w:rsidRDefault="004576F1" w:rsidP="0045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142055">
        <w:rPr>
          <w:sz w:val="28"/>
          <w:szCs w:val="28"/>
        </w:rPr>
        <w:t>овышение культуры безопасного поведения на дорогах;</w:t>
      </w:r>
    </w:p>
    <w:p w:rsidR="004576F1" w:rsidRPr="00142055" w:rsidRDefault="004576F1" w:rsidP="0045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42055">
        <w:rPr>
          <w:sz w:val="28"/>
          <w:szCs w:val="28"/>
        </w:rPr>
        <w:t>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4576F1" w:rsidRPr="00142055" w:rsidRDefault="004576F1" w:rsidP="004576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нижение уровня аварийности на транспорте;</w:t>
      </w:r>
    </w:p>
    <w:p w:rsidR="004576F1" w:rsidRPr="00142055" w:rsidRDefault="004576F1" w:rsidP="004576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42055">
        <w:rPr>
          <w:rFonts w:ascii="Times New Roman" w:hAnsi="Times New Roman" w:cs="Times New Roman"/>
          <w:sz w:val="28"/>
          <w:szCs w:val="28"/>
        </w:rPr>
        <w:t>овышение уровня знаний учащихся в области правил дорожного движения;</w:t>
      </w:r>
    </w:p>
    <w:p w:rsidR="004576F1" w:rsidRPr="00142055" w:rsidRDefault="004576F1" w:rsidP="004576F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05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окращение числа пострадавших людей в ДТП.</w:t>
      </w:r>
    </w:p>
    <w:p w:rsidR="004576F1" w:rsidRPr="00142055" w:rsidRDefault="004576F1" w:rsidP="004576F1">
      <w:pPr>
        <w:ind w:firstLine="709"/>
        <w:jc w:val="both"/>
        <w:rPr>
          <w:sz w:val="28"/>
          <w:szCs w:val="28"/>
        </w:rPr>
      </w:pPr>
      <w:r w:rsidRPr="00142055">
        <w:rPr>
          <w:sz w:val="28"/>
          <w:szCs w:val="28"/>
        </w:rPr>
        <w:t>В целом</w:t>
      </w:r>
      <w:r>
        <w:rPr>
          <w:sz w:val="28"/>
          <w:szCs w:val="28"/>
        </w:rPr>
        <w:t>,</w:t>
      </w:r>
      <w:r w:rsidRPr="00142055">
        <w:rPr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района.</w:t>
      </w:r>
    </w:p>
    <w:p w:rsidR="004576F1" w:rsidRDefault="004576F1" w:rsidP="004576F1">
      <w:pPr>
        <w:ind w:firstLine="709"/>
        <w:jc w:val="both"/>
        <w:rPr>
          <w:color w:val="000000"/>
          <w:sz w:val="28"/>
          <w:szCs w:val="28"/>
        </w:rPr>
      </w:pPr>
      <w:r w:rsidRPr="00142055">
        <w:rPr>
          <w:color w:val="000000"/>
          <w:sz w:val="28"/>
          <w:szCs w:val="28"/>
        </w:rPr>
        <w:t>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4576F1" w:rsidRDefault="004576F1" w:rsidP="004576F1">
      <w:pPr>
        <w:spacing w:after="120"/>
        <w:ind w:firstLine="851"/>
        <w:jc w:val="center"/>
        <w:rPr>
          <w:b/>
          <w:color w:val="000000"/>
          <w:sz w:val="28"/>
          <w:szCs w:val="28"/>
        </w:rPr>
      </w:pPr>
    </w:p>
    <w:p w:rsidR="004576F1" w:rsidRPr="00142055" w:rsidRDefault="004576F1" w:rsidP="004576F1">
      <w:pPr>
        <w:spacing w:after="12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142055">
        <w:rPr>
          <w:b/>
          <w:color w:val="000000"/>
          <w:sz w:val="28"/>
          <w:szCs w:val="28"/>
        </w:rPr>
        <w:t xml:space="preserve">Целевые индикаторы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86"/>
        <w:gridCol w:w="567"/>
        <w:gridCol w:w="614"/>
        <w:gridCol w:w="615"/>
        <w:gridCol w:w="614"/>
        <w:gridCol w:w="615"/>
        <w:gridCol w:w="615"/>
        <w:gridCol w:w="614"/>
        <w:gridCol w:w="615"/>
        <w:gridCol w:w="615"/>
        <w:gridCol w:w="614"/>
        <w:gridCol w:w="615"/>
        <w:gridCol w:w="615"/>
      </w:tblGrid>
      <w:tr w:rsidR="004576F1" w:rsidRPr="006A5047" w:rsidTr="00A52114">
        <w:tc>
          <w:tcPr>
            <w:tcW w:w="568" w:type="dxa"/>
            <w:vMerge w:val="restart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6" w:type="dxa"/>
            <w:vMerge w:val="restart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Ед.изм.</w:t>
            </w:r>
          </w:p>
        </w:tc>
        <w:tc>
          <w:tcPr>
            <w:tcW w:w="6761" w:type="dxa"/>
            <w:gridSpan w:val="11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4576F1" w:rsidRPr="006A5047" w:rsidTr="00A52114">
        <w:tc>
          <w:tcPr>
            <w:tcW w:w="568" w:type="dxa"/>
            <w:vMerge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2021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D1EF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2022</w:t>
            </w:r>
          </w:p>
        </w:tc>
      </w:tr>
      <w:tr w:rsidR="004576F1" w:rsidRPr="003D1EF4" w:rsidTr="00A52114">
        <w:trPr>
          <w:trHeight w:val="275"/>
        </w:trPr>
        <w:tc>
          <w:tcPr>
            <w:tcW w:w="568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5734FE">
              <w:rPr>
                <w:b/>
                <w:sz w:val="18"/>
                <w:szCs w:val="18"/>
              </w:rPr>
              <w:t>плановые</w:t>
            </w:r>
          </w:p>
        </w:tc>
        <w:tc>
          <w:tcPr>
            <w:tcW w:w="2459" w:type="dxa"/>
            <w:gridSpan w:val="4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5734FE">
              <w:rPr>
                <w:b/>
                <w:sz w:val="18"/>
                <w:szCs w:val="18"/>
              </w:rPr>
              <w:t>Прогнозные</w:t>
            </w:r>
          </w:p>
        </w:tc>
      </w:tr>
      <w:tr w:rsidR="004576F1" w:rsidRPr="003D1EF4" w:rsidTr="00A52114">
        <w:trPr>
          <w:trHeight w:val="275"/>
        </w:trPr>
        <w:tc>
          <w:tcPr>
            <w:tcW w:w="568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</w:t>
            </w:r>
          </w:p>
        </w:tc>
        <w:tc>
          <w:tcPr>
            <w:tcW w:w="1886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6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7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10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11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13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jc w:val="center"/>
              <w:rPr>
                <w:sz w:val="18"/>
                <w:szCs w:val="18"/>
              </w:rPr>
            </w:pPr>
            <w:r w:rsidRPr="003D1EF4">
              <w:rPr>
                <w:sz w:val="18"/>
                <w:szCs w:val="18"/>
              </w:rPr>
              <w:t>14</w:t>
            </w:r>
          </w:p>
        </w:tc>
      </w:tr>
      <w:tr w:rsidR="004576F1" w:rsidRPr="006A5047" w:rsidTr="00A52114">
        <w:tc>
          <w:tcPr>
            <w:tcW w:w="568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6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дорожно-транспортных происшествий на территории Шуйского муниципального района</w:t>
            </w:r>
          </w:p>
        </w:tc>
        <w:tc>
          <w:tcPr>
            <w:tcW w:w="567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21</w:t>
            </w:r>
          </w:p>
        </w:tc>
      </w:tr>
      <w:tr w:rsidR="004576F1" w:rsidRPr="006A5047" w:rsidTr="00A52114">
        <w:trPr>
          <w:trHeight w:val="692"/>
        </w:trPr>
        <w:tc>
          <w:tcPr>
            <w:tcW w:w="568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6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погибших в результате дорожно-транспортных происшествий</w:t>
            </w:r>
          </w:p>
        </w:tc>
        <w:tc>
          <w:tcPr>
            <w:tcW w:w="567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2</w:t>
            </w:r>
          </w:p>
        </w:tc>
      </w:tr>
      <w:tr w:rsidR="004576F1" w:rsidRPr="006A5047" w:rsidTr="00A52114">
        <w:trPr>
          <w:trHeight w:val="692"/>
        </w:trPr>
        <w:tc>
          <w:tcPr>
            <w:tcW w:w="568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6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Сокращение количества пострадавших в результате дорожно-транспортных происшествий</w:t>
            </w:r>
          </w:p>
        </w:tc>
        <w:tc>
          <w:tcPr>
            <w:tcW w:w="567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4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D1EF4">
              <w:rPr>
                <w:rFonts w:ascii="Times New Roman" w:hAnsi="Times New Roman" w:cs="Times New Roman"/>
              </w:rPr>
              <w:t>44</w:t>
            </w:r>
          </w:p>
        </w:tc>
      </w:tr>
      <w:tr w:rsidR="004576F1" w:rsidRPr="006A5047" w:rsidTr="00A52114">
        <w:trPr>
          <w:trHeight w:val="692"/>
        </w:trPr>
        <w:tc>
          <w:tcPr>
            <w:tcW w:w="568" w:type="dxa"/>
          </w:tcPr>
          <w:p w:rsidR="004576F1" w:rsidRPr="00B2538F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38F">
              <w:rPr>
                <w:sz w:val="20"/>
                <w:szCs w:val="20"/>
              </w:rPr>
              <w:t>4.</w:t>
            </w:r>
          </w:p>
        </w:tc>
        <w:tc>
          <w:tcPr>
            <w:tcW w:w="1886" w:type="dxa"/>
          </w:tcPr>
          <w:p w:rsidR="004576F1" w:rsidRPr="00B2538F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vAlign w:val="center"/>
          </w:tcPr>
          <w:p w:rsidR="004576F1" w:rsidRPr="00B2538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14" w:type="dxa"/>
            <w:vAlign w:val="center"/>
          </w:tcPr>
          <w:p w:rsidR="004576F1" w:rsidRPr="00B2538F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253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4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4576F1" w:rsidRPr="004422FC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576F1" w:rsidRDefault="004576F1" w:rsidP="004576F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4576F1" w:rsidRDefault="004576F1" w:rsidP="004576F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42055">
        <w:rPr>
          <w:b/>
          <w:color w:val="000000"/>
          <w:sz w:val="28"/>
          <w:szCs w:val="28"/>
        </w:rPr>
        <w:t>Мероприятия подпрограммы</w:t>
      </w:r>
    </w:p>
    <w:tbl>
      <w:tblPr>
        <w:tblW w:w="9773" w:type="dxa"/>
        <w:jc w:val="center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"/>
        <w:gridCol w:w="1996"/>
        <w:gridCol w:w="774"/>
        <w:gridCol w:w="1025"/>
        <w:gridCol w:w="1111"/>
        <w:gridCol w:w="1156"/>
        <w:gridCol w:w="1352"/>
        <w:gridCol w:w="960"/>
        <w:gridCol w:w="938"/>
      </w:tblGrid>
      <w:tr w:rsidR="004576F1" w:rsidRPr="003D1EF4" w:rsidTr="00A52114">
        <w:trPr>
          <w:jc w:val="center"/>
        </w:trPr>
        <w:tc>
          <w:tcPr>
            <w:tcW w:w="461" w:type="dxa"/>
          </w:tcPr>
          <w:p w:rsidR="004576F1" w:rsidRPr="003D1EF4" w:rsidRDefault="004576F1" w:rsidP="00A52114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74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025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gridSpan w:val="5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Объем бюджетных ассигнований (руб.)</w:t>
            </w:r>
          </w:p>
        </w:tc>
      </w:tr>
      <w:tr w:rsidR="004576F1" w:rsidRPr="003D1EF4" w:rsidTr="00A52114">
        <w:trPr>
          <w:trHeight w:val="170"/>
          <w:jc w:val="center"/>
        </w:trPr>
        <w:tc>
          <w:tcPr>
            <w:tcW w:w="461" w:type="dxa"/>
            <w:vMerge w:val="restart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4576F1" w:rsidRPr="0052496D" w:rsidRDefault="004576F1" w:rsidP="00A52114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Проведение комплексного обследования улично-дорожной сети района на предмет соответствия техническим параметрам</w:t>
            </w:r>
          </w:p>
        </w:tc>
        <w:tc>
          <w:tcPr>
            <w:tcW w:w="774" w:type="dxa"/>
            <w:vMerge w:val="restart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52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8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Merge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2.</w:t>
            </w:r>
          </w:p>
        </w:tc>
        <w:tc>
          <w:tcPr>
            <w:tcW w:w="1996" w:type="dxa"/>
            <w:vAlign w:val="center"/>
          </w:tcPr>
          <w:p w:rsidR="004576F1" w:rsidRPr="0052496D" w:rsidRDefault="004576F1" w:rsidP="00A52114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Проведение проверки технических средств организации дорожного движения на предмет соответствия техническим параметрам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F5E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52496D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5249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52496D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5249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3.</w:t>
            </w:r>
          </w:p>
        </w:tc>
        <w:tc>
          <w:tcPr>
            <w:tcW w:w="1996" w:type="dxa"/>
            <w:vAlign w:val="center"/>
          </w:tcPr>
          <w:p w:rsidR="004576F1" w:rsidRPr="0052496D" w:rsidRDefault="004576F1" w:rsidP="00A52114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Организация проведения комиссий по безопасности дорожного движения при Администрации Шуйского муниципального района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2014-2019г.</w:t>
            </w: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4.</w:t>
            </w:r>
          </w:p>
        </w:tc>
        <w:tc>
          <w:tcPr>
            <w:tcW w:w="1996" w:type="dxa"/>
            <w:vAlign w:val="center"/>
          </w:tcPr>
          <w:p w:rsidR="004576F1" w:rsidRPr="0052496D" w:rsidRDefault="004576F1" w:rsidP="00A52114">
            <w:pPr>
              <w:rPr>
                <w:sz w:val="20"/>
                <w:szCs w:val="20"/>
              </w:rPr>
            </w:pPr>
            <w:r w:rsidRPr="0052496D">
              <w:rPr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trHeight w:val="157"/>
          <w:jc w:val="center"/>
        </w:trPr>
        <w:tc>
          <w:tcPr>
            <w:tcW w:w="461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35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jc w:val="center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74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352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576F1" w:rsidRDefault="004576F1" w:rsidP="004576F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Система организации контроля </w:t>
      </w:r>
      <w:r w:rsidRPr="0040104D">
        <w:rPr>
          <w:b/>
          <w:sz w:val="28"/>
          <w:szCs w:val="28"/>
        </w:rPr>
        <w:t>исполнения подпрограммы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5.1. Ответственный исполнитель подпрограммы осуществляет:</w:t>
      </w:r>
    </w:p>
    <w:p w:rsidR="004576F1" w:rsidRPr="0040104D" w:rsidRDefault="004576F1" w:rsidP="004576F1">
      <w:pPr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общий контроль за исполнением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выполнение мероприятия за счет средств местного бюджета;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информации о ходе реализации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предложений по корректировке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совершенствование механизма реализации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lastRenderedPageBreak/>
        <w:t>- контроль за целевым и эффективным использованием бюджетных средств, выделяемых на реализацию подпрограммы.</w:t>
      </w:r>
    </w:p>
    <w:p w:rsidR="004576F1" w:rsidRPr="0040104D" w:rsidRDefault="004576F1" w:rsidP="004576F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5.2.Ответственный исполнитель подпрограммы составляет и представляет в отдел экономического развития администрации Шуйского муниципального района информацию о ходе реализации подпрограммы в соответствии  с муниципальными правовыми актами Шуйского муниципального района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5.3.Ежегодный мониторинг выполнения мероприятий подпрограммы осуществляется ответственным исполнителем посредством разработки Доклада о ходе реализации и оценке эффективности реализации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 xml:space="preserve">6. Оценка эффективности реализации подпрограммы 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Оценка эффективности реализации подпрограммы осуществляется  в соответствии с Методикой проведения оценки эффективности реализации муниципальных программ, утвержденной правовым актом Администрации Шуйского муниципального района.</w:t>
      </w:r>
    </w:p>
    <w:p w:rsidR="004576F1" w:rsidRPr="00BA4C25" w:rsidRDefault="004576F1" w:rsidP="004576F1">
      <w:r>
        <w:rPr>
          <w:sz w:val="28"/>
          <w:szCs w:val="28"/>
        </w:rPr>
        <w:br w:type="page"/>
      </w:r>
      <w:r w:rsidRPr="00BA4C25">
        <w:lastRenderedPageBreak/>
        <w:t xml:space="preserve">                                                       </w:t>
      </w:r>
      <w:r>
        <w:t xml:space="preserve">                       </w:t>
      </w:r>
      <w:r w:rsidRPr="00BA4C25">
        <w:t xml:space="preserve">    </w:t>
      </w:r>
      <w:r>
        <w:t xml:space="preserve">                       </w:t>
      </w:r>
      <w:r w:rsidRPr="00BA4C25">
        <w:t>Приложение 2</w:t>
      </w:r>
    </w:p>
    <w:p w:rsidR="004576F1" w:rsidRPr="00BA4C25" w:rsidRDefault="004576F1" w:rsidP="004576F1">
      <w:pPr>
        <w:ind w:left="540"/>
        <w:jc w:val="right"/>
      </w:pPr>
      <w:r w:rsidRPr="00BA4C25">
        <w:t xml:space="preserve">                                                      </w:t>
      </w:r>
      <w:r>
        <w:t xml:space="preserve">          </w:t>
      </w:r>
      <w:r w:rsidRPr="00BA4C25">
        <w:t xml:space="preserve">   к программе «Развит</w:t>
      </w:r>
      <w:r>
        <w:t xml:space="preserve">ие автомобильных дорог </w:t>
      </w:r>
      <w:r w:rsidRPr="00BA4C25">
        <w:t>Шуйского му</w:t>
      </w:r>
      <w:r>
        <w:t>ниципального района</w:t>
      </w:r>
      <w:r w:rsidRPr="00BA4C25">
        <w:t>»</w:t>
      </w:r>
    </w:p>
    <w:p w:rsidR="004576F1" w:rsidRPr="00142055" w:rsidRDefault="004576F1" w:rsidP="004576F1">
      <w:pPr>
        <w:ind w:left="360"/>
        <w:jc w:val="center"/>
        <w:rPr>
          <w:b/>
          <w:sz w:val="28"/>
          <w:szCs w:val="28"/>
        </w:rPr>
      </w:pP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5">
        <w:rPr>
          <w:rFonts w:ascii="Times New Roman" w:hAnsi="Times New Roman" w:cs="Times New Roman"/>
          <w:b/>
          <w:sz w:val="28"/>
          <w:szCs w:val="28"/>
        </w:rPr>
        <w:t>«Реконструкция, капитальный и текущий ремонт дорожной сети Шуйского муниципального района»</w:t>
      </w:r>
    </w:p>
    <w:p w:rsidR="004576F1" w:rsidRPr="00142055" w:rsidRDefault="004576F1" w:rsidP="004576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F1" w:rsidRPr="00142055" w:rsidRDefault="004576F1" w:rsidP="004576F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142055">
        <w:rPr>
          <w:b/>
          <w:color w:val="333333"/>
          <w:sz w:val="28"/>
          <w:szCs w:val="28"/>
        </w:rPr>
        <w:t>Паспорт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7020"/>
      </w:tblGrid>
      <w:tr w:rsidR="004576F1" w:rsidRPr="00142055" w:rsidTr="00A52114">
        <w:trPr>
          <w:trHeight w:val="473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b/>
                <w:color w:val="000000"/>
              </w:rPr>
            </w:pPr>
            <w:r w:rsidRPr="002F5EA9">
              <w:rPr>
                <w:rStyle w:val="a6"/>
                <w:b w:val="0"/>
                <w:color w:val="000000"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Реконструкция, капитальный и текущий ремонт дорожной сети Шуйского муни</w:t>
            </w:r>
            <w:r>
              <w:rPr>
                <w:color w:val="000000"/>
              </w:rPr>
              <w:t>ципального района</w:t>
            </w:r>
            <w:r w:rsidRPr="002F5EA9">
              <w:rPr>
                <w:color w:val="000000"/>
              </w:rPr>
              <w:t xml:space="preserve"> (далее Подпрограмма). </w:t>
            </w:r>
          </w:p>
        </w:tc>
      </w:tr>
      <w:tr w:rsidR="004576F1" w:rsidRPr="00142055" w:rsidTr="00A5211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Сроки реализации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 – 2019</w:t>
            </w:r>
            <w:r w:rsidRPr="002F5EA9">
              <w:rPr>
                <w:color w:val="000000"/>
              </w:rPr>
              <w:t>года.</w:t>
            </w:r>
          </w:p>
        </w:tc>
      </w:tr>
      <w:tr w:rsidR="004576F1" w:rsidRPr="00142055" w:rsidTr="00A5211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Исполнители Подпрограммы мероприятий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Отдел муниципального хозяйства и градостроительной деятельности Администрация Шуйского муниципального района</w:t>
            </w:r>
          </w:p>
        </w:tc>
      </w:tr>
      <w:tr w:rsidR="004576F1" w:rsidRPr="00142055" w:rsidTr="00A5211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Цель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Создание дорожной сети, соответствующей потребностям населения</w:t>
            </w:r>
            <w:r>
              <w:rPr>
                <w:color w:val="000000"/>
              </w:rPr>
              <w:t xml:space="preserve">, </w:t>
            </w:r>
            <w:r w:rsidRPr="002F5EA9">
              <w:rPr>
                <w:color w:val="000000"/>
              </w:rPr>
              <w:t>улучшение технического сост</w:t>
            </w:r>
            <w:r>
              <w:rPr>
                <w:color w:val="000000"/>
              </w:rPr>
              <w:t xml:space="preserve">ояния сети автомобильных дорог, </w:t>
            </w:r>
            <w:r w:rsidRPr="002F5EA9">
              <w:rPr>
                <w:color w:val="000000"/>
              </w:rPr>
              <w:t>формирование благоприятных условий для стабильного социально-экономического развития Шуйского муниципального района.</w:t>
            </w:r>
          </w:p>
        </w:tc>
      </w:tr>
      <w:tr w:rsidR="004576F1" w:rsidRPr="00142055" w:rsidTr="00A5211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F1" w:rsidRPr="002F5EA9" w:rsidRDefault="004576F1" w:rsidP="00A52114">
            <w:pPr>
              <w:jc w:val="center"/>
              <w:rPr>
                <w:rStyle w:val="a6"/>
                <w:b w:val="0"/>
              </w:rPr>
            </w:pPr>
            <w:r w:rsidRPr="002F5EA9">
              <w:rPr>
                <w:rStyle w:val="a6"/>
                <w:b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F1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>Общий объем финансирования Подпрограммы составляет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>
              <w:rPr>
                <w:b/>
              </w:rPr>
              <w:t>80 897 737,79</w:t>
            </w:r>
            <w:r w:rsidRPr="00B2538F">
              <w:rPr>
                <w:color w:val="000000"/>
              </w:rPr>
              <w:t xml:space="preserve"> рублей.</w:t>
            </w:r>
          </w:p>
          <w:p w:rsidR="004576F1" w:rsidRPr="002F5EA9" w:rsidRDefault="004576F1" w:rsidP="00A52114">
            <w:pPr>
              <w:jc w:val="both"/>
            </w:pPr>
            <w:r>
              <w:t>М</w:t>
            </w:r>
            <w:r w:rsidRPr="002F5EA9">
              <w:t>естный бюджет: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2014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>4 987 375,47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 xml:space="preserve">2015 </w:t>
            </w:r>
            <w:r w:rsidRPr="002F5EA9">
              <w:rPr>
                <w:color w:val="000000"/>
              </w:rPr>
              <w:t xml:space="preserve">году – </w:t>
            </w:r>
            <w:r w:rsidRPr="002F5EA9">
              <w:rPr>
                <w:b/>
                <w:color w:val="000000"/>
              </w:rPr>
              <w:t>4 640 080,40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 w:rsidRPr="00B2538F">
              <w:rPr>
                <w:color w:val="000000"/>
              </w:rPr>
              <w:t xml:space="preserve">в </w:t>
            </w:r>
            <w:r w:rsidRPr="00B2538F">
              <w:t xml:space="preserve">2016 </w:t>
            </w:r>
            <w:r w:rsidRPr="00B2538F">
              <w:rPr>
                <w:color w:val="000000"/>
              </w:rPr>
              <w:t xml:space="preserve">году – </w:t>
            </w:r>
            <w:r w:rsidRPr="00B2538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818 282,89</w:t>
            </w:r>
            <w:r w:rsidRPr="00B2538F">
              <w:rPr>
                <w:color w:val="000000"/>
              </w:rPr>
              <w:t xml:space="preserve"> рублей;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>201</w:t>
            </w:r>
            <w:r>
              <w:t>7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>7 606 501,21</w:t>
            </w:r>
            <w:r w:rsidRPr="002F5EA9">
              <w:rPr>
                <w:color w:val="000000"/>
              </w:rPr>
              <w:t xml:space="preserve"> рублей</w:t>
            </w:r>
            <w:r>
              <w:rPr>
                <w:color w:val="000000"/>
              </w:rPr>
              <w:t>;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 w:rsidRPr="002F5EA9">
              <w:rPr>
                <w:color w:val="000000"/>
              </w:rPr>
              <w:t xml:space="preserve">в </w:t>
            </w:r>
            <w:r w:rsidRPr="002F5EA9">
              <w:t>201</w:t>
            </w:r>
            <w:r>
              <w:t>8</w:t>
            </w:r>
            <w:r w:rsidRPr="002F5EA9">
              <w:t xml:space="preserve"> </w:t>
            </w:r>
            <w:r w:rsidRPr="002F5EA9">
              <w:rPr>
                <w:color w:val="000000"/>
              </w:rPr>
              <w:t xml:space="preserve">году – </w:t>
            </w:r>
            <w:r>
              <w:rPr>
                <w:b/>
                <w:color w:val="000000"/>
              </w:rPr>
              <w:t xml:space="preserve">7 299 735,00 </w:t>
            </w:r>
            <w:r w:rsidRPr="002F5EA9">
              <w:rPr>
                <w:color w:val="000000"/>
              </w:rPr>
              <w:t>рублей</w:t>
            </w:r>
            <w:r>
              <w:rPr>
                <w:color w:val="000000"/>
              </w:rPr>
              <w:t>;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>
              <w:rPr>
                <w:b/>
                <w:color w:val="000000"/>
              </w:rPr>
              <w:t>7 299 735,00</w:t>
            </w:r>
            <w:r>
              <w:rPr>
                <w:color w:val="000000"/>
              </w:rPr>
              <w:t xml:space="preserve"> рублей</w:t>
            </w:r>
          </w:p>
          <w:p w:rsidR="004576F1" w:rsidRDefault="004576F1" w:rsidP="00A521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бюджет:</w:t>
            </w:r>
          </w:p>
          <w:p w:rsidR="004576F1" w:rsidRDefault="004576F1" w:rsidP="00A52114">
            <w:pPr>
              <w:jc w:val="both"/>
            </w:pPr>
            <w:r>
              <w:t xml:space="preserve">в </w:t>
            </w:r>
            <w:r w:rsidRPr="002F5EA9">
              <w:t xml:space="preserve">2014 </w:t>
            </w:r>
            <w:r>
              <w:t xml:space="preserve">году </w:t>
            </w:r>
            <w:r w:rsidRPr="002F5EA9">
              <w:t xml:space="preserve">– </w:t>
            </w:r>
            <w:r w:rsidRPr="002F5EA9">
              <w:rPr>
                <w:b/>
              </w:rPr>
              <w:t>107 516,98</w:t>
            </w:r>
            <w:r w:rsidRPr="002F5EA9">
              <w:t xml:space="preserve"> рублей</w:t>
            </w:r>
            <w:r>
              <w:t>;</w:t>
            </w:r>
          </w:p>
          <w:p w:rsidR="004576F1" w:rsidRDefault="004576F1" w:rsidP="00A52114">
            <w:pPr>
              <w:jc w:val="both"/>
            </w:pPr>
            <w:r>
              <w:t xml:space="preserve">в 2015 году – </w:t>
            </w:r>
            <w:r w:rsidRPr="005734FE">
              <w:rPr>
                <w:b/>
              </w:rPr>
              <w:t>0,00</w:t>
            </w:r>
            <w:r>
              <w:t xml:space="preserve"> рублей;</w:t>
            </w:r>
          </w:p>
          <w:p w:rsidR="004576F1" w:rsidRDefault="004576F1" w:rsidP="00A52114">
            <w:pPr>
              <w:jc w:val="both"/>
            </w:pPr>
            <w:r>
              <w:t xml:space="preserve">в 2016 году – </w:t>
            </w:r>
            <w:r w:rsidRPr="00216A9E">
              <w:rPr>
                <w:b/>
              </w:rPr>
              <w:t>11 385 000,00</w:t>
            </w:r>
            <w:r>
              <w:t xml:space="preserve"> рублей;</w:t>
            </w:r>
          </w:p>
          <w:p w:rsidR="004576F1" w:rsidRDefault="004576F1" w:rsidP="00A52114">
            <w:pPr>
              <w:jc w:val="both"/>
            </w:pPr>
            <w:r>
              <w:t xml:space="preserve">в 2017 году – </w:t>
            </w:r>
            <w:r>
              <w:rPr>
                <w:b/>
              </w:rPr>
              <w:t xml:space="preserve">32 753 510,84 </w:t>
            </w:r>
            <w:r>
              <w:t>рублей;</w:t>
            </w:r>
          </w:p>
          <w:p w:rsidR="004576F1" w:rsidRDefault="004576F1" w:rsidP="00A52114">
            <w:pPr>
              <w:jc w:val="both"/>
            </w:pPr>
            <w:r>
              <w:t xml:space="preserve">в 2018 году – </w:t>
            </w:r>
            <w:r w:rsidRPr="005734FE">
              <w:rPr>
                <w:b/>
              </w:rPr>
              <w:t>0,00</w:t>
            </w:r>
            <w:r>
              <w:t xml:space="preserve"> рублей;</w:t>
            </w:r>
          </w:p>
          <w:p w:rsidR="004576F1" w:rsidRPr="002F5EA9" w:rsidRDefault="004576F1" w:rsidP="00A52114">
            <w:pPr>
              <w:jc w:val="both"/>
              <w:rPr>
                <w:color w:val="000000"/>
              </w:rPr>
            </w:pPr>
            <w:r>
              <w:t xml:space="preserve">в 2019 году – </w:t>
            </w:r>
            <w:r w:rsidRPr="00CF32AB">
              <w:rPr>
                <w:b/>
              </w:rPr>
              <w:t>0,00</w:t>
            </w:r>
            <w:r>
              <w:t xml:space="preserve"> рублей.</w:t>
            </w:r>
          </w:p>
        </w:tc>
      </w:tr>
    </w:tbl>
    <w:p w:rsidR="004576F1" w:rsidRDefault="004576F1" w:rsidP="004576F1">
      <w:pPr>
        <w:jc w:val="center"/>
        <w:rPr>
          <w:b/>
          <w:sz w:val="28"/>
          <w:szCs w:val="28"/>
        </w:rPr>
      </w:pPr>
    </w:p>
    <w:p w:rsidR="004576F1" w:rsidRPr="00142055" w:rsidRDefault="004576F1" w:rsidP="004576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42055">
        <w:rPr>
          <w:b/>
          <w:sz w:val="28"/>
          <w:szCs w:val="28"/>
        </w:rPr>
        <w:t>Краткая характеристика сферы реализации Подпрограммы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</w:t>
      </w:r>
      <w:r>
        <w:rPr>
          <w:rFonts w:ascii="Times New Roman" w:hAnsi="Times New Roman" w:cs="Times New Roman"/>
          <w:sz w:val="28"/>
          <w:szCs w:val="28"/>
        </w:rPr>
        <w:t>чшения условий жизни населения.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работ по содержанию </w:t>
      </w:r>
      <w:r w:rsidRPr="00142055">
        <w:rPr>
          <w:rFonts w:ascii="Times New Roman" w:hAnsi="Times New Roman" w:cs="Times New Roman"/>
          <w:sz w:val="28"/>
          <w:szCs w:val="28"/>
        </w:rPr>
        <w:t xml:space="preserve">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</w:t>
      </w:r>
      <w:r w:rsidRPr="00142055">
        <w:rPr>
          <w:rFonts w:ascii="Times New Roman" w:hAnsi="Times New Roman" w:cs="Times New Roman"/>
          <w:sz w:val="28"/>
          <w:szCs w:val="28"/>
        </w:rPr>
        <w:lastRenderedPageBreak/>
        <w:t>перевозки 1,3 – 1,5 раза, а потерь от дорожно-транспортных происшествий – на 12% – 15 %.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изкие транспортно-эксплуатационные характеристики автомобильных дорог;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аличие значительной части грунтовых дорог с затрудненным пр</w:t>
      </w:r>
      <w:r>
        <w:rPr>
          <w:rFonts w:ascii="Times New Roman" w:hAnsi="Times New Roman" w:cs="Times New Roman"/>
          <w:sz w:val="28"/>
          <w:szCs w:val="28"/>
        </w:rPr>
        <w:t>оездом по ним (д</w:t>
      </w:r>
      <w:r w:rsidRPr="00142055">
        <w:rPr>
          <w:rFonts w:ascii="Times New Roman" w:hAnsi="Times New Roman" w:cs="Times New Roman"/>
          <w:sz w:val="28"/>
          <w:szCs w:val="28"/>
        </w:rPr>
        <w:t>оля автомобильных дорог общего пользования местного значения с твердым покрытием в общей протяженности дорог общего пользования местного значения по итогам 2013 года составляет 46,8%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42055">
        <w:rPr>
          <w:rFonts w:ascii="Times New Roman" w:hAnsi="Times New Roman" w:cs="Times New Roman"/>
          <w:sz w:val="28"/>
          <w:szCs w:val="28"/>
        </w:rPr>
        <w:t>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42055">
        <w:rPr>
          <w:rFonts w:ascii="Times New Roman" w:hAnsi="Times New Roman" w:cs="Times New Roman"/>
          <w:sz w:val="28"/>
          <w:szCs w:val="28"/>
        </w:rPr>
        <w:t>изкий уровень обустройства автомобильных дорог.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4576F1" w:rsidRPr="00142055" w:rsidRDefault="004576F1" w:rsidP="004576F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улучшению качества жизни населения.</w:t>
      </w:r>
    </w:p>
    <w:p w:rsidR="004576F1" w:rsidRDefault="004576F1" w:rsidP="004576F1">
      <w:pPr>
        <w:rPr>
          <w:bCs/>
          <w:sz w:val="28"/>
          <w:szCs w:val="28"/>
        </w:rPr>
      </w:pPr>
      <w:r w:rsidRPr="00142055">
        <w:rPr>
          <w:bCs/>
          <w:sz w:val="28"/>
          <w:szCs w:val="28"/>
        </w:rPr>
        <w:t> </w:t>
      </w:r>
    </w:p>
    <w:p w:rsidR="004576F1" w:rsidRPr="00142055" w:rsidRDefault="004576F1" w:rsidP="00457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42055">
        <w:rPr>
          <w:b/>
          <w:sz w:val="28"/>
          <w:szCs w:val="28"/>
        </w:rPr>
        <w:t>Ожидаемые результаты выполнения Подпрограммы.</w:t>
      </w:r>
    </w:p>
    <w:p w:rsidR="004576F1" w:rsidRPr="00142055" w:rsidRDefault="004576F1" w:rsidP="00457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Реализация Подпрограммы предполагает достижение следующих результатов: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055">
        <w:rPr>
          <w:rFonts w:ascii="Times New Roman" w:hAnsi="Times New Roman" w:cs="Times New Roman"/>
          <w:sz w:val="28"/>
          <w:szCs w:val="28"/>
        </w:rPr>
        <w:t>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55">
        <w:rPr>
          <w:rFonts w:ascii="Times New Roman" w:hAnsi="Times New Roman" w:cs="Times New Roman"/>
          <w:sz w:val="28"/>
          <w:szCs w:val="28"/>
        </w:rPr>
        <w:t>беспечение круглогодичного автотранспортного сообщения с населенными пунктами;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2055">
        <w:rPr>
          <w:rFonts w:ascii="Times New Roman" w:hAnsi="Times New Roman" w:cs="Times New Roman"/>
          <w:sz w:val="28"/>
          <w:szCs w:val="28"/>
        </w:rPr>
        <w:t>овышение безопасности дорожного движения, сокращение количества дорожно-транспортных происшествий и потерь от них;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055">
        <w:rPr>
          <w:rFonts w:ascii="Times New Roman" w:hAnsi="Times New Roman" w:cs="Times New Roman"/>
          <w:sz w:val="28"/>
          <w:szCs w:val="28"/>
        </w:rPr>
        <w:t>нижение отрицательного воздействия дорожно-транспортного комплекса на окружающую среду;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2055">
        <w:rPr>
          <w:rFonts w:ascii="Times New Roman" w:hAnsi="Times New Roman" w:cs="Times New Roman"/>
          <w:sz w:val="28"/>
          <w:szCs w:val="28"/>
        </w:rPr>
        <w:t xml:space="preserve">ормирование условий для стабильного социально-экономического развития и инвестиционной привлекательности Шуйского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2055">
        <w:rPr>
          <w:rFonts w:ascii="Times New Roman" w:hAnsi="Times New Roman" w:cs="Times New Roman"/>
          <w:sz w:val="28"/>
          <w:szCs w:val="28"/>
        </w:rPr>
        <w:t>района посредством создания необходимой дорожной инфраструктуры;</w:t>
      </w:r>
    </w:p>
    <w:p w:rsidR="004576F1" w:rsidRPr="00142055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142055">
        <w:rPr>
          <w:rFonts w:ascii="Times New Roman" w:hAnsi="Times New Roman" w:cs="Times New Roman"/>
          <w:sz w:val="28"/>
          <w:szCs w:val="28"/>
        </w:rPr>
        <w:t>величение дорожной сети отвечающей нормативным требованиям.</w:t>
      </w:r>
    </w:p>
    <w:p w:rsidR="004576F1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55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будет отремонтировано </w:t>
      </w:r>
      <w:r w:rsidRPr="0008536A">
        <w:rPr>
          <w:rFonts w:ascii="Times New Roman" w:hAnsi="Times New Roman" w:cs="Times New Roman"/>
          <w:sz w:val="28"/>
          <w:szCs w:val="28"/>
        </w:rPr>
        <w:t>39,5км</w:t>
      </w:r>
      <w:r w:rsidRPr="00142055">
        <w:rPr>
          <w:rFonts w:ascii="Times New Roman" w:hAnsi="Times New Roman" w:cs="Times New Roman"/>
          <w:sz w:val="28"/>
          <w:szCs w:val="28"/>
        </w:rPr>
        <w:t xml:space="preserve"> дорог.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055">
        <w:rPr>
          <w:rFonts w:ascii="Times New Roman" w:hAnsi="Times New Roman" w:cs="Times New Roman"/>
          <w:sz w:val="28"/>
          <w:szCs w:val="28"/>
        </w:rPr>
        <w:t xml:space="preserve"> выполнение мероприятий Подпрограммы позволит сформировать условия для устойчивого социально-экономического развития Шуйского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айона.</w:t>
      </w:r>
    </w:p>
    <w:p w:rsidR="004576F1" w:rsidRPr="00C07B62" w:rsidRDefault="004576F1" w:rsidP="004576F1">
      <w:pPr>
        <w:pStyle w:val="ConsPlusNormal"/>
        <w:widowControl/>
        <w:tabs>
          <w:tab w:val="left" w:pos="360"/>
          <w:tab w:val="num" w:pos="27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6F1" w:rsidRPr="00142055" w:rsidRDefault="004576F1" w:rsidP="004576F1">
      <w:pPr>
        <w:spacing w:after="12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3.1.</w:t>
      </w:r>
      <w:r w:rsidRPr="00142055">
        <w:rPr>
          <w:b/>
          <w:color w:val="000000"/>
          <w:sz w:val="28"/>
          <w:szCs w:val="28"/>
        </w:rPr>
        <w:t>Целевые индикаторы</w:t>
      </w:r>
    </w:p>
    <w:p w:rsidR="004576F1" w:rsidRDefault="004576F1" w:rsidP="004576F1">
      <w:pPr>
        <w:ind w:firstLine="709"/>
        <w:jc w:val="both"/>
        <w:rPr>
          <w:color w:val="000000"/>
          <w:sz w:val="28"/>
          <w:szCs w:val="28"/>
        </w:rPr>
      </w:pPr>
      <w:r w:rsidRPr="00142055">
        <w:rPr>
          <w:smallCaps/>
          <w:sz w:val="28"/>
          <w:szCs w:val="28"/>
        </w:rPr>
        <w:t>Ц</w:t>
      </w:r>
      <w:r>
        <w:rPr>
          <w:sz w:val="28"/>
          <w:szCs w:val="28"/>
        </w:rPr>
        <w:t>елевые индикаторы П</w:t>
      </w:r>
      <w:r w:rsidRPr="00142055">
        <w:rPr>
          <w:sz w:val="28"/>
          <w:szCs w:val="28"/>
        </w:rPr>
        <w:t>одпрограммы (измеряемые количественные показатели решения поставленных задач)</w:t>
      </w:r>
      <w:r w:rsidRPr="00142055">
        <w:rPr>
          <w:smallCaps/>
          <w:sz w:val="28"/>
          <w:szCs w:val="28"/>
        </w:rPr>
        <w:t>.</w:t>
      </w:r>
      <w:r>
        <w:rPr>
          <w:smallCaps/>
          <w:sz w:val="28"/>
          <w:szCs w:val="28"/>
        </w:rPr>
        <w:t xml:space="preserve"> </w:t>
      </w:r>
      <w:r w:rsidRPr="00142055">
        <w:rPr>
          <w:color w:val="000000"/>
          <w:sz w:val="28"/>
          <w:szCs w:val="28"/>
        </w:rPr>
        <w:t>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Подпрограммы).</w:t>
      </w:r>
    </w:p>
    <w:p w:rsidR="004576F1" w:rsidRDefault="004576F1" w:rsidP="004576F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111" w:type="dxa"/>
        <w:jc w:val="center"/>
        <w:tblInd w:w="-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"/>
        <w:gridCol w:w="1643"/>
        <w:gridCol w:w="505"/>
        <w:gridCol w:w="692"/>
        <w:gridCol w:w="692"/>
        <w:gridCol w:w="693"/>
        <w:gridCol w:w="692"/>
        <w:gridCol w:w="693"/>
        <w:gridCol w:w="692"/>
        <w:gridCol w:w="693"/>
        <w:gridCol w:w="692"/>
        <w:gridCol w:w="693"/>
        <w:gridCol w:w="692"/>
        <w:gridCol w:w="693"/>
      </w:tblGrid>
      <w:tr w:rsidR="004576F1" w:rsidRPr="003D1EF4" w:rsidTr="00A52114">
        <w:trPr>
          <w:jc w:val="center"/>
        </w:trPr>
        <w:tc>
          <w:tcPr>
            <w:tcW w:w="346" w:type="dxa"/>
            <w:vMerge w:val="restart"/>
            <w:vAlign w:val="center"/>
          </w:tcPr>
          <w:p w:rsidR="004576F1" w:rsidRPr="003D1EF4" w:rsidRDefault="004576F1" w:rsidP="00A52114">
            <w:pPr>
              <w:pStyle w:val="ConsPlusNormal"/>
              <w:ind w:left="-45" w:right="-6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43" w:type="dxa"/>
            <w:vMerge w:val="restart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505" w:type="dxa"/>
            <w:vMerge w:val="restart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7617" w:type="dxa"/>
            <w:gridSpan w:val="11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целевых индикаторов</w:t>
            </w:r>
          </w:p>
        </w:tc>
      </w:tr>
      <w:tr w:rsidR="004576F1" w:rsidRPr="003D1EF4" w:rsidTr="00A52114">
        <w:trPr>
          <w:jc w:val="center"/>
        </w:trPr>
        <w:tc>
          <w:tcPr>
            <w:tcW w:w="346" w:type="dxa"/>
            <w:vMerge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vMerge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4576F1" w:rsidRPr="003D1EF4" w:rsidTr="00A52114">
        <w:trPr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gridSpan w:val="3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плановые</w:t>
            </w:r>
          </w:p>
        </w:tc>
        <w:tc>
          <w:tcPr>
            <w:tcW w:w="2770" w:type="dxa"/>
            <w:gridSpan w:val="4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34FE">
              <w:rPr>
                <w:b/>
                <w:sz w:val="16"/>
                <w:szCs w:val="16"/>
              </w:rPr>
              <w:t>Прогнозные</w:t>
            </w:r>
          </w:p>
        </w:tc>
      </w:tr>
      <w:tr w:rsidR="004576F1" w:rsidRPr="003D1EF4" w:rsidTr="00A52114">
        <w:trPr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</w:t>
            </w: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7</w:t>
            </w: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9</w:t>
            </w: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11</w:t>
            </w: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12</w:t>
            </w:r>
          </w:p>
        </w:tc>
        <w:tc>
          <w:tcPr>
            <w:tcW w:w="692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13</w:t>
            </w:r>
          </w:p>
        </w:tc>
        <w:tc>
          <w:tcPr>
            <w:tcW w:w="693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14</w:t>
            </w:r>
          </w:p>
        </w:tc>
      </w:tr>
      <w:tr w:rsidR="004576F1" w:rsidRPr="003D1EF4" w:rsidTr="00A52114">
        <w:trPr>
          <w:trHeight w:val="247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Увеличение протяженности дорог с твердым покрытием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59,3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4576F1" w:rsidRPr="003D1EF4" w:rsidTr="00A52114">
        <w:trPr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Доля протяженности дорог, не отвечающих нормативным требованиям, от общей протяженности автомобильных дорог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left="-10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 xml:space="preserve">Прирост протяженности сети автомобильных 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3D1EF4">
              <w:rPr>
                <w:sz w:val="16"/>
                <w:szCs w:val="16"/>
              </w:rPr>
              <w:t>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в результате реконструкции автомобильных дорог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2,983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693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134,128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134,943</w:t>
            </w:r>
          </w:p>
        </w:tc>
        <w:tc>
          <w:tcPr>
            <w:tcW w:w="693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047">
              <w:rPr>
                <w:rFonts w:ascii="Times New Roman" w:hAnsi="Times New Roman" w:cs="Times New Roman"/>
                <w:sz w:val="16"/>
                <w:szCs w:val="16"/>
              </w:rPr>
              <w:t>135,443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259,738</w:t>
            </w:r>
          </w:p>
        </w:tc>
        <w:tc>
          <w:tcPr>
            <w:tcW w:w="693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40,633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47,405</w:t>
            </w:r>
          </w:p>
        </w:tc>
        <w:tc>
          <w:tcPr>
            <w:tcW w:w="693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54,177</w:t>
            </w:r>
          </w:p>
        </w:tc>
        <w:tc>
          <w:tcPr>
            <w:tcW w:w="692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60,949</w:t>
            </w:r>
          </w:p>
        </w:tc>
        <w:tc>
          <w:tcPr>
            <w:tcW w:w="693" w:type="dxa"/>
            <w:vAlign w:val="center"/>
          </w:tcPr>
          <w:p w:rsidR="004576F1" w:rsidRPr="006A5047" w:rsidRDefault="004576F1" w:rsidP="00A52114">
            <w:pPr>
              <w:pStyle w:val="ConsPlusNormal"/>
              <w:ind w:left="-96" w:right="-14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67,722</w:t>
            </w:r>
          </w:p>
        </w:tc>
      </w:tr>
      <w:tr w:rsidR="004576F1" w:rsidRPr="003D1EF4" w:rsidTr="00A52114">
        <w:trPr>
          <w:trHeight w:val="142"/>
          <w:jc w:val="center"/>
        </w:trPr>
        <w:tc>
          <w:tcPr>
            <w:tcW w:w="34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3" w:type="dxa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505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EF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92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93" w:type="dxa"/>
            <w:vAlign w:val="center"/>
          </w:tcPr>
          <w:p w:rsidR="004576F1" w:rsidRPr="003D1EF4" w:rsidRDefault="004576F1" w:rsidP="00A52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4576F1" w:rsidRDefault="004576F1" w:rsidP="004576F1">
      <w:pPr>
        <w:ind w:firstLine="851"/>
        <w:jc w:val="both"/>
        <w:rPr>
          <w:color w:val="000000"/>
          <w:sz w:val="28"/>
          <w:szCs w:val="28"/>
        </w:rPr>
      </w:pPr>
    </w:p>
    <w:p w:rsidR="004576F1" w:rsidRDefault="004576F1" w:rsidP="004576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576F1" w:rsidRDefault="004576F1" w:rsidP="004576F1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Pr="00142055">
        <w:rPr>
          <w:b/>
          <w:color w:val="000000"/>
          <w:sz w:val="28"/>
          <w:szCs w:val="28"/>
        </w:rPr>
        <w:t>Мероприятия подпрограммы</w:t>
      </w:r>
    </w:p>
    <w:tbl>
      <w:tblPr>
        <w:tblW w:w="10807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"/>
        <w:gridCol w:w="1996"/>
        <w:gridCol w:w="695"/>
        <w:gridCol w:w="1276"/>
        <w:gridCol w:w="1417"/>
        <w:gridCol w:w="1276"/>
        <w:gridCol w:w="1276"/>
        <w:gridCol w:w="1276"/>
        <w:gridCol w:w="1134"/>
      </w:tblGrid>
      <w:tr w:rsidR="004576F1" w:rsidRPr="003D1EF4" w:rsidTr="00A52114">
        <w:tc>
          <w:tcPr>
            <w:tcW w:w="461" w:type="dxa"/>
          </w:tcPr>
          <w:p w:rsidR="004576F1" w:rsidRPr="003D1EF4" w:rsidRDefault="004576F1" w:rsidP="00A52114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695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6521" w:type="dxa"/>
            <w:gridSpan w:val="5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Объем бюджетных ассигнований (руб.)</w:t>
            </w:r>
          </w:p>
        </w:tc>
        <w:tc>
          <w:tcPr>
            <w:tcW w:w="1134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576F1" w:rsidRPr="003D1EF4" w:rsidTr="00A52114">
        <w:trPr>
          <w:trHeight w:val="170"/>
        </w:trPr>
        <w:tc>
          <w:tcPr>
            <w:tcW w:w="461" w:type="dxa"/>
            <w:vMerge w:val="restart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Содержание автомобильных дорог местного значения Шуйского муниципального района</w:t>
            </w:r>
            <w:r>
              <w:rPr>
                <w:sz w:val="20"/>
                <w:szCs w:val="20"/>
              </w:rPr>
              <w:t>, в том числе</w:t>
            </w:r>
          </w:p>
        </w:tc>
        <w:tc>
          <w:tcPr>
            <w:tcW w:w="695" w:type="dxa"/>
            <w:vMerge w:val="restart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3D1EF4">
              <w:rPr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</w:p>
        </w:tc>
      </w:tr>
      <w:tr w:rsidR="004576F1" w:rsidRPr="003D1EF4" w:rsidTr="00A52114">
        <w:tc>
          <w:tcPr>
            <w:tcW w:w="461" w:type="dxa"/>
            <w:vMerge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777 483,18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1 206 581,41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B253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853 618,02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D1E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D1E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777 483,18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1 206 581,41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1 853 618,02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D1E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</w:t>
            </w:r>
            <w:r w:rsidRPr="003D1EF4">
              <w:rPr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3 500 000,00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2.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Ремонт дорог</w:t>
            </w:r>
            <w:r>
              <w:rPr>
                <w:sz w:val="20"/>
                <w:szCs w:val="20"/>
              </w:rPr>
              <w:t>, осуществление строительного контроля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3 700 440,85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1EF4">
              <w:rPr>
                <w:color w:val="000000"/>
                <w:sz w:val="20"/>
                <w:szCs w:val="20"/>
              </w:rPr>
              <w:t>2 912 024,35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B2538F">
              <w:rPr>
                <w:color w:val="000000"/>
                <w:sz w:val="20"/>
                <w:szCs w:val="20"/>
              </w:rPr>
              <w:t>2 7</w:t>
            </w:r>
            <w:r>
              <w:rPr>
                <w:color w:val="000000"/>
                <w:sz w:val="20"/>
                <w:szCs w:val="20"/>
              </w:rPr>
              <w:t>09 789,27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3 604 496,05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3 629 735, 00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3 700 440,85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D1EF4">
              <w:rPr>
                <w:color w:val="000000"/>
                <w:sz w:val="20"/>
                <w:szCs w:val="20"/>
              </w:rPr>
              <w:t>2 912 024,35</w:t>
            </w:r>
          </w:p>
        </w:tc>
        <w:tc>
          <w:tcPr>
            <w:tcW w:w="1276" w:type="dxa"/>
            <w:vAlign w:val="center"/>
          </w:tcPr>
          <w:p w:rsidR="004576F1" w:rsidRPr="00B66C55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538F">
              <w:rPr>
                <w:color w:val="000000"/>
                <w:sz w:val="20"/>
                <w:szCs w:val="20"/>
              </w:rPr>
              <w:t>2 709 789,27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3 604 496,05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3 629 735,00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3.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Топографическая съемка, гидрологические расчеты для реконструкции моста через р. Себерянка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158 005,00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158 005,00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4.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Обустройство остановочных павильонов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59 900,00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59 900,00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5.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Содержание и ремонт пешеходного перехода через р. Теза в с. Зеленый бор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102 000,00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210 500,00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102 000,00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6.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2014-2019</w:t>
            </w:r>
            <w:r w:rsidRPr="003D1EF4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49 000,00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193 716,87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37 875,60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20 000, 00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49 000,00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193 716,87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37 875,60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4576F1" w:rsidRPr="003D1EF4" w:rsidTr="00A52114">
        <w:trPr>
          <w:trHeight w:val="1125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7.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 xml:space="preserve">Софинансирование расходов на проектирование и строительство автомобильных дорог Шуйского муниципального района в размере 10% (местный бюджет) «Реконструкция автомобильной дороги Афанасьевское – Тепляково – Пустошь (на участке Тепляково - Пустошь) в </w:t>
            </w:r>
            <w:r w:rsidRPr="003D1EF4">
              <w:rPr>
                <w:sz w:val="20"/>
                <w:szCs w:val="20"/>
              </w:rPr>
              <w:lastRenderedPageBreak/>
              <w:t>Шуйском районе Ивановской области»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lastRenderedPageBreak/>
              <w:t>2014-2017г.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11 946,44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332 005,16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11 946,44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332 005,16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trHeight w:val="1125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8.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jc w:val="both"/>
              <w:rPr>
                <w:bCs/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Проектирование и строительство автомобильных дорог Шуйского муниципального района (областной бюджет)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trHeight w:val="1125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9.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147 857,77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147 857,77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trHeight w:val="1125"/>
        </w:trPr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D1EF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>Строительство, реконструкцию автомобильных дорог общего пользования местного значения с твердым покрытием до сельских  населенных пунктов, не имеющих круглогодичной связи с сетью автомобильных дорог общего пользования, а также на их капитальный ремонт и ремонт (Капитальные вложения в объекты государствен</w:t>
            </w:r>
            <w:r>
              <w:rPr>
                <w:sz w:val="20"/>
                <w:szCs w:val="20"/>
              </w:rPr>
              <w:t xml:space="preserve">ной (муниципальной </w:t>
            </w:r>
            <w:r w:rsidRPr="003D1EF4">
              <w:rPr>
                <w:sz w:val="20"/>
                <w:szCs w:val="20"/>
              </w:rPr>
              <w:t xml:space="preserve">собственности) по объекту </w:t>
            </w:r>
          </w:p>
          <w:p w:rsidR="004576F1" w:rsidRPr="003D1EF4" w:rsidRDefault="004576F1" w:rsidP="00A52114">
            <w:pPr>
              <w:jc w:val="both"/>
              <w:rPr>
                <w:sz w:val="20"/>
                <w:szCs w:val="20"/>
              </w:rPr>
            </w:pPr>
            <w:r w:rsidRPr="003D1EF4">
              <w:rPr>
                <w:sz w:val="20"/>
                <w:szCs w:val="20"/>
              </w:rPr>
              <w:t xml:space="preserve">«Реконструкция автомобильной дороги Афанасьевское – Тепляково – Пустошь (на участке Тепляково - Пустошь) в </w:t>
            </w:r>
            <w:r w:rsidRPr="003D1EF4">
              <w:rPr>
                <w:sz w:val="20"/>
                <w:szCs w:val="20"/>
              </w:rPr>
              <w:lastRenderedPageBreak/>
              <w:t xml:space="preserve">Шуйском районе Ивановской области» </w:t>
            </w:r>
            <w:r>
              <w:rPr>
                <w:sz w:val="20"/>
                <w:szCs w:val="20"/>
              </w:rPr>
              <w:t>(областной бюджет)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D1EF4">
              <w:rPr>
                <w:color w:val="000000"/>
                <w:sz w:val="16"/>
                <w:szCs w:val="16"/>
              </w:rPr>
              <w:lastRenderedPageBreak/>
              <w:t>2016г.- 2017 г.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32 753 510,84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11 385 000,00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32 753 510,84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3D1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76F1" w:rsidRPr="003D1EF4" w:rsidTr="00A52114">
        <w:trPr>
          <w:trHeight w:val="157"/>
        </w:trPr>
        <w:tc>
          <w:tcPr>
            <w:tcW w:w="461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3D1EF4">
              <w:rPr>
                <w:b/>
                <w:color w:val="000000"/>
                <w:sz w:val="20"/>
                <w:szCs w:val="20"/>
              </w:rPr>
              <w:t>5 094 892,45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3D1EF4">
              <w:rPr>
                <w:b/>
                <w:color w:val="000000"/>
                <w:sz w:val="20"/>
                <w:szCs w:val="20"/>
              </w:rPr>
              <w:t>4 640 080,40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16 203 282,89</w:t>
            </w:r>
          </w:p>
        </w:tc>
        <w:tc>
          <w:tcPr>
            <w:tcW w:w="127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40 360 012,05</w:t>
            </w:r>
          </w:p>
        </w:tc>
        <w:tc>
          <w:tcPr>
            <w:tcW w:w="1276" w:type="dxa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134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7 299 735,00</w:t>
            </w: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107 516,98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11 385 000,00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32 753 510,84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76F1" w:rsidRPr="003D1EF4" w:rsidTr="00A52114">
        <w:tc>
          <w:tcPr>
            <w:tcW w:w="461" w:type="dxa"/>
            <w:vAlign w:val="center"/>
          </w:tcPr>
          <w:p w:rsidR="004576F1" w:rsidRPr="003D1EF4" w:rsidRDefault="004576F1" w:rsidP="00A5211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4576F1" w:rsidRPr="003D1EF4" w:rsidRDefault="004576F1" w:rsidP="00A52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95" w:type="dxa"/>
            <w:vAlign w:val="center"/>
          </w:tcPr>
          <w:p w:rsidR="004576F1" w:rsidRPr="003D1EF4" w:rsidRDefault="004576F1" w:rsidP="00A52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4 978 375,47</w:t>
            </w:r>
          </w:p>
        </w:tc>
        <w:tc>
          <w:tcPr>
            <w:tcW w:w="1417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4 640 080,40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 w:rsidRPr="00B2538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818 282,89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7 606 501,21</w:t>
            </w:r>
          </w:p>
        </w:tc>
        <w:tc>
          <w:tcPr>
            <w:tcW w:w="1276" w:type="dxa"/>
            <w:vAlign w:val="center"/>
          </w:tcPr>
          <w:p w:rsidR="004576F1" w:rsidRPr="003D1EF4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  <w:tc>
          <w:tcPr>
            <w:tcW w:w="1134" w:type="dxa"/>
            <w:vAlign w:val="center"/>
          </w:tcPr>
          <w:p w:rsidR="004576F1" w:rsidRDefault="004576F1" w:rsidP="00A52114">
            <w:pPr>
              <w:widowControl w:val="0"/>
              <w:autoSpaceDE w:val="0"/>
              <w:autoSpaceDN w:val="0"/>
              <w:adjustRightInd w:val="0"/>
              <w:ind w:left="-55" w:right="-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7 299 735,00</w:t>
            </w:r>
          </w:p>
        </w:tc>
      </w:tr>
    </w:tbl>
    <w:p w:rsidR="004576F1" w:rsidRDefault="004576F1" w:rsidP="004576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Система организации контроля </w:t>
      </w:r>
      <w:r w:rsidRPr="0040104D">
        <w:rPr>
          <w:b/>
          <w:sz w:val="28"/>
          <w:szCs w:val="28"/>
        </w:rPr>
        <w:t>исполнения подпрограммы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5.1. Ответственный исполнитель подпрограммы осуществляет:</w:t>
      </w:r>
    </w:p>
    <w:p w:rsidR="004576F1" w:rsidRPr="0040104D" w:rsidRDefault="004576F1" w:rsidP="004576F1">
      <w:pPr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общий контроль за исполнением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выполнение мероприятия за счет средств местного бюджета;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информации о ходе реализации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подготовку предложений по корректировке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совершенствование механизма реализации подпрограммы;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- контроль за целевым и эффективным использованием бюджетных средств, выделяемых на реализацию подпрограммы.</w:t>
      </w:r>
    </w:p>
    <w:p w:rsidR="004576F1" w:rsidRPr="0040104D" w:rsidRDefault="004576F1" w:rsidP="004576F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0104D">
        <w:rPr>
          <w:sz w:val="28"/>
          <w:szCs w:val="28"/>
        </w:rPr>
        <w:t>Ответственный исполнитель подпрограммы составляет и представляет в отдел экономического развития администрации Шуйского муниципального района информацию о ходе реализац</w:t>
      </w:r>
      <w:r>
        <w:rPr>
          <w:sz w:val="28"/>
          <w:szCs w:val="28"/>
        </w:rPr>
        <w:t xml:space="preserve">ии подпрограммы в соответствии </w:t>
      </w:r>
      <w:r w:rsidRPr="0040104D">
        <w:rPr>
          <w:sz w:val="28"/>
          <w:szCs w:val="28"/>
        </w:rPr>
        <w:t>с муниципальными правовыми актами Шуйского муниципального района</w:t>
      </w:r>
      <w:r>
        <w:rPr>
          <w:sz w:val="28"/>
          <w:szCs w:val="28"/>
        </w:rPr>
        <w:t>.</w:t>
      </w:r>
    </w:p>
    <w:p w:rsidR="004576F1" w:rsidRPr="0040104D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40104D">
        <w:rPr>
          <w:sz w:val="28"/>
          <w:szCs w:val="28"/>
        </w:rPr>
        <w:t>Ежегодный мониторинг выполнения мероприятий подпрограммы осуществляется ответственным исполнителем посредством разработки Доклада о ходе реализации и оценке эффективности реализации</w:t>
      </w:r>
      <w:r>
        <w:rPr>
          <w:sz w:val="28"/>
          <w:szCs w:val="28"/>
        </w:rPr>
        <w:t>.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40104D">
        <w:rPr>
          <w:b/>
          <w:sz w:val="28"/>
          <w:szCs w:val="28"/>
        </w:rPr>
        <w:t xml:space="preserve">6. Оценка эффективности реализации подпрограммы </w:t>
      </w:r>
    </w:p>
    <w:p w:rsidR="004576F1" w:rsidRPr="0040104D" w:rsidRDefault="004576F1" w:rsidP="004576F1">
      <w:pPr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4576F1" w:rsidRDefault="004576F1" w:rsidP="004576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104D">
        <w:rPr>
          <w:sz w:val="28"/>
          <w:szCs w:val="28"/>
        </w:rPr>
        <w:t>Оценка эффективности реализац</w:t>
      </w:r>
      <w:r>
        <w:rPr>
          <w:sz w:val="28"/>
          <w:szCs w:val="28"/>
        </w:rPr>
        <w:t xml:space="preserve">ии подпрограммы осуществляется </w:t>
      </w:r>
      <w:r w:rsidRPr="0040104D">
        <w:rPr>
          <w:sz w:val="28"/>
          <w:szCs w:val="28"/>
        </w:rPr>
        <w:t>в соответствии с Методикой проведения оценки эффективности реализации муниципальных программ, утвержденной правовым актом Администрации Шуйского муниципального района.</w:t>
      </w:r>
    </w:p>
    <w:p w:rsidR="004576F1" w:rsidRDefault="004576F1" w:rsidP="004576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576F1" w:rsidRDefault="004576F1" w:rsidP="004576F1"/>
    <w:p w:rsidR="004576F1" w:rsidRPr="00C75F93" w:rsidRDefault="004576F1" w:rsidP="00D83D71">
      <w:pPr>
        <w:jc w:val="both"/>
        <w:rPr>
          <w:b/>
          <w:sz w:val="28"/>
          <w:szCs w:val="28"/>
        </w:rPr>
      </w:pPr>
    </w:p>
    <w:sectPr w:rsidR="004576F1" w:rsidRPr="00C75F93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E6E"/>
    <w:multiLevelType w:val="hybridMultilevel"/>
    <w:tmpl w:val="3084987E"/>
    <w:lvl w:ilvl="0" w:tplc="24F423A2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D71"/>
    <w:rsid w:val="00003FDE"/>
    <w:rsid w:val="000310D1"/>
    <w:rsid w:val="00104E36"/>
    <w:rsid w:val="00151B8C"/>
    <w:rsid w:val="001B07B7"/>
    <w:rsid w:val="004209A6"/>
    <w:rsid w:val="004377D4"/>
    <w:rsid w:val="004576F1"/>
    <w:rsid w:val="00461051"/>
    <w:rsid w:val="008B1462"/>
    <w:rsid w:val="00A10D2F"/>
    <w:rsid w:val="00A85768"/>
    <w:rsid w:val="00D8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pPr>
      <w:spacing w:after="0" w:line="240" w:lineRule="auto"/>
    </w:pPr>
  </w:style>
  <w:style w:type="character" w:customStyle="1" w:styleId="BodyTextChar">
    <w:name w:val="Body Text Char"/>
    <w:uiPriority w:val="99"/>
    <w:locked/>
    <w:rsid w:val="004576F1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styleId="a4">
    <w:name w:val="Body Text"/>
    <w:basedOn w:val="a"/>
    <w:link w:val="a5"/>
    <w:uiPriority w:val="99"/>
    <w:rsid w:val="004576F1"/>
    <w:pPr>
      <w:shd w:val="clear" w:color="auto" w:fill="FFFFFF"/>
      <w:spacing w:after="180" w:line="240" w:lineRule="atLeast"/>
      <w:ind w:hanging="1400"/>
    </w:pPr>
    <w:rPr>
      <w:rFonts w:ascii="Microsoft Sans Serif" w:eastAsia="Calibri" w:hAnsi="Microsoft Sans Serif" w:cs="Microsoft Sans Serif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576F1"/>
    <w:rPr>
      <w:rFonts w:ascii="Microsoft Sans Serif" w:eastAsia="Calibri" w:hAnsi="Microsoft Sans Serif" w:cs="Microsoft Sans Serif"/>
      <w:sz w:val="16"/>
      <w:szCs w:val="16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4576F1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457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76F1"/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4576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576F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576F1"/>
    <w:rPr>
      <w:rFonts w:cs="Times New Roman"/>
      <w:i/>
      <w:iCs/>
    </w:rPr>
  </w:style>
  <w:style w:type="paragraph" w:styleId="a8">
    <w:name w:val="Title"/>
    <w:basedOn w:val="a"/>
    <w:next w:val="a"/>
    <w:link w:val="a9"/>
    <w:uiPriority w:val="99"/>
    <w:qFormat/>
    <w:rsid w:val="004576F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4576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99"/>
    <w:qFormat/>
    <w:rsid w:val="0045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4908</Words>
  <Characters>27980</Characters>
  <Application>Microsoft Office Word</Application>
  <DocSecurity>0</DocSecurity>
  <Lines>233</Lines>
  <Paragraphs>65</Paragraphs>
  <ScaleCrop>false</ScaleCrop>
  <Company>DG Win&amp;Soft</Company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.</cp:lastModifiedBy>
  <cp:revision>8</cp:revision>
  <cp:lastPrinted>2017-01-27T07:43:00Z</cp:lastPrinted>
  <dcterms:created xsi:type="dcterms:W3CDTF">2017-01-23T05:12:00Z</dcterms:created>
  <dcterms:modified xsi:type="dcterms:W3CDTF">2017-02-13T08:27:00Z</dcterms:modified>
</cp:coreProperties>
</file>