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9C" w:rsidRPr="0071640F" w:rsidRDefault="00D42F9C" w:rsidP="00D42F9C">
      <w:pPr>
        <w:ind w:firstLine="0"/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D42F9C" w:rsidRPr="0071640F" w:rsidRDefault="00D42F9C" w:rsidP="00D42F9C">
      <w:pPr>
        <w:ind w:firstLine="0"/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D42F9C" w:rsidRPr="006A0543" w:rsidRDefault="00D42F9C" w:rsidP="00D42F9C">
      <w:pPr>
        <w:ind w:firstLine="0"/>
        <w:jc w:val="center"/>
        <w:rPr>
          <w:b/>
          <w:bCs/>
          <w:sz w:val="36"/>
          <w:szCs w:val="36"/>
        </w:rPr>
      </w:pPr>
      <w:r w:rsidRPr="00F2380B">
        <w:rPr>
          <w:b/>
          <w:bCs/>
          <w:noProof/>
          <w:kern w:val="2"/>
        </w:rPr>
        <w:drawing>
          <wp:inline distT="0" distB="0" distL="0" distR="0">
            <wp:extent cx="501015" cy="6330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21" cy="6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F9C" w:rsidRPr="0071640F" w:rsidRDefault="00D42F9C" w:rsidP="00D42F9C">
      <w:pPr>
        <w:ind w:firstLine="0"/>
        <w:jc w:val="center"/>
        <w:rPr>
          <w:b/>
          <w:bCs/>
          <w:szCs w:val="28"/>
        </w:rPr>
      </w:pPr>
      <w:r w:rsidRPr="0071640F">
        <w:rPr>
          <w:b/>
          <w:bCs/>
          <w:szCs w:val="28"/>
        </w:rPr>
        <w:t xml:space="preserve">Администрация </w:t>
      </w:r>
      <w:r>
        <w:rPr>
          <w:b/>
          <w:bCs/>
          <w:szCs w:val="28"/>
        </w:rPr>
        <w:t>Шуйского муниципального района</w:t>
      </w:r>
    </w:p>
    <w:p w:rsidR="00D42F9C" w:rsidRPr="006A0543" w:rsidRDefault="00D42F9C" w:rsidP="00D42F9C">
      <w:pPr>
        <w:ind w:firstLine="0"/>
        <w:jc w:val="center"/>
        <w:rPr>
          <w:b/>
          <w:bCs/>
          <w:i/>
          <w:i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0320" t="20320" r="15240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73B0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D42F9C" w:rsidRPr="004B686D" w:rsidRDefault="00D42F9C" w:rsidP="00D42F9C">
      <w:pPr>
        <w:ind w:firstLine="0"/>
        <w:jc w:val="center"/>
        <w:rPr>
          <w:b/>
          <w:bCs/>
          <w:caps/>
          <w:szCs w:val="28"/>
        </w:rPr>
      </w:pPr>
      <w:r w:rsidRPr="004B686D">
        <w:rPr>
          <w:b/>
          <w:bCs/>
          <w:caps/>
          <w:szCs w:val="28"/>
        </w:rPr>
        <w:t>ПОСТАНОВЛЕНИЕ</w:t>
      </w:r>
    </w:p>
    <w:p w:rsidR="00D42F9C" w:rsidRPr="00423B70" w:rsidRDefault="00D42F9C" w:rsidP="00D42F9C">
      <w:pPr>
        <w:ind w:firstLine="0"/>
        <w:jc w:val="center"/>
        <w:rPr>
          <w:szCs w:val="28"/>
          <w:u w:val="single"/>
        </w:rPr>
      </w:pPr>
      <w:proofErr w:type="gramStart"/>
      <w:r>
        <w:rPr>
          <w:szCs w:val="28"/>
        </w:rPr>
        <w:t>о</w:t>
      </w:r>
      <w:r w:rsidRPr="00423B70">
        <w:rPr>
          <w:szCs w:val="28"/>
        </w:rPr>
        <w:t>т</w:t>
      </w:r>
      <w:proofErr w:type="gramEnd"/>
      <w:r>
        <w:rPr>
          <w:szCs w:val="28"/>
        </w:rPr>
        <w:t xml:space="preserve"> </w:t>
      </w:r>
      <w:r w:rsidR="00C73E07">
        <w:rPr>
          <w:szCs w:val="28"/>
        </w:rPr>
        <w:t>09</w:t>
      </w:r>
      <w:r w:rsidR="00114CCC">
        <w:rPr>
          <w:szCs w:val="28"/>
        </w:rPr>
        <w:t>.01</w:t>
      </w:r>
      <w:r w:rsidR="002928E5">
        <w:rPr>
          <w:szCs w:val="28"/>
        </w:rPr>
        <w:t>.</w:t>
      </w:r>
      <w:r w:rsidRPr="00423B70">
        <w:rPr>
          <w:szCs w:val="28"/>
        </w:rPr>
        <w:t>201</w:t>
      </w:r>
      <w:r w:rsidR="00107F20">
        <w:rPr>
          <w:szCs w:val="28"/>
        </w:rPr>
        <w:t>9</w:t>
      </w:r>
      <w:r>
        <w:rPr>
          <w:szCs w:val="28"/>
        </w:rPr>
        <w:t xml:space="preserve"> </w:t>
      </w:r>
      <w:r w:rsidRPr="00423B70">
        <w:rPr>
          <w:szCs w:val="28"/>
        </w:rPr>
        <w:t>№</w:t>
      </w:r>
      <w:r w:rsidR="00666A64">
        <w:rPr>
          <w:szCs w:val="28"/>
        </w:rPr>
        <w:t xml:space="preserve"> </w:t>
      </w:r>
      <w:r w:rsidR="00C73E07">
        <w:rPr>
          <w:szCs w:val="28"/>
        </w:rPr>
        <w:t>4</w:t>
      </w:r>
      <w:r>
        <w:rPr>
          <w:szCs w:val="28"/>
        </w:rPr>
        <w:t>-п</w:t>
      </w:r>
    </w:p>
    <w:p w:rsidR="00D42F9C" w:rsidRPr="00423B70" w:rsidRDefault="00D42F9C" w:rsidP="00D42F9C">
      <w:pPr>
        <w:ind w:firstLine="0"/>
        <w:jc w:val="center"/>
        <w:rPr>
          <w:szCs w:val="28"/>
        </w:rPr>
      </w:pPr>
      <w:r w:rsidRPr="00423B70">
        <w:rPr>
          <w:szCs w:val="28"/>
        </w:rPr>
        <w:t xml:space="preserve">г. Шуя  </w:t>
      </w:r>
    </w:p>
    <w:p w:rsidR="00D42F9C" w:rsidRDefault="00D42F9C" w:rsidP="00D42F9C">
      <w:pPr>
        <w:autoSpaceDE w:val="0"/>
        <w:autoSpaceDN w:val="0"/>
        <w:adjustRightInd w:val="0"/>
        <w:ind w:firstLine="0"/>
      </w:pPr>
    </w:p>
    <w:p w:rsidR="00D42F9C" w:rsidRPr="00D873DD" w:rsidRDefault="00E15E90" w:rsidP="001A054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Шуйского муниципального района от 09.01.2017 № 4-п «Об утверждении </w:t>
      </w:r>
      <w:r w:rsidR="001A0541">
        <w:rPr>
          <w:sz w:val="28"/>
          <w:szCs w:val="28"/>
        </w:rPr>
        <w:t>бюджетного прогноза Шуйского муниципального района на долгосрочный период до 2022 года</w:t>
      </w:r>
      <w:r w:rsidR="00B9022B">
        <w:rPr>
          <w:sz w:val="28"/>
          <w:szCs w:val="28"/>
        </w:rPr>
        <w:t>»</w:t>
      </w:r>
    </w:p>
    <w:p w:rsidR="00D42F9C" w:rsidRPr="00326FAA" w:rsidRDefault="00D42F9C" w:rsidP="00D42F9C">
      <w:pPr>
        <w:autoSpaceDE w:val="0"/>
        <w:autoSpaceDN w:val="0"/>
        <w:adjustRightInd w:val="0"/>
        <w:ind w:firstLine="0"/>
        <w:rPr>
          <w:szCs w:val="28"/>
        </w:rPr>
      </w:pPr>
    </w:p>
    <w:p w:rsidR="001A0541" w:rsidRDefault="001A0541" w:rsidP="007F4CA3">
      <w:pPr>
        <w:tabs>
          <w:tab w:val="left" w:pos="851"/>
          <w:tab w:val="left" w:pos="1134"/>
        </w:tabs>
        <w:autoSpaceDE w:val="0"/>
        <w:autoSpaceDN w:val="0"/>
        <w:adjustRightInd w:val="0"/>
        <w:spacing w:before="0"/>
        <w:ind w:firstLine="567"/>
        <w:rPr>
          <w:b/>
          <w:szCs w:val="28"/>
        </w:rPr>
      </w:pPr>
      <w:r w:rsidRPr="00760548">
        <w:rPr>
          <w:szCs w:val="28"/>
        </w:rPr>
        <w:t xml:space="preserve">В соответствии </w:t>
      </w:r>
      <w:r w:rsidR="003365D2">
        <w:rPr>
          <w:szCs w:val="28"/>
        </w:rPr>
        <w:t>с Федеральным</w:t>
      </w:r>
      <w:r w:rsidR="003365D2" w:rsidRPr="003365D2">
        <w:rPr>
          <w:szCs w:val="28"/>
        </w:rPr>
        <w:t xml:space="preserve"> закон</w:t>
      </w:r>
      <w:r w:rsidR="003365D2">
        <w:rPr>
          <w:szCs w:val="28"/>
        </w:rPr>
        <w:t>ом от 28.06.2014 № 172-ФЗ «</w:t>
      </w:r>
      <w:r w:rsidR="003365D2" w:rsidRPr="003365D2">
        <w:rPr>
          <w:szCs w:val="28"/>
        </w:rPr>
        <w:t>О стратегическом планировании в Росси</w:t>
      </w:r>
      <w:r w:rsidR="003365D2">
        <w:rPr>
          <w:szCs w:val="28"/>
        </w:rPr>
        <w:t xml:space="preserve">йской Федерации», </w:t>
      </w:r>
      <w:r w:rsidRPr="00760548">
        <w:rPr>
          <w:szCs w:val="28"/>
        </w:rPr>
        <w:t>с</w:t>
      </w:r>
      <w:r w:rsidR="00760548" w:rsidRPr="00760548">
        <w:rPr>
          <w:szCs w:val="28"/>
        </w:rPr>
        <w:t>о статьей 170.1 Бюджетного кодекса Российской Федерации,</w:t>
      </w:r>
      <w:r w:rsidRPr="00760548">
        <w:rPr>
          <w:szCs w:val="28"/>
        </w:rPr>
        <w:t xml:space="preserve"> в целях осуществления долгосрочного бюджетного планирования в </w:t>
      </w:r>
      <w:r w:rsidR="00760548" w:rsidRPr="00760548">
        <w:rPr>
          <w:szCs w:val="28"/>
        </w:rPr>
        <w:t>Шуйском</w:t>
      </w:r>
      <w:r w:rsidRPr="00760548">
        <w:rPr>
          <w:szCs w:val="28"/>
        </w:rPr>
        <w:t xml:space="preserve"> муниципальном районе, Администрация Шуйского муниципального района </w:t>
      </w:r>
      <w:r w:rsidRPr="00760548">
        <w:rPr>
          <w:b/>
          <w:szCs w:val="28"/>
        </w:rPr>
        <w:t>постановляет:</w:t>
      </w:r>
    </w:p>
    <w:p w:rsidR="00EA4F9D" w:rsidRDefault="00EA4F9D" w:rsidP="007F4CA3">
      <w:pPr>
        <w:pStyle w:val="a9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0"/>
        <w:ind w:left="0" w:firstLine="567"/>
        <w:rPr>
          <w:szCs w:val="28"/>
        </w:rPr>
      </w:pPr>
      <w:r>
        <w:rPr>
          <w:szCs w:val="28"/>
        </w:rPr>
        <w:t xml:space="preserve">Внести изменение в пункт 3 приложения к постановлению администрации Шуйского муниципального района от 09.01.2017 № 4-п </w:t>
      </w:r>
      <w:r w:rsidRPr="00EA4F9D">
        <w:rPr>
          <w:szCs w:val="28"/>
        </w:rPr>
        <w:t>«Об утверждении бюджетного прогноза Шуйского муниципального района на долгосрочный период до 2022 года»</w:t>
      </w:r>
      <w:r>
        <w:rPr>
          <w:szCs w:val="28"/>
        </w:rPr>
        <w:t>, изложив его в новой редакции:</w:t>
      </w:r>
    </w:p>
    <w:p w:rsidR="00EA4F9D" w:rsidRDefault="00EA4F9D" w:rsidP="007F4CA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Pr="007F4CA3">
        <w:rPr>
          <w:b/>
          <w:spacing w:val="2"/>
          <w:sz w:val="28"/>
          <w:szCs w:val="28"/>
        </w:rPr>
        <w:t>3</w:t>
      </w:r>
      <w:r w:rsidRPr="00B90079">
        <w:rPr>
          <w:b/>
          <w:spacing w:val="2"/>
          <w:sz w:val="28"/>
          <w:szCs w:val="28"/>
        </w:rPr>
        <w:t>. Прогноз основных характеристик бюджета Шуйского муниципального района</w:t>
      </w:r>
    </w:p>
    <w:p w:rsidR="00EA4F9D" w:rsidRDefault="00EA4F9D" w:rsidP="007F4CA3">
      <w:pPr>
        <w:spacing w:before="0"/>
        <w:ind w:firstLine="567"/>
      </w:pPr>
      <w:r>
        <w:t>Б</w:t>
      </w:r>
      <w:r w:rsidRPr="00081B1F">
        <w:t xml:space="preserve">юджет </w:t>
      </w:r>
      <w:r>
        <w:t>Шуйского муниципального района на долгосрочный период</w:t>
      </w:r>
      <w:r w:rsidRPr="00081B1F">
        <w:t xml:space="preserve"> </w:t>
      </w:r>
      <w:r>
        <w:t>прогнозирован сбалансированным</w:t>
      </w:r>
      <w:r w:rsidRPr="00081B1F">
        <w:t>.</w:t>
      </w:r>
      <w:r>
        <w:t xml:space="preserve"> Г</w:t>
      </w:r>
      <w:r w:rsidRPr="00DC11F8">
        <w:t>лавными направлениями в части оптимизации районного бюджета стали увеличение доходной части бюджета за счет увеличения доли собственных доходов, контроль за недопущением неэффективных расходов, что привело к качественному и сбалансированному управлению бюджетными средствами.</w:t>
      </w:r>
    </w:p>
    <w:p w:rsidR="00EA4F9D" w:rsidRPr="00A9441C" w:rsidRDefault="00EA4F9D" w:rsidP="00EA4F9D">
      <w:pPr>
        <w:ind w:firstLine="567"/>
      </w:pPr>
      <w:r w:rsidRPr="00A9441C">
        <w:t xml:space="preserve">Прогноз основных характеристик бюджета </w:t>
      </w:r>
      <w:r>
        <w:t>Шуйского муниципального района представлен в приложении</w:t>
      </w:r>
      <w:r w:rsidRPr="00A9441C">
        <w:t xml:space="preserve"> 1 к бюджетному прогнозу.</w:t>
      </w:r>
    </w:p>
    <w:p w:rsidR="00EA4F9D" w:rsidRDefault="00EA4F9D" w:rsidP="00EA4F9D">
      <w:pPr>
        <w:ind w:firstLine="567"/>
      </w:pPr>
      <w:r>
        <w:t xml:space="preserve">В соответствии с прогнозом бюджета Шуйского муниципального района на 2017 год доходы составили </w:t>
      </w:r>
      <w:r w:rsidR="00C8333D">
        <w:t>307 081,5</w:t>
      </w:r>
      <w:r>
        <w:t xml:space="preserve"> тыс. рублей, на 2022 год </w:t>
      </w:r>
      <w:r w:rsidR="00C8333D">
        <w:t>318 504,1</w:t>
      </w:r>
      <w:r>
        <w:t xml:space="preserve"> тыс. рублей. За данный период бюджет Шуйского муниципального района по доходам </w:t>
      </w:r>
      <w:r w:rsidR="00C8333D">
        <w:t>увеличен</w:t>
      </w:r>
      <w:r>
        <w:t xml:space="preserve"> на </w:t>
      </w:r>
      <w:r w:rsidR="00CB3270">
        <w:t>3,</w:t>
      </w:r>
      <w:r w:rsidR="00C8333D">
        <w:t>7</w:t>
      </w:r>
      <w:r>
        <w:t>%</w:t>
      </w:r>
      <w:r w:rsidR="007C45BE">
        <w:t xml:space="preserve"> за счет безвозмездных поступлений</w:t>
      </w:r>
      <w:r>
        <w:t>.</w:t>
      </w:r>
    </w:p>
    <w:p w:rsidR="00EA4F9D" w:rsidRDefault="00EA4F9D" w:rsidP="00EA4F9D">
      <w:pPr>
        <w:ind w:firstLine="567"/>
      </w:pPr>
      <w:r>
        <w:t xml:space="preserve">За данный период мы имеем </w:t>
      </w:r>
      <w:r w:rsidR="00C8333D">
        <w:t>снижение по</w:t>
      </w:r>
      <w:r w:rsidR="00650E9D">
        <w:t>с</w:t>
      </w:r>
      <w:r w:rsidR="00C8333D">
        <w:t>тупления</w:t>
      </w:r>
      <w:r>
        <w:t xml:space="preserve"> собственных доходов в сумме </w:t>
      </w:r>
      <w:r w:rsidR="00650E9D">
        <w:t>2</w:t>
      </w:r>
      <w:r w:rsidR="005D41ED">
        <w:t xml:space="preserve"> </w:t>
      </w:r>
      <w:r w:rsidR="00650E9D">
        <w:t>409,0</w:t>
      </w:r>
      <w:r>
        <w:t xml:space="preserve"> тыс. рублей. Безвозмездные поступления в бюджете района на 2017 год запланированы в сумме </w:t>
      </w:r>
      <w:r w:rsidR="00650E9D">
        <w:t>240 713,1</w:t>
      </w:r>
      <w:r>
        <w:t xml:space="preserve"> тыс. рублей, на 2022 год в сумме </w:t>
      </w:r>
      <w:r w:rsidR="00650E9D">
        <w:lastRenderedPageBreak/>
        <w:t>254 544,7</w:t>
      </w:r>
      <w:r>
        <w:t xml:space="preserve"> тыс. рублей</w:t>
      </w:r>
      <w:r w:rsidR="0072745D">
        <w:t xml:space="preserve">, по сравнению с 2017 годом безвозмездные поступления </w:t>
      </w:r>
      <w:r w:rsidR="00650E9D">
        <w:t>увеличились</w:t>
      </w:r>
      <w:r w:rsidR="0072745D">
        <w:t xml:space="preserve"> на </w:t>
      </w:r>
      <w:r w:rsidR="00650E9D">
        <w:t>5,7</w:t>
      </w:r>
      <w:r w:rsidR="0072745D">
        <w:t>%</w:t>
      </w:r>
      <w:r>
        <w:t>. Прогнозирование объема дотации осуществлялось и</w:t>
      </w:r>
      <w:r w:rsidR="00415DDA">
        <w:t>с</w:t>
      </w:r>
      <w:r>
        <w:t xml:space="preserve">ходя из условия сохранения доли дотации в доходах бюджета, за исключением целевых поступлений от других бюджетов бюджетной системы. </w:t>
      </w:r>
      <w:r>
        <w:tab/>
      </w:r>
      <w:r w:rsidR="007C45BE">
        <w:t>П</w:t>
      </w:r>
      <w:r>
        <w:t xml:space="preserve">о данным формы в районном бюджете на 2017 год запланировано налоговых доходов </w:t>
      </w:r>
      <w:r w:rsidR="00875AF6">
        <w:t>в</w:t>
      </w:r>
      <w:r>
        <w:t xml:space="preserve"> сумм</w:t>
      </w:r>
      <w:r w:rsidR="00875AF6">
        <w:t>е</w:t>
      </w:r>
      <w:r>
        <w:t xml:space="preserve"> </w:t>
      </w:r>
      <w:r w:rsidR="00650E9D">
        <w:t>58 539,8</w:t>
      </w:r>
      <w:r>
        <w:t xml:space="preserve"> тыс. руб. или </w:t>
      </w:r>
      <w:r w:rsidR="00CB3270">
        <w:t>1</w:t>
      </w:r>
      <w:r w:rsidR="00650E9D">
        <w:t>9,1</w:t>
      </w:r>
      <w:r>
        <w:t xml:space="preserve">% к общему объему запланированных доходов. </w:t>
      </w:r>
    </w:p>
    <w:p w:rsidR="00EA4F9D" w:rsidRDefault="00EA4F9D" w:rsidP="00EA4F9D">
      <w:pPr>
        <w:ind w:firstLine="567"/>
      </w:pPr>
      <w:r>
        <w:t xml:space="preserve">Налог на доходы физических лиц на 2017 год запланирован в сумме </w:t>
      </w:r>
      <w:r w:rsidR="00D035A4">
        <w:t>47 798,5</w:t>
      </w:r>
      <w:r>
        <w:t xml:space="preserve"> тыс. рублей, на 2022 год </w:t>
      </w:r>
      <w:r w:rsidR="00246A04">
        <w:t>48 051,8</w:t>
      </w:r>
      <w:r>
        <w:t xml:space="preserve"> тыс. рублей. Увеличение составляет </w:t>
      </w:r>
      <w:r w:rsidR="00246A04">
        <w:t>0,5</w:t>
      </w:r>
      <w:r>
        <w:t xml:space="preserve">%. </w:t>
      </w:r>
    </w:p>
    <w:p w:rsidR="00EA4F9D" w:rsidRDefault="00EA4F9D" w:rsidP="00EA4F9D">
      <w:pPr>
        <w:ind w:firstLine="567"/>
      </w:pPr>
      <w:r>
        <w:t xml:space="preserve">Поступления от налогов на товары (работы, услуги) в структуре налоговых доходов в районном бюджете на 2017 год запланированы в сумме </w:t>
      </w:r>
      <w:r w:rsidR="00246A04">
        <w:t>5 552,8</w:t>
      </w:r>
      <w:r>
        <w:t xml:space="preserve"> тыс. рублей, на 2022 год – </w:t>
      </w:r>
      <w:r w:rsidR="00246A04">
        <w:t>5 663,6</w:t>
      </w:r>
      <w:r>
        <w:t xml:space="preserve"> тыс. рублей.</w:t>
      </w:r>
      <w:r w:rsidR="00246A04">
        <w:t xml:space="preserve"> Увеличение составит 2,0%.</w:t>
      </w:r>
    </w:p>
    <w:p w:rsidR="00EA4F9D" w:rsidRDefault="00EA4F9D" w:rsidP="00EA4F9D">
      <w:pPr>
        <w:ind w:firstLine="567"/>
      </w:pPr>
      <w:r>
        <w:t xml:space="preserve">Единый налог на вмененный доход для отдельных видов деятельности запланирован до 2020 года на основании </w:t>
      </w:r>
      <w:r w:rsidRPr="00D61184">
        <w:t xml:space="preserve">Положения </w:t>
      </w:r>
      <w:hyperlink r:id="rId7" w:history="1">
        <w:r w:rsidRPr="00D61184">
          <w:t>главы 26.3</w:t>
        </w:r>
      </w:hyperlink>
      <w:r w:rsidRPr="00D61184">
        <w:t xml:space="preserve"> части второй Налогового кодекса Российской Федерации</w:t>
      </w:r>
      <w:r>
        <w:t xml:space="preserve">, утвержденные </w:t>
      </w:r>
      <w:r w:rsidRPr="00D61184">
        <w:t xml:space="preserve">ст. 5, Федеральный закон от 29.06.2012 </w:t>
      </w:r>
      <w:r>
        <w:t>№ 97-ФЗ «</w:t>
      </w:r>
      <w:r w:rsidRPr="00D61184">
        <w:t>О внесении изменений в часть первую и часть вторую Налогового кодекса Российской Федерации и</w:t>
      </w:r>
      <w:r>
        <w:t xml:space="preserve"> статью 26 Федерального закона «</w:t>
      </w:r>
      <w:r w:rsidRPr="00D61184">
        <w:t>О б</w:t>
      </w:r>
      <w:r>
        <w:t xml:space="preserve">анках и банковской деятельности» и </w:t>
      </w:r>
      <w:r w:rsidRPr="00D61184">
        <w:t>не п</w:t>
      </w:r>
      <w:r>
        <w:t xml:space="preserve">рименяются с 1 января 2018 года, решения </w:t>
      </w:r>
      <w:r w:rsidRPr="005E1B84">
        <w:t>Правительств</w:t>
      </w:r>
      <w:r>
        <w:t>а</w:t>
      </w:r>
      <w:r w:rsidRPr="005E1B84">
        <w:t xml:space="preserve"> России продлить действие единого налога на вмененный доход (ЕНВД) до 2020 года.</w:t>
      </w:r>
      <w:r>
        <w:t xml:space="preserve"> С 2020 года увеличатся поступления налога, взимаемого в связи с применением патентной системы налогообложения. </w:t>
      </w:r>
    </w:p>
    <w:p w:rsidR="00EA4F9D" w:rsidRDefault="00EA4F9D" w:rsidP="00EA4F9D">
      <w:pPr>
        <w:ind w:firstLine="567"/>
      </w:pPr>
      <w:r>
        <w:t xml:space="preserve">Единый сельскохозяйственный налог запланирован на 2017 год в сумме </w:t>
      </w:r>
      <w:r w:rsidR="00246A04">
        <w:t>1977,1</w:t>
      </w:r>
      <w:r>
        <w:t xml:space="preserve"> тыс. рублей, на 2022 год – </w:t>
      </w:r>
      <w:r w:rsidR="00246A04">
        <w:t>1 600,0</w:t>
      </w:r>
      <w:r w:rsidR="00342094">
        <w:t xml:space="preserve"> тыс. рублей</w:t>
      </w:r>
      <w:r>
        <w:t>.</w:t>
      </w:r>
    </w:p>
    <w:p w:rsidR="00342094" w:rsidRDefault="00342094" w:rsidP="00EA4F9D">
      <w:pPr>
        <w:ind w:firstLine="567"/>
      </w:pPr>
      <w:r w:rsidRPr="00342094">
        <w:t>Налог, взимаемый в связи с применением патентной системы налогообложения</w:t>
      </w:r>
      <w:r w:rsidR="007B2BA1">
        <w:t xml:space="preserve"> запланирован на 2017 год в размере </w:t>
      </w:r>
      <w:r w:rsidR="00246A04">
        <w:t>157,8</w:t>
      </w:r>
      <w:r w:rsidR="007B2BA1">
        <w:t xml:space="preserve"> тыс. рублей, на 2022 год </w:t>
      </w:r>
      <w:r w:rsidR="00246A04">
        <w:t>– 500,0</w:t>
      </w:r>
      <w:r w:rsidR="00E1038C">
        <w:t xml:space="preserve"> тыс. рублей.</w:t>
      </w:r>
    </w:p>
    <w:p w:rsidR="007B2BA1" w:rsidRDefault="007B2BA1" w:rsidP="00EA4F9D">
      <w:pPr>
        <w:ind w:firstLine="567"/>
      </w:pPr>
      <w:r w:rsidRPr="007B2BA1"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</w:r>
      <w:r>
        <w:t xml:space="preserve"> на 2017 год запланирована в сумме </w:t>
      </w:r>
      <w:r w:rsidR="00E0481D">
        <w:t>362,5 тыс.</w:t>
      </w:r>
      <w:r>
        <w:t xml:space="preserve"> рублей, на 2022 год – </w:t>
      </w:r>
      <w:r w:rsidR="00E0481D">
        <w:t>450,0</w:t>
      </w:r>
      <w:r>
        <w:t xml:space="preserve"> тыс. рублей.</w:t>
      </w:r>
    </w:p>
    <w:p w:rsidR="00EA4F9D" w:rsidRDefault="00EA4F9D" w:rsidP="00EA4F9D">
      <w:pPr>
        <w:ind w:firstLine="567"/>
      </w:pPr>
      <w:r>
        <w:t xml:space="preserve">Неналоговые доходы запланированы на 2017 год в сумме </w:t>
      </w:r>
      <w:r w:rsidR="00E0481D">
        <w:t>7 828,6</w:t>
      </w:r>
      <w:r>
        <w:t xml:space="preserve"> тыс. рублей, на 2022 год в сумме </w:t>
      </w:r>
      <w:r w:rsidR="00E0481D">
        <w:t>7 694,0</w:t>
      </w:r>
      <w:r>
        <w:t xml:space="preserve"> тыс. рублей или 2,</w:t>
      </w:r>
      <w:r w:rsidR="003766ED">
        <w:t>4</w:t>
      </w:r>
      <w:r>
        <w:t>% к общему объему доходов.</w:t>
      </w:r>
    </w:p>
    <w:p w:rsidR="00EA4F9D" w:rsidRDefault="00EA4F9D" w:rsidP="00EA4F9D">
      <w:pPr>
        <w:ind w:firstLine="567"/>
      </w:pPr>
      <w:r>
        <w:t xml:space="preserve">Структура неналоговых доходов районного бюджета на 2017 год характеризуется высокой долей доходов от использования имущества, находящегося в государственной и муниципальной собственности – </w:t>
      </w:r>
      <w:r w:rsidR="003766ED">
        <w:t>70,3</w:t>
      </w:r>
      <w:r>
        <w:t>% в общем объеме неналоговых доходов, доходов от продажи материальных и нематериальных активов</w:t>
      </w:r>
      <w:r w:rsidR="004949D1">
        <w:t>,</w:t>
      </w:r>
      <w:r>
        <w:t xml:space="preserve"> доходов от оказания муниципальных услуг (работ) и компенсации затрат государства – </w:t>
      </w:r>
      <w:r w:rsidR="003766ED">
        <w:t>27,6</w:t>
      </w:r>
      <w:r>
        <w:t>% в общем объеме неналоговых доходов.</w:t>
      </w:r>
    </w:p>
    <w:p w:rsidR="00EA4F9D" w:rsidRDefault="00EA4F9D" w:rsidP="00EA4F9D">
      <w:pPr>
        <w:ind w:firstLine="567"/>
      </w:pPr>
      <w:r>
        <w:lastRenderedPageBreak/>
        <w:t xml:space="preserve">Доходы от использования имущества, находящегося в государственной и муниципальной собственности на 2017 год составляют </w:t>
      </w:r>
      <w:r w:rsidR="001E69DD">
        <w:t>4 062,9</w:t>
      </w:r>
      <w:r>
        <w:t xml:space="preserve"> тыс. рублей, на 2022 год – </w:t>
      </w:r>
      <w:r w:rsidR="00586449">
        <w:t>5 411,2</w:t>
      </w:r>
      <w:r w:rsidR="004E2F93">
        <w:t>,0</w:t>
      </w:r>
      <w:r>
        <w:t xml:space="preserve"> тыс. рублей. </w:t>
      </w:r>
      <w:r w:rsidRPr="00691E20">
        <w:t xml:space="preserve">Доходы от использования имущества, находящегося в государственной и муниципальной собственности прогнозированы с учетом передачи в аренду </w:t>
      </w:r>
      <w:r w:rsidR="00AF69B5">
        <w:t xml:space="preserve">дополнительных </w:t>
      </w:r>
      <w:r w:rsidRPr="00691E20">
        <w:t>объектов</w:t>
      </w:r>
      <w:r w:rsidR="00AF69B5">
        <w:t xml:space="preserve"> </w:t>
      </w:r>
      <w:r w:rsidRPr="00691E20">
        <w:t>недвижимости</w:t>
      </w:r>
      <w:r w:rsidR="00F45F98">
        <w:t>,</w:t>
      </w:r>
      <w:r w:rsidRPr="00691E20">
        <w:t xml:space="preserve"> находящихся в собственности</w:t>
      </w:r>
      <w:r>
        <w:t xml:space="preserve"> района и поселений</w:t>
      </w:r>
      <w:r w:rsidR="003A489A">
        <w:t>.</w:t>
      </w:r>
    </w:p>
    <w:p w:rsidR="00EA4F9D" w:rsidRDefault="00EA4F9D" w:rsidP="00EA4F9D">
      <w:pPr>
        <w:ind w:firstLine="567"/>
      </w:pPr>
      <w:r>
        <w:t xml:space="preserve">Поступления по платежам за пользование природными ресурсами прогнозированы на 2017 год составляют </w:t>
      </w:r>
      <w:r w:rsidR="004E2F93">
        <w:t>186,4</w:t>
      </w:r>
      <w:r>
        <w:t xml:space="preserve"> тыс. рублей, на 2022 год – </w:t>
      </w:r>
      <w:r w:rsidR="004E2F93">
        <w:t>138,8</w:t>
      </w:r>
      <w:r>
        <w:t xml:space="preserve"> тыс. рублей.</w:t>
      </w:r>
    </w:p>
    <w:p w:rsidR="00EA4F9D" w:rsidRDefault="00EA4F9D" w:rsidP="00EA4F9D">
      <w:pPr>
        <w:ind w:firstLine="567"/>
      </w:pPr>
      <w:r>
        <w:t>Доходы районного бюджета по указанной группе составляет плата за негативное воздействие на окружающую среду.</w:t>
      </w:r>
    </w:p>
    <w:p w:rsidR="00EA4F9D" w:rsidRPr="003365D2" w:rsidRDefault="00EA4F9D" w:rsidP="00EA4F9D">
      <w:pPr>
        <w:ind w:firstLine="567"/>
      </w:pPr>
      <w:r>
        <w:t>Доходы от оказания платных услуг и компенсации затрат государства прогнозированы на 2017</w:t>
      </w:r>
      <w:r w:rsidR="00AF69B5">
        <w:t xml:space="preserve"> год в размере </w:t>
      </w:r>
      <w:r w:rsidR="004E2F93">
        <w:t>988,8</w:t>
      </w:r>
      <w:r w:rsidR="00AF69B5">
        <w:t xml:space="preserve"> тыс. рублей</w:t>
      </w:r>
      <w:r w:rsidR="00F45F98">
        <w:t>,</w:t>
      </w:r>
      <w:r w:rsidR="00AF69B5">
        <w:t xml:space="preserve"> на 2022 год – </w:t>
      </w:r>
      <w:r w:rsidR="004E2F93">
        <w:t>1 616,0</w:t>
      </w:r>
      <w:r w:rsidR="00AF69B5">
        <w:t xml:space="preserve"> тыс. рублей.</w:t>
      </w:r>
      <w:r>
        <w:t xml:space="preserve"> Доходы районного бюджета по указанной группе составляют прочие доходы от компенсации затрат бюджетов </w:t>
      </w:r>
      <w:r w:rsidRPr="003365D2">
        <w:t>муниципальных районов.</w:t>
      </w:r>
    </w:p>
    <w:p w:rsidR="00EA4F9D" w:rsidRPr="003365D2" w:rsidRDefault="00EA4F9D" w:rsidP="00EA4F9D">
      <w:pPr>
        <w:ind w:firstLine="567"/>
      </w:pPr>
      <w:r w:rsidRPr="003365D2">
        <w:t xml:space="preserve">Доходы от продажи нематериальных активов составляют на 2017 год </w:t>
      </w:r>
      <w:r w:rsidR="004E2F93">
        <w:t>2 088,5</w:t>
      </w:r>
      <w:r w:rsidRPr="003365D2">
        <w:t xml:space="preserve"> тыс. рублей, на 2022 год в сумме составляют 510,0 тыс. рублей.</w:t>
      </w:r>
    </w:p>
    <w:p w:rsidR="00EA4F9D" w:rsidRPr="003365D2" w:rsidRDefault="00EA4F9D" w:rsidP="00EA4F9D">
      <w:pPr>
        <w:ind w:firstLine="567"/>
      </w:pPr>
      <w:r w:rsidRPr="003365D2">
        <w:t>Доходы от продажи материальных и нематериальных активов прогнозированы с учетом формирования границ земельных участков, находящихся в муниципальной собственности, для подготовки к проведению аукционов по продаже земельных участков.</w:t>
      </w:r>
    </w:p>
    <w:p w:rsidR="004E2F93" w:rsidRDefault="00EA4F9D" w:rsidP="00EA4F9D">
      <w:pPr>
        <w:ind w:firstLine="567"/>
      </w:pPr>
      <w:r>
        <w:t xml:space="preserve">Поступления от штрафов, санкций, возмещения ущерба в районный бюджет </w:t>
      </w:r>
      <w:r w:rsidR="004E2F93" w:rsidRPr="004E2F93">
        <w:t xml:space="preserve">составляют на 2017 год </w:t>
      </w:r>
      <w:r w:rsidR="004E2F93">
        <w:t>138,6</w:t>
      </w:r>
      <w:r w:rsidR="004E2F93" w:rsidRPr="004E2F93">
        <w:t xml:space="preserve"> тыс. рублей, на 2022 год </w:t>
      </w:r>
      <w:r w:rsidR="007434A9">
        <w:t>-</w:t>
      </w:r>
      <w:r w:rsidR="004E2F93" w:rsidRPr="004E2F93">
        <w:t xml:space="preserve"> </w:t>
      </w:r>
      <w:r w:rsidR="004E2F93">
        <w:t>18,0</w:t>
      </w:r>
      <w:r w:rsidR="004E2F93" w:rsidRPr="004E2F93">
        <w:t xml:space="preserve"> тыс. рублей.</w:t>
      </w:r>
    </w:p>
    <w:p w:rsidR="00AD54E5" w:rsidRDefault="004E2F93" w:rsidP="00EA4F9D">
      <w:pPr>
        <w:ind w:firstLine="567"/>
      </w:pPr>
      <w:r>
        <w:t xml:space="preserve"> </w:t>
      </w:r>
      <w:r w:rsidR="00AD54E5">
        <w:t xml:space="preserve">Поступления от прочих неналоговых доходов на 2017 год прогнозированы в размере </w:t>
      </w:r>
      <w:r>
        <w:t>363,5</w:t>
      </w:r>
      <w:r w:rsidR="00AD54E5">
        <w:t xml:space="preserve"> тыс. рублей.</w:t>
      </w:r>
    </w:p>
    <w:p w:rsidR="00EA4F9D" w:rsidRDefault="00EA4F9D" w:rsidP="00EA4F9D">
      <w:pPr>
        <w:ind w:firstLine="567"/>
      </w:pPr>
      <w:r w:rsidRPr="00527FB6">
        <w:t>В структуре расходов бюдже</w:t>
      </w:r>
      <w:r>
        <w:t>та наибольший удельный вес занимает</w:t>
      </w:r>
      <w:r w:rsidRPr="00527FB6">
        <w:t xml:space="preserve"> социально-культурная сфера (</w:t>
      </w:r>
      <w:r w:rsidR="00DF7308">
        <w:t>62,8</w:t>
      </w:r>
      <w:r w:rsidRPr="00527FB6">
        <w:t>%). Расходы</w:t>
      </w:r>
      <w:r w:rsidR="00757A81">
        <w:t xml:space="preserve"> на дорожную деятельность в общей сумме расходов составили – </w:t>
      </w:r>
      <w:r w:rsidR="00DF7308">
        <w:t>15,0</w:t>
      </w:r>
      <w:r w:rsidR="00757A81">
        <w:t>%,</w:t>
      </w:r>
      <w:r w:rsidRPr="00527FB6">
        <w:t xml:space="preserve"> на жилищно-коммунальное хозяйство </w:t>
      </w:r>
      <w:r w:rsidR="00780739">
        <w:t>–</w:t>
      </w:r>
      <w:r w:rsidRPr="00527FB6">
        <w:t xml:space="preserve"> </w:t>
      </w:r>
      <w:r w:rsidR="00DF7308">
        <w:t>3,3</w:t>
      </w:r>
      <w:r w:rsidRPr="00527FB6">
        <w:t>%, общегосударственные расходы –</w:t>
      </w:r>
      <w:r w:rsidR="00DF7308">
        <w:t>10,0%</w:t>
      </w:r>
      <w:r w:rsidRPr="00527FB6">
        <w:t xml:space="preserve"> остальные направления – </w:t>
      </w:r>
      <w:r w:rsidR="00DF7308">
        <w:t>8</w:t>
      </w:r>
      <w:r w:rsidR="00A14594">
        <w:t>,9</w:t>
      </w:r>
      <w:r w:rsidRPr="00527FB6">
        <w:t>%.</w:t>
      </w:r>
    </w:p>
    <w:p w:rsidR="00EA4F9D" w:rsidRDefault="00EA4F9D" w:rsidP="00EA4F9D">
      <w:pPr>
        <w:ind w:firstLine="567"/>
      </w:pPr>
      <w:r w:rsidRPr="007E5314">
        <w:t>Общегосударственные вопросы прогнозированы с незначительным увеличением в связи роста цен на товары, работы и услуги.</w:t>
      </w:r>
    </w:p>
    <w:p w:rsidR="00EA4F9D" w:rsidRDefault="00EA4F9D" w:rsidP="00EA4F9D">
      <w:pPr>
        <w:ind w:firstLine="567"/>
      </w:pPr>
      <w:r>
        <w:t xml:space="preserve">Расходы на национальную безопасность и правоохранительную деятельность </w:t>
      </w:r>
      <w:r w:rsidRPr="007E5314">
        <w:t>прогнозированы</w:t>
      </w:r>
      <w:r>
        <w:t xml:space="preserve"> с учетом увеличения противопо</w:t>
      </w:r>
      <w:r w:rsidRPr="007E5314">
        <w:t>жарных пирсов, увеличению площади опашки</w:t>
      </w:r>
      <w:r>
        <w:t>.</w:t>
      </w:r>
    </w:p>
    <w:p w:rsidR="00EA4F9D" w:rsidRDefault="00EA4F9D" w:rsidP="00EA4F9D">
      <w:pPr>
        <w:ind w:firstLine="567"/>
      </w:pPr>
      <w:r>
        <w:t>Р</w:t>
      </w:r>
      <w:r w:rsidRPr="007E5314">
        <w:t>асходы</w:t>
      </w:r>
      <w:r>
        <w:t xml:space="preserve"> на национальную экономику</w:t>
      </w:r>
      <w:r w:rsidRPr="007E5314">
        <w:t xml:space="preserve"> прогнозированы с учетом увеличения площади для ремонта дорог, увеличение количества установки дорожных знаков согласно схемы дорожного движения</w:t>
      </w:r>
      <w:r>
        <w:t>.</w:t>
      </w:r>
    </w:p>
    <w:p w:rsidR="00EA4F9D" w:rsidRDefault="00EA4F9D" w:rsidP="00EA4F9D">
      <w:pPr>
        <w:ind w:firstLine="567"/>
      </w:pPr>
      <w:r>
        <w:t>Р</w:t>
      </w:r>
      <w:r w:rsidRPr="007E5314">
        <w:t xml:space="preserve">асходы </w:t>
      </w:r>
      <w:r>
        <w:t xml:space="preserve">по жилищно-коммунальному хозяйству </w:t>
      </w:r>
      <w:r w:rsidRPr="007E5314">
        <w:t>прогнозированы в связи с большой изношенность систем и объектов ЖКХ, на кот</w:t>
      </w:r>
      <w:r>
        <w:t>о</w:t>
      </w:r>
      <w:r w:rsidRPr="007E5314">
        <w:t>рых планируется каждый год проводить ремонт или замену.</w:t>
      </w:r>
      <w:r w:rsidR="00235629">
        <w:t>».</w:t>
      </w:r>
    </w:p>
    <w:p w:rsidR="00D42F9C" w:rsidRPr="00EA4F9D" w:rsidRDefault="00B9022B" w:rsidP="00EA4F9D">
      <w:pPr>
        <w:pStyle w:val="a9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rPr>
          <w:szCs w:val="28"/>
        </w:rPr>
      </w:pPr>
      <w:r w:rsidRPr="00EA4F9D">
        <w:rPr>
          <w:szCs w:val="28"/>
        </w:rPr>
        <w:lastRenderedPageBreak/>
        <w:t>Внести изменение в приложение 1 «Прогноз основных характеристик бюджета Шуйского муниципального района» к бюджетному прогнозу Шуйского муниципального района на долгосрочный период до 2022 года,</w:t>
      </w:r>
      <w:r w:rsidR="007F4CA3">
        <w:rPr>
          <w:szCs w:val="28"/>
        </w:rPr>
        <w:t xml:space="preserve"> изложив его в новой редакции (П</w:t>
      </w:r>
      <w:r w:rsidRPr="00EA4F9D">
        <w:rPr>
          <w:szCs w:val="28"/>
        </w:rPr>
        <w:t>рил</w:t>
      </w:r>
      <w:r w:rsidR="007F4CA3">
        <w:rPr>
          <w:szCs w:val="28"/>
        </w:rPr>
        <w:t>ожение 1</w:t>
      </w:r>
      <w:r w:rsidRPr="00EA4F9D">
        <w:rPr>
          <w:szCs w:val="28"/>
        </w:rPr>
        <w:t>).</w:t>
      </w:r>
    </w:p>
    <w:p w:rsidR="00B9022B" w:rsidRPr="00EA4F9D" w:rsidRDefault="00B9022B" w:rsidP="00884526">
      <w:pPr>
        <w:pStyle w:val="a9"/>
        <w:numPr>
          <w:ilvl w:val="0"/>
          <w:numId w:val="3"/>
        </w:numPr>
        <w:tabs>
          <w:tab w:val="left" w:pos="851"/>
        </w:tabs>
        <w:ind w:left="0" w:firstLine="567"/>
        <w:rPr>
          <w:spacing w:val="2"/>
          <w:szCs w:val="28"/>
        </w:rPr>
      </w:pPr>
      <w:r w:rsidRPr="00EA4F9D">
        <w:rPr>
          <w:spacing w:val="2"/>
          <w:szCs w:val="28"/>
        </w:rPr>
        <w:t xml:space="preserve">Внести изменение в приложение 2 </w:t>
      </w:r>
      <w:r w:rsidR="00884526" w:rsidRPr="00EA4F9D">
        <w:rPr>
          <w:spacing w:val="2"/>
          <w:szCs w:val="28"/>
        </w:rPr>
        <w:t>«</w:t>
      </w:r>
      <w:r w:rsidRPr="00EA4F9D">
        <w:rPr>
          <w:spacing w:val="2"/>
          <w:szCs w:val="28"/>
        </w:rPr>
        <w:t>Показатели финансового обеспечения муниципальных программ Шуйского муниципального района</w:t>
      </w:r>
      <w:bookmarkStart w:id="0" w:name="sub_11"/>
      <w:r w:rsidR="00884526" w:rsidRPr="00EA4F9D">
        <w:rPr>
          <w:spacing w:val="2"/>
          <w:szCs w:val="28"/>
        </w:rPr>
        <w:t xml:space="preserve">» </w:t>
      </w:r>
      <w:r w:rsidRPr="00EA4F9D">
        <w:rPr>
          <w:spacing w:val="2"/>
          <w:szCs w:val="28"/>
        </w:rPr>
        <w:t>к бюджетному прогнозу Шуйского муниципального района на долгосрочный период до 2022 года, изложив его в новой редакции (</w:t>
      </w:r>
      <w:r w:rsidR="007F4CA3">
        <w:rPr>
          <w:spacing w:val="2"/>
          <w:szCs w:val="28"/>
        </w:rPr>
        <w:t>П</w:t>
      </w:r>
      <w:r w:rsidRPr="00EA4F9D">
        <w:rPr>
          <w:spacing w:val="2"/>
          <w:szCs w:val="28"/>
        </w:rPr>
        <w:t>рил</w:t>
      </w:r>
      <w:r w:rsidR="007F4CA3">
        <w:rPr>
          <w:spacing w:val="2"/>
          <w:szCs w:val="28"/>
        </w:rPr>
        <w:t>ожение 2</w:t>
      </w:r>
      <w:r w:rsidRPr="00EA4F9D">
        <w:rPr>
          <w:spacing w:val="2"/>
          <w:szCs w:val="28"/>
        </w:rPr>
        <w:t>).</w:t>
      </w:r>
    </w:p>
    <w:p w:rsidR="00B9022B" w:rsidRPr="00B9022B" w:rsidRDefault="00D42F9C" w:rsidP="00884526">
      <w:pPr>
        <w:pStyle w:val="formattext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A4F9D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9A1FF5" w:rsidRPr="00B9022B">
        <w:rPr>
          <w:color w:val="000000"/>
          <w:sz w:val="28"/>
          <w:szCs w:val="28"/>
        </w:rPr>
        <w:t>заместителя главы администрации</w:t>
      </w:r>
      <w:r w:rsidRPr="00B9022B">
        <w:rPr>
          <w:color w:val="000000"/>
          <w:sz w:val="28"/>
          <w:szCs w:val="28"/>
        </w:rPr>
        <w:t xml:space="preserve">, начальника финансового управления </w:t>
      </w:r>
      <w:proofErr w:type="spellStart"/>
      <w:r w:rsidRPr="00B9022B">
        <w:rPr>
          <w:color w:val="000000"/>
          <w:sz w:val="28"/>
          <w:szCs w:val="28"/>
        </w:rPr>
        <w:t>Хренову</w:t>
      </w:r>
      <w:proofErr w:type="spellEnd"/>
      <w:r w:rsidRPr="00B9022B">
        <w:rPr>
          <w:color w:val="000000"/>
          <w:sz w:val="28"/>
          <w:szCs w:val="28"/>
        </w:rPr>
        <w:t xml:space="preserve"> С.В.</w:t>
      </w:r>
      <w:bookmarkStart w:id="1" w:name="sub_2"/>
      <w:bookmarkEnd w:id="0"/>
    </w:p>
    <w:p w:rsidR="00D42F9C" w:rsidRPr="00B9022B" w:rsidRDefault="00D42F9C" w:rsidP="00B9022B">
      <w:pPr>
        <w:pStyle w:val="formattext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022B">
        <w:rPr>
          <w:sz w:val="28"/>
          <w:szCs w:val="28"/>
        </w:rPr>
        <w:t>Настоящее постановление вступает в силу с</w:t>
      </w:r>
      <w:r w:rsidR="006B64F9" w:rsidRPr="00B9022B">
        <w:rPr>
          <w:sz w:val="28"/>
          <w:szCs w:val="28"/>
        </w:rPr>
        <w:t xml:space="preserve"> момента опубликования и распространяется на правоотношения, возникшие с </w:t>
      </w:r>
      <w:r w:rsidRPr="00B9022B">
        <w:rPr>
          <w:sz w:val="28"/>
          <w:szCs w:val="28"/>
        </w:rPr>
        <w:t>1 января 201</w:t>
      </w:r>
      <w:r w:rsidR="00586449">
        <w:rPr>
          <w:sz w:val="28"/>
          <w:szCs w:val="28"/>
        </w:rPr>
        <w:t>9</w:t>
      </w:r>
      <w:r w:rsidRPr="00B9022B">
        <w:rPr>
          <w:sz w:val="28"/>
          <w:szCs w:val="28"/>
        </w:rPr>
        <w:t xml:space="preserve"> года.</w:t>
      </w:r>
    </w:p>
    <w:p w:rsidR="00D42F9C" w:rsidRPr="00B9022B" w:rsidRDefault="00D42F9C" w:rsidP="00D42F9C">
      <w:pPr>
        <w:rPr>
          <w:szCs w:val="28"/>
        </w:rPr>
      </w:pPr>
    </w:p>
    <w:bookmarkEnd w:id="1"/>
    <w:p w:rsidR="009A1FF5" w:rsidRPr="00B9022B" w:rsidRDefault="009A1FF5" w:rsidP="009A1FF5">
      <w:pPr>
        <w:spacing w:before="0"/>
        <w:ind w:firstLine="0"/>
        <w:rPr>
          <w:szCs w:val="28"/>
        </w:rPr>
      </w:pPr>
    </w:p>
    <w:p w:rsidR="009A1FF5" w:rsidRDefault="009A1FF5" w:rsidP="009A1FF5">
      <w:pPr>
        <w:spacing w:before="0"/>
        <w:ind w:firstLine="0"/>
        <w:rPr>
          <w:szCs w:val="28"/>
        </w:rPr>
      </w:pPr>
    </w:p>
    <w:p w:rsidR="00D42F9C" w:rsidRDefault="00D42F9C" w:rsidP="009A1FF5">
      <w:pPr>
        <w:spacing w:before="0"/>
        <w:ind w:firstLine="0"/>
        <w:rPr>
          <w:b/>
          <w:szCs w:val="28"/>
        </w:rPr>
      </w:pPr>
      <w:r w:rsidRPr="00D873DD">
        <w:rPr>
          <w:b/>
          <w:szCs w:val="28"/>
        </w:rPr>
        <w:t xml:space="preserve">Глава Шуйского муниципального района              </w:t>
      </w:r>
      <w:r w:rsidR="009A1FF5">
        <w:rPr>
          <w:b/>
          <w:szCs w:val="28"/>
        </w:rPr>
        <w:t xml:space="preserve">              </w:t>
      </w:r>
      <w:r w:rsidRPr="00D873DD">
        <w:rPr>
          <w:b/>
          <w:szCs w:val="28"/>
        </w:rPr>
        <w:t xml:space="preserve">     </w:t>
      </w:r>
      <w:r w:rsidR="005A71DA">
        <w:rPr>
          <w:b/>
          <w:szCs w:val="28"/>
        </w:rPr>
        <w:t>С.А. Бабанов</w:t>
      </w:r>
    </w:p>
    <w:p w:rsidR="004878BF" w:rsidRDefault="004878BF" w:rsidP="009A1FF5">
      <w:pPr>
        <w:spacing w:before="0"/>
        <w:ind w:firstLine="0"/>
        <w:rPr>
          <w:b/>
          <w:szCs w:val="28"/>
        </w:rPr>
      </w:pPr>
    </w:p>
    <w:p w:rsidR="004878BF" w:rsidRDefault="004878BF" w:rsidP="009A1FF5">
      <w:pPr>
        <w:spacing w:before="0"/>
        <w:ind w:firstLine="0"/>
        <w:rPr>
          <w:b/>
          <w:szCs w:val="28"/>
        </w:rPr>
      </w:pPr>
    </w:p>
    <w:p w:rsidR="004878BF" w:rsidRDefault="004878BF" w:rsidP="009A1FF5">
      <w:pPr>
        <w:spacing w:before="0"/>
        <w:ind w:firstLine="0"/>
        <w:rPr>
          <w:b/>
          <w:szCs w:val="28"/>
        </w:rPr>
      </w:pPr>
    </w:p>
    <w:p w:rsidR="004878BF" w:rsidRDefault="004878BF" w:rsidP="009A1FF5">
      <w:pPr>
        <w:spacing w:before="0"/>
        <w:ind w:firstLine="0"/>
        <w:rPr>
          <w:b/>
          <w:szCs w:val="28"/>
        </w:rPr>
      </w:pPr>
    </w:p>
    <w:p w:rsidR="004878BF" w:rsidRDefault="004878BF" w:rsidP="009A1FF5">
      <w:pPr>
        <w:spacing w:before="0"/>
        <w:ind w:firstLine="0"/>
        <w:rPr>
          <w:b/>
          <w:szCs w:val="28"/>
        </w:rPr>
      </w:pPr>
    </w:p>
    <w:p w:rsidR="004878BF" w:rsidRDefault="004878BF" w:rsidP="009A1FF5">
      <w:pPr>
        <w:spacing w:before="0"/>
        <w:ind w:firstLine="0"/>
        <w:rPr>
          <w:b/>
          <w:szCs w:val="28"/>
        </w:rPr>
      </w:pPr>
    </w:p>
    <w:p w:rsidR="004878BF" w:rsidRDefault="004878BF" w:rsidP="009A1FF5">
      <w:pPr>
        <w:spacing w:before="0"/>
        <w:ind w:firstLine="0"/>
        <w:rPr>
          <w:b/>
          <w:szCs w:val="28"/>
        </w:rPr>
      </w:pPr>
    </w:p>
    <w:p w:rsidR="004878BF" w:rsidRDefault="004878BF" w:rsidP="009A1FF5">
      <w:pPr>
        <w:spacing w:before="0"/>
        <w:ind w:firstLine="0"/>
        <w:rPr>
          <w:b/>
          <w:szCs w:val="28"/>
        </w:rPr>
      </w:pPr>
    </w:p>
    <w:p w:rsidR="004878BF" w:rsidRDefault="004878BF" w:rsidP="009A1FF5">
      <w:pPr>
        <w:spacing w:before="0"/>
        <w:ind w:firstLine="0"/>
        <w:rPr>
          <w:b/>
          <w:szCs w:val="28"/>
        </w:rPr>
      </w:pPr>
    </w:p>
    <w:p w:rsidR="004878BF" w:rsidRDefault="004878BF" w:rsidP="009A1FF5">
      <w:pPr>
        <w:spacing w:before="0"/>
        <w:ind w:firstLine="0"/>
        <w:rPr>
          <w:b/>
          <w:szCs w:val="28"/>
        </w:rPr>
      </w:pPr>
    </w:p>
    <w:p w:rsidR="004878BF" w:rsidRDefault="004878BF" w:rsidP="009A1FF5">
      <w:pPr>
        <w:spacing w:before="0"/>
        <w:ind w:firstLine="0"/>
        <w:rPr>
          <w:b/>
          <w:szCs w:val="28"/>
        </w:rPr>
      </w:pPr>
    </w:p>
    <w:p w:rsidR="004878BF" w:rsidRDefault="004878BF" w:rsidP="009A1FF5">
      <w:pPr>
        <w:spacing w:before="0"/>
        <w:ind w:firstLine="0"/>
        <w:rPr>
          <w:b/>
          <w:szCs w:val="28"/>
        </w:rPr>
      </w:pPr>
    </w:p>
    <w:p w:rsidR="004878BF" w:rsidRDefault="004878BF" w:rsidP="009A1FF5">
      <w:pPr>
        <w:spacing w:before="0"/>
        <w:ind w:firstLine="0"/>
        <w:rPr>
          <w:b/>
          <w:szCs w:val="28"/>
        </w:rPr>
      </w:pPr>
    </w:p>
    <w:p w:rsidR="004878BF" w:rsidRDefault="004878BF" w:rsidP="009A1FF5">
      <w:pPr>
        <w:spacing w:before="0"/>
        <w:ind w:firstLine="0"/>
        <w:rPr>
          <w:b/>
          <w:szCs w:val="28"/>
        </w:rPr>
      </w:pPr>
    </w:p>
    <w:p w:rsidR="004878BF" w:rsidRDefault="004878BF" w:rsidP="009A1FF5">
      <w:pPr>
        <w:spacing w:before="0"/>
        <w:ind w:firstLine="0"/>
        <w:rPr>
          <w:b/>
          <w:szCs w:val="28"/>
        </w:rPr>
      </w:pPr>
    </w:p>
    <w:p w:rsidR="004878BF" w:rsidRDefault="004878BF" w:rsidP="009A1FF5">
      <w:pPr>
        <w:spacing w:before="0"/>
        <w:ind w:firstLine="0"/>
        <w:rPr>
          <w:b/>
          <w:szCs w:val="28"/>
        </w:rPr>
      </w:pPr>
    </w:p>
    <w:p w:rsidR="004878BF" w:rsidRDefault="004878BF" w:rsidP="009A1FF5">
      <w:pPr>
        <w:spacing w:before="0"/>
        <w:ind w:firstLine="0"/>
        <w:rPr>
          <w:b/>
          <w:szCs w:val="28"/>
        </w:rPr>
      </w:pPr>
    </w:p>
    <w:p w:rsidR="004878BF" w:rsidRDefault="004878BF" w:rsidP="009A1FF5">
      <w:pPr>
        <w:spacing w:before="0"/>
        <w:ind w:firstLine="0"/>
        <w:rPr>
          <w:b/>
          <w:szCs w:val="28"/>
        </w:rPr>
      </w:pPr>
    </w:p>
    <w:p w:rsidR="004878BF" w:rsidRDefault="004878BF" w:rsidP="009A1FF5">
      <w:pPr>
        <w:spacing w:before="0"/>
        <w:ind w:firstLine="0"/>
        <w:rPr>
          <w:b/>
          <w:szCs w:val="28"/>
        </w:rPr>
      </w:pPr>
    </w:p>
    <w:p w:rsidR="004878BF" w:rsidRDefault="004878BF" w:rsidP="009A1FF5">
      <w:pPr>
        <w:spacing w:before="0"/>
        <w:ind w:firstLine="0"/>
        <w:rPr>
          <w:b/>
          <w:szCs w:val="28"/>
        </w:rPr>
      </w:pPr>
    </w:p>
    <w:p w:rsidR="004878BF" w:rsidRDefault="004878BF" w:rsidP="009A1FF5">
      <w:pPr>
        <w:spacing w:before="0"/>
        <w:ind w:firstLine="0"/>
        <w:rPr>
          <w:b/>
          <w:szCs w:val="28"/>
        </w:rPr>
      </w:pPr>
    </w:p>
    <w:p w:rsidR="004878BF" w:rsidRDefault="004878BF" w:rsidP="009A1FF5">
      <w:pPr>
        <w:spacing w:before="0"/>
        <w:ind w:firstLine="0"/>
        <w:rPr>
          <w:b/>
          <w:szCs w:val="28"/>
        </w:rPr>
      </w:pPr>
    </w:p>
    <w:p w:rsidR="004878BF" w:rsidRDefault="004878BF" w:rsidP="009A1FF5">
      <w:pPr>
        <w:spacing w:before="0"/>
        <w:ind w:firstLine="0"/>
        <w:rPr>
          <w:b/>
          <w:szCs w:val="28"/>
        </w:rPr>
      </w:pPr>
    </w:p>
    <w:p w:rsidR="004878BF" w:rsidRDefault="004878BF" w:rsidP="009A1FF5">
      <w:pPr>
        <w:spacing w:before="0"/>
        <w:ind w:firstLine="0"/>
        <w:rPr>
          <w:b/>
          <w:szCs w:val="28"/>
        </w:rPr>
      </w:pPr>
    </w:p>
    <w:p w:rsidR="004878BF" w:rsidRDefault="004878BF" w:rsidP="009A1FF5">
      <w:pPr>
        <w:spacing w:before="0"/>
        <w:ind w:firstLine="0"/>
        <w:rPr>
          <w:b/>
          <w:szCs w:val="28"/>
        </w:rPr>
      </w:pPr>
    </w:p>
    <w:p w:rsidR="004878BF" w:rsidRDefault="004878BF" w:rsidP="009A1FF5">
      <w:pPr>
        <w:spacing w:before="0"/>
        <w:ind w:firstLine="0"/>
        <w:rPr>
          <w:b/>
          <w:szCs w:val="28"/>
        </w:rPr>
      </w:pPr>
    </w:p>
    <w:p w:rsidR="004878BF" w:rsidRDefault="004878BF" w:rsidP="009A1FF5">
      <w:pPr>
        <w:spacing w:before="0"/>
        <w:ind w:firstLine="0"/>
        <w:rPr>
          <w:b/>
          <w:szCs w:val="28"/>
        </w:rPr>
      </w:pPr>
    </w:p>
    <w:p w:rsidR="004878BF" w:rsidRDefault="004878BF" w:rsidP="009A1FF5">
      <w:pPr>
        <w:spacing w:before="0"/>
        <w:ind w:firstLine="0"/>
        <w:rPr>
          <w:b/>
          <w:szCs w:val="28"/>
        </w:rPr>
      </w:pPr>
    </w:p>
    <w:p w:rsidR="004878BF" w:rsidRDefault="004878BF" w:rsidP="004878BF">
      <w:pPr>
        <w:spacing w:before="0"/>
        <w:ind w:firstLine="0"/>
        <w:rPr>
          <w:b/>
          <w:bCs/>
          <w:szCs w:val="28"/>
        </w:rPr>
        <w:sectPr w:rsidR="004878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78BF" w:rsidRPr="00CC52A1" w:rsidRDefault="004878BF" w:rsidP="004878BF">
      <w:pPr>
        <w:pStyle w:val="western"/>
        <w:spacing w:before="0" w:beforeAutospacing="0" w:after="0" w:afterAutospacing="0"/>
        <w:ind w:firstLine="696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CC52A1">
        <w:t xml:space="preserve">Приложение </w:t>
      </w:r>
      <w:r>
        <w:t>1</w:t>
      </w:r>
    </w:p>
    <w:p w:rsidR="004878BF" w:rsidRDefault="004878BF" w:rsidP="004878BF">
      <w:pPr>
        <w:pStyle w:val="western"/>
        <w:spacing w:before="0" w:beforeAutospacing="0" w:after="0" w:afterAutospacing="0"/>
        <w:ind w:firstLine="696"/>
        <w:jc w:val="right"/>
      </w:pPr>
      <w:r w:rsidRPr="00CC52A1">
        <w:t xml:space="preserve">                </w:t>
      </w:r>
      <w:r>
        <w:t xml:space="preserve">                           </w:t>
      </w:r>
      <w:proofErr w:type="gramStart"/>
      <w:r w:rsidRPr="00CC52A1">
        <w:t>к</w:t>
      </w:r>
      <w:proofErr w:type="gramEnd"/>
      <w:r w:rsidRPr="00CC52A1">
        <w:t xml:space="preserve"> </w:t>
      </w:r>
      <w:r>
        <w:t xml:space="preserve">постановлению Администрации </w:t>
      </w:r>
    </w:p>
    <w:p w:rsidR="004878BF" w:rsidRDefault="004878BF" w:rsidP="004878BF">
      <w:pPr>
        <w:pStyle w:val="western"/>
        <w:spacing w:before="0" w:beforeAutospacing="0" w:after="0" w:afterAutospacing="0"/>
        <w:ind w:firstLine="696"/>
        <w:jc w:val="right"/>
      </w:pPr>
      <w:r>
        <w:t xml:space="preserve">Шуйского муниципального района </w:t>
      </w:r>
    </w:p>
    <w:p w:rsidR="004878BF" w:rsidRDefault="004878BF" w:rsidP="004878BF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                                                                                                                        </w:t>
      </w:r>
      <w:proofErr w:type="gramStart"/>
      <w:r>
        <w:t>от</w:t>
      </w:r>
      <w:proofErr w:type="gramEnd"/>
      <w:r>
        <w:t xml:space="preserve"> </w:t>
      </w:r>
      <w:r w:rsidR="00C73E07">
        <w:t>09</w:t>
      </w:r>
      <w:r>
        <w:t xml:space="preserve">.01.2019 № </w:t>
      </w:r>
      <w:r w:rsidR="00C73E07">
        <w:t>4</w:t>
      </w:r>
      <w:r>
        <w:t xml:space="preserve">-п </w:t>
      </w:r>
    </w:p>
    <w:p w:rsidR="004878BF" w:rsidRDefault="004878BF" w:rsidP="004878BF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</w:t>
      </w:r>
    </w:p>
    <w:p w:rsidR="004878BF" w:rsidRPr="00CC52A1" w:rsidRDefault="004878BF" w:rsidP="004878BF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  <w:r w:rsidRPr="00CC52A1">
        <w:t xml:space="preserve">Приложение </w:t>
      </w:r>
      <w:r>
        <w:t>1</w:t>
      </w:r>
    </w:p>
    <w:p w:rsidR="004878BF" w:rsidRDefault="004878BF" w:rsidP="004878BF">
      <w:pPr>
        <w:pStyle w:val="western"/>
        <w:spacing w:before="0" w:beforeAutospacing="0" w:after="0" w:afterAutospacing="0"/>
        <w:ind w:firstLine="696"/>
        <w:jc w:val="right"/>
      </w:pPr>
      <w:r w:rsidRPr="00CC52A1">
        <w:t xml:space="preserve">                </w:t>
      </w:r>
      <w:r>
        <w:t xml:space="preserve">                           </w:t>
      </w:r>
      <w:proofErr w:type="gramStart"/>
      <w:r w:rsidRPr="00CC52A1">
        <w:t>к</w:t>
      </w:r>
      <w:proofErr w:type="gramEnd"/>
      <w:r w:rsidRPr="00CC52A1">
        <w:t xml:space="preserve"> </w:t>
      </w:r>
      <w:r>
        <w:t xml:space="preserve">постановлению Администрации </w:t>
      </w:r>
    </w:p>
    <w:p w:rsidR="004878BF" w:rsidRDefault="004878BF" w:rsidP="004878BF">
      <w:pPr>
        <w:pStyle w:val="western"/>
        <w:spacing w:before="0" w:beforeAutospacing="0" w:after="0" w:afterAutospacing="0"/>
        <w:ind w:firstLine="696"/>
        <w:jc w:val="right"/>
      </w:pPr>
      <w:r>
        <w:t xml:space="preserve">Шуйского муниципального района </w:t>
      </w:r>
    </w:p>
    <w:p w:rsidR="004878BF" w:rsidRPr="00CC52A1" w:rsidRDefault="004878BF" w:rsidP="004878BF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                                                                                                                   </w:t>
      </w:r>
      <w:proofErr w:type="gramStart"/>
      <w:r>
        <w:t>от</w:t>
      </w:r>
      <w:proofErr w:type="gramEnd"/>
      <w:r>
        <w:t xml:space="preserve"> 09.01.2017 № 4-п </w:t>
      </w:r>
    </w:p>
    <w:p w:rsidR="004878BF" w:rsidRDefault="004878BF" w:rsidP="009A1FF5">
      <w:pPr>
        <w:spacing w:before="0"/>
        <w:ind w:firstLine="0"/>
        <w:rPr>
          <w:b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2"/>
        <w:gridCol w:w="2762"/>
        <w:gridCol w:w="2113"/>
        <w:gridCol w:w="1843"/>
        <w:gridCol w:w="1752"/>
        <w:gridCol w:w="1806"/>
        <w:gridCol w:w="1698"/>
        <w:gridCol w:w="1734"/>
      </w:tblGrid>
      <w:tr w:rsidR="004878BF" w:rsidRPr="004878BF" w:rsidTr="00692B98">
        <w:trPr>
          <w:trHeight w:val="375"/>
        </w:trPr>
        <w:tc>
          <w:tcPr>
            <w:tcW w:w="14560" w:type="dxa"/>
            <w:gridSpan w:val="8"/>
            <w:noWrap/>
            <w:hideMark/>
          </w:tcPr>
          <w:p w:rsidR="004878BF" w:rsidRPr="004878BF" w:rsidRDefault="004878BF" w:rsidP="004878BF">
            <w:pPr>
              <w:spacing w:before="0"/>
              <w:ind w:firstLine="0"/>
              <w:jc w:val="center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>Прогноз основных характеристик бюджета Шуйского муниципального района</w:t>
            </w:r>
          </w:p>
        </w:tc>
      </w:tr>
      <w:tr w:rsidR="004878BF" w:rsidRPr="004878BF" w:rsidTr="00692B98">
        <w:trPr>
          <w:trHeight w:val="375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276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szCs w:val="28"/>
              </w:rPr>
            </w:pP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szCs w:val="28"/>
              </w:rPr>
            </w:pP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szCs w:val="28"/>
              </w:rPr>
            </w:pP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szCs w:val="28"/>
              </w:rPr>
            </w:pP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szCs w:val="28"/>
              </w:rPr>
            </w:pP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szCs w:val="28"/>
              </w:rPr>
            </w:pPr>
            <w:r w:rsidRPr="004878BF">
              <w:rPr>
                <w:b/>
                <w:szCs w:val="28"/>
              </w:rPr>
              <w:t>(тыс. руб.)</w:t>
            </w:r>
          </w:p>
        </w:tc>
      </w:tr>
      <w:tr w:rsidR="004878BF" w:rsidRPr="004878BF" w:rsidTr="00692B98">
        <w:trPr>
          <w:trHeight w:val="840"/>
        </w:trPr>
        <w:tc>
          <w:tcPr>
            <w:tcW w:w="85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>№ п/п</w:t>
            </w:r>
          </w:p>
        </w:tc>
        <w:tc>
          <w:tcPr>
            <w:tcW w:w="276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2113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>2017 год (исполнено)</w:t>
            </w:r>
          </w:p>
        </w:tc>
        <w:tc>
          <w:tcPr>
            <w:tcW w:w="1843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>2018 год</w:t>
            </w:r>
          </w:p>
        </w:tc>
        <w:tc>
          <w:tcPr>
            <w:tcW w:w="175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>2019 год</w:t>
            </w:r>
          </w:p>
        </w:tc>
        <w:tc>
          <w:tcPr>
            <w:tcW w:w="1806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>2020 год</w:t>
            </w:r>
          </w:p>
        </w:tc>
        <w:tc>
          <w:tcPr>
            <w:tcW w:w="1698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>2021 год</w:t>
            </w:r>
          </w:p>
        </w:tc>
        <w:tc>
          <w:tcPr>
            <w:tcW w:w="1734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>2022 год</w:t>
            </w:r>
          </w:p>
        </w:tc>
      </w:tr>
      <w:tr w:rsidR="004878BF" w:rsidRPr="004878BF" w:rsidTr="00692B98">
        <w:trPr>
          <w:trHeight w:val="750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>1.</w:t>
            </w:r>
          </w:p>
        </w:tc>
        <w:tc>
          <w:tcPr>
            <w:tcW w:w="276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>Доходы бюджета - всего</w:t>
            </w: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 xml:space="preserve">        307 081,50   </w:t>
            </w: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 xml:space="preserve">    305 970,10   </w:t>
            </w: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 xml:space="preserve">   318 801,00   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 xml:space="preserve">    305 002,90   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 xml:space="preserve">  303 793,40   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 xml:space="preserve">  318 504,10   </w:t>
            </w:r>
          </w:p>
        </w:tc>
      </w:tr>
      <w:tr w:rsidR="004878BF" w:rsidRPr="004878BF" w:rsidTr="00692B98">
        <w:trPr>
          <w:trHeight w:val="375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  <w:tc>
          <w:tcPr>
            <w:tcW w:w="276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proofErr w:type="gramStart"/>
            <w:r w:rsidRPr="004878BF">
              <w:rPr>
                <w:szCs w:val="28"/>
              </w:rPr>
              <w:t>в</w:t>
            </w:r>
            <w:proofErr w:type="gramEnd"/>
            <w:r w:rsidRPr="004878BF">
              <w:rPr>
                <w:szCs w:val="28"/>
              </w:rPr>
              <w:t xml:space="preserve"> том числе:</w:t>
            </w: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</w:tr>
      <w:tr w:rsidR="004878BF" w:rsidRPr="004878BF" w:rsidTr="00692B98">
        <w:trPr>
          <w:trHeight w:val="375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1.1.</w:t>
            </w:r>
          </w:p>
        </w:tc>
        <w:tc>
          <w:tcPr>
            <w:tcW w:w="276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- налоговые доходы</w:t>
            </w: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4878BF">
              <w:rPr>
                <w:szCs w:val="28"/>
              </w:rPr>
              <w:t xml:space="preserve">58 539,80   </w:t>
            </w: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56 184,60   </w:t>
            </w: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56 443,70   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4878BF">
              <w:rPr>
                <w:szCs w:val="28"/>
              </w:rPr>
              <w:t xml:space="preserve">56 837,70   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56 432,70   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4878BF">
              <w:rPr>
                <w:szCs w:val="28"/>
              </w:rPr>
              <w:t xml:space="preserve"> 56 265,40   </w:t>
            </w:r>
          </w:p>
        </w:tc>
      </w:tr>
      <w:tr w:rsidR="004878BF" w:rsidRPr="004878BF" w:rsidTr="00692B98">
        <w:trPr>
          <w:trHeight w:val="375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1.2.</w:t>
            </w:r>
          </w:p>
        </w:tc>
        <w:tc>
          <w:tcPr>
            <w:tcW w:w="276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- неналоговые доходы</w:t>
            </w: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7 828,60   </w:t>
            </w: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7 238,10   </w:t>
            </w: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7 957,70   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4878BF">
              <w:rPr>
                <w:szCs w:val="28"/>
              </w:rPr>
              <w:t xml:space="preserve">7 885,50   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7 847,60   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4878BF">
              <w:rPr>
                <w:szCs w:val="28"/>
              </w:rPr>
              <w:t xml:space="preserve">7 694,00   </w:t>
            </w:r>
          </w:p>
        </w:tc>
      </w:tr>
      <w:tr w:rsidR="004878BF" w:rsidRPr="004878BF" w:rsidTr="00692B98">
        <w:trPr>
          <w:trHeight w:val="750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1.3.</w:t>
            </w:r>
          </w:p>
        </w:tc>
        <w:tc>
          <w:tcPr>
            <w:tcW w:w="276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- безвозмездные поступления</w:t>
            </w: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4878BF">
              <w:rPr>
                <w:szCs w:val="28"/>
              </w:rPr>
              <w:t xml:space="preserve">240 713,10   </w:t>
            </w: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4878BF">
              <w:rPr>
                <w:szCs w:val="28"/>
              </w:rPr>
              <w:t xml:space="preserve">242 547,40   </w:t>
            </w: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254 399,60   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4878BF">
              <w:rPr>
                <w:szCs w:val="28"/>
              </w:rPr>
              <w:t xml:space="preserve">240 279,70   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4878BF">
              <w:rPr>
                <w:szCs w:val="28"/>
              </w:rPr>
              <w:t xml:space="preserve">239 513,10   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4878BF">
              <w:rPr>
                <w:szCs w:val="28"/>
              </w:rPr>
              <w:t xml:space="preserve"> 254 544,70   </w:t>
            </w:r>
          </w:p>
        </w:tc>
      </w:tr>
      <w:tr w:rsidR="004878BF" w:rsidRPr="004878BF" w:rsidTr="00692B98">
        <w:trPr>
          <w:trHeight w:val="750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>2.</w:t>
            </w:r>
          </w:p>
        </w:tc>
        <w:tc>
          <w:tcPr>
            <w:tcW w:w="276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>Расходы бюджета - всего</w:t>
            </w: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 xml:space="preserve">        302 833,40   </w:t>
            </w: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 xml:space="preserve">    316 056,50   </w:t>
            </w: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 xml:space="preserve">   318 801,00   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 xml:space="preserve">    305 002,90   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 xml:space="preserve">  303 793,40   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b/>
                <w:bCs/>
                <w:szCs w:val="28"/>
              </w:rPr>
            </w:pPr>
            <w:r w:rsidRPr="004878BF">
              <w:rPr>
                <w:b/>
                <w:bCs/>
                <w:szCs w:val="28"/>
              </w:rPr>
              <w:t xml:space="preserve">  318 504,10   </w:t>
            </w:r>
          </w:p>
        </w:tc>
      </w:tr>
      <w:tr w:rsidR="004878BF" w:rsidRPr="004878BF" w:rsidTr="00692B98">
        <w:trPr>
          <w:trHeight w:val="375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  <w:tc>
          <w:tcPr>
            <w:tcW w:w="276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proofErr w:type="gramStart"/>
            <w:r w:rsidRPr="004878BF">
              <w:rPr>
                <w:szCs w:val="28"/>
              </w:rPr>
              <w:t>в</w:t>
            </w:r>
            <w:proofErr w:type="gramEnd"/>
            <w:r w:rsidRPr="004878BF">
              <w:rPr>
                <w:szCs w:val="28"/>
              </w:rPr>
              <w:t xml:space="preserve"> том числе:</w:t>
            </w: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</w:tr>
      <w:tr w:rsidR="004878BF" w:rsidRPr="004878BF" w:rsidTr="00692B98">
        <w:trPr>
          <w:trHeight w:val="1500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lastRenderedPageBreak/>
              <w:t>2.1.</w:t>
            </w:r>
          </w:p>
        </w:tc>
        <w:tc>
          <w:tcPr>
            <w:tcW w:w="276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- на финансовое обеспечение муниципальных программ</w:t>
            </w:r>
          </w:p>
        </w:tc>
        <w:tc>
          <w:tcPr>
            <w:tcW w:w="2113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4878BF">
              <w:rPr>
                <w:szCs w:val="28"/>
              </w:rPr>
              <w:t xml:space="preserve">283 894,90   </w:t>
            </w:r>
          </w:p>
        </w:tc>
        <w:tc>
          <w:tcPr>
            <w:tcW w:w="1843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4878BF">
              <w:rPr>
                <w:szCs w:val="28"/>
              </w:rPr>
              <w:t xml:space="preserve">304 792,40   </w:t>
            </w:r>
          </w:p>
        </w:tc>
        <w:tc>
          <w:tcPr>
            <w:tcW w:w="175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308 343,60   </w:t>
            </w:r>
          </w:p>
        </w:tc>
        <w:tc>
          <w:tcPr>
            <w:tcW w:w="1806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4878BF">
              <w:rPr>
                <w:szCs w:val="28"/>
              </w:rPr>
              <w:t xml:space="preserve">294 483,80   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4878BF">
              <w:rPr>
                <w:szCs w:val="28"/>
              </w:rPr>
              <w:t xml:space="preserve">294 886,80   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4878BF">
              <w:rPr>
                <w:szCs w:val="28"/>
              </w:rPr>
              <w:t xml:space="preserve">309 597,50   </w:t>
            </w:r>
          </w:p>
        </w:tc>
      </w:tr>
      <w:tr w:rsidR="004878BF" w:rsidRPr="004878BF" w:rsidTr="00692B98">
        <w:trPr>
          <w:trHeight w:val="1125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2.2.</w:t>
            </w:r>
          </w:p>
        </w:tc>
        <w:tc>
          <w:tcPr>
            <w:tcW w:w="276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- на непрограммные направления расходов бюджета</w:t>
            </w:r>
          </w:p>
        </w:tc>
        <w:tc>
          <w:tcPr>
            <w:tcW w:w="2113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4878BF">
              <w:rPr>
                <w:szCs w:val="28"/>
              </w:rPr>
              <w:t xml:space="preserve">18 938,50   </w:t>
            </w:r>
          </w:p>
        </w:tc>
        <w:tc>
          <w:tcPr>
            <w:tcW w:w="1843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11 264,10   </w:t>
            </w:r>
          </w:p>
        </w:tc>
        <w:tc>
          <w:tcPr>
            <w:tcW w:w="175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10 457,40   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4878BF">
              <w:rPr>
                <w:szCs w:val="28"/>
              </w:rPr>
              <w:t xml:space="preserve">10 519,10   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8 906,60   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4878BF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8 906,60   </w:t>
            </w:r>
          </w:p>
        </w:tc>
      </w:tr>
      <w:tr w:rsidR="004878BF" w:rsidRPr="004878BF" w:rsidTr="00692B98">
        <w:trPr>
          <w:trHeight w:val="750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3.</w:t>
            </w:r>
          </w:p>
        </w:tc>
        <w:tc>
          <w:tcPr>
            <w:tcW w:w="276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Дефицит (профицит) бюджета</w:t>
            </w: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-4 248,1 </w:t>
            </w: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10 086,4 </w:t>
            </w: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0,0 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0,0 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0,0 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0,0 </w:t>
            </w:r>
          </w:p>
        </w:tc>
      </w:tr>
      <w:tr w:rsidR="004878BF" w:rsidRPr="004878BF" w:rsidTr="00692B98">
        <w:trPr>
          <w:trHeight w:val="2940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4.</w:t>
            </w:r>
          </w:p>
        </w:tc>
        <w:tc>
          <w:tcPr>
            <w:tcW w:w="276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Отношение дефицита бюджета к общему годовому объему доходов бюджета района без учета объема безвозмездных поступлений (в процентах) </w:t>
            </w: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     -     </w:t>
            </w: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 -     </w:t>
            </w: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-     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-     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-     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-     </w:t>
            </w:r>
          </w:p>
        </w:tc>
      </w:tr>
      <w:tr w:rsidR="004878BF" w:rsidRPr="004878BF" w:rsidTr="00692B98">
        <w:trPr>
          <w:trHeight w:val="1500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5.</w:t>
            </w:r>
          </w:p>
        </w:tc>
        <w:tc>
          <w:tcPr>
            <w:tcW w:w="276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-4 248,1 </w:t>
            </w: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10 086,4 </w:t>
            </w: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0,0 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0,0 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0,0 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0,0 </w:t>
            </w:r>
          </w:p>
        </w:tc>
      </w:tr>
      <w:tr w:rsidR="004878BF" w:rsidRPr="004878BF" w:rsidTr="00692B98">
        <w:trPr>
          <w:trHeight w:val="375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  <w:tc>
          <w:tcPr>
            <w:tcW w:w="276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proofErr w:type="gramStart"/>
            <w:r w:rsidRPr="004878BF">
              <w:rPr>
                <w:szCs w:val="28"/>
              </w:rPr>
              <w:t>в</w:t>
            </w:r>
            <w:proofErr w:type="gramEnd"/>
            <w:r w:rsidRPr="004878BF">
              <w:rPr>
                <w:szCs w:val="28"/>
              </w:rPr>
              <w:t xml:space="preserve"> том числе:</w:t>
            </w: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     -     </w:t>
            </w: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 -     </w:t>
            </w: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-     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-     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 </w:t>
            </w:r>
          </w:p>
        </w:tc>
      </w:tr>
      <w:tr w:rsidR="004878BF" w:rsidRPr="004878BF" w:rsidTr="00692B98">
        <w:trPr>
          <w:trHeight w:val="1125"/>
        </w:trPr>
        <w:tc>
          <w:tcPr>
            <w:tcW w:w="85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lastRenderedPageBreak/>
              <w:t>5.1.</w:t>
            </w:r>
          </w:p>
        </w:tc>
        <w:tc>
          <w:tcPr>
            <w:tcW w:w="276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Изменение остатков средств (остатки прошлых лет)</w:t>
            </w: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-4 248,1 </w:t>
            </w: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10 086,4 </w:t>
            </w: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0,0 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0,0 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0,0 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0,0 </w:t>
            </w:r>
          </w:p>
        </w:tc>
      </w:tr>
      <w:tr w:rsidR="004878BF" w:rsidRPr="004878BF" w:rsidTr="00692B98">
        <w:trPr>
          <w:trHeight w:val="1470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6.</w:t>
            </w:r>
          </w:p>
        </w:tc>
        <w:tc>
          <w:tcPr>
            <w:tcW w:w="276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     -     </w:t>
            </w: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 -     </w:t>
            </w: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-     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-     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-     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-     </w:t>
            </w:r>
          </w:p>
        </w:tc>
      </w:tr>
      <w:tr w:rsidR="004878BF" w:rsidRPr="004878BF" w:rsidTr="00692B98">
        <w:trPr>
          <w:trHeight w:val="1875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7.</w:t>
            </w:r>
          </w:p>
        </w:tc>
        <w:tc>
          <w:tcPr>
            <w:tcW w:w="276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Объем </w:t>
            </w:r>
            <w:proofErr w:type="spellStart"/>
            <w:r w:rsidRPr="004878BF">
              <w:rPr>
                <w:szCs w:val="28"/>
              </w:rPr>
              <w:t>мунициипальных</w:t>
            </w:r>
            <w:proofErr w:type="spellEnd"/>
            <w:r w:rsidRPr="004878BF">
              <w:rPr>
                <w:szCs w:val="28"/>
              </w:rPr>
              <w:t xml:space="preserve"> заимствований в соответствующем финансовом году</w:t>
            </w: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     -     </w:t>
            </w: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 -     </w:t>
            </w: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-     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-     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-     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-     </w:t>
            </w:r>
          </w:p>
        </w:tc>
      </w:tr>
      <w:tr w:rsidR="004878BF" w:rsidRPr="004878BF" w:rsidTr="00692B98">
        <w:trPr>
          <w:trHeight w:val="3000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8.</w:t>
            </w:r>
          </w:p>
        </w:tc>
        <w:tc>
          <w:tcPr>
            <w:tcW w:w="276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     -     </w:t>
            </w: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 -     </w:t>
            </w: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-     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-     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-     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-     </w:t>
            </w:r>
          </w:p>
        </w:tc>
      </w:tr>
      <w:tr w:rsidR="004878BF" w:rsidRPr="004878BF" w:rsidTr="00692B98">
        <w:trPr>
          <w:trHeight w:val="1140"/>
        </w:trPr>
        <w:tc>
          <w:tcPr>
            <w:tcW w:w="8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9.</w:t>
            </w:r>
          </w:p>
        </w:tc>
        <w:tc>
          <w:tcPr>
            <w:tcW w:w="2762" w:type="dxa"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>Объем расходов на обслуживание муниципального долга</w:t>
            </w:r>
          </w:p>
        </w:tc>
        <w:tc>
          <w:tcPr>
            <w:tcW w:w="211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     -     </w:t>
            </w:r>
          </w:p>
        </w:tc>
        <w:tc>
          <w:tcPr>
            <w:tcW w:w="1843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 -     </w:t>
            </w:r>
          </w:p>
        </w:tc>
        <w:tc>
          <w:tcPr>
            <w:tcW w:w="1752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-     </w:t>
            </w:r>
          </w:p>
        </w:tc>
        <w:tc>
          <w:tcPr>
            <w:tcW w:w="1806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 -     </w:t>
            </w:r>
          </w:p>
        </w:tc>
        <w:tc>
          <w:tcPr>
            <w:tcW w:w="1698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-     </w:t>
            </w:r>
          </w:p>
        </w:tc>
        <w:tc>
          <w:tcPr>
            <w:tcW w:w="1734" w:type="dxa"/>
            <w:noWrap/>
            <w:hideMark/>
          </w:tcPr>
          <w:p w:rsidR="004878BF" w:rsidRPr="004878BF" w:rsidRDefault="004878BF" w:rsidP="00692B98">
            <w:pPr>
              <w:spacing w:before="0"/>
              <w:ind w:firstLine="0"/>
              <w:rPr>
                <w:szCs w:val="28"/>
              </w:rPr>
            </w:pPr>
            <w:r w:rsidRPr="004878BF">
              <w:rPr>
                <w:szCs w:val="28"/>
              </w:rPr>
              <w:t xml:space="preserve">                 -     </w:t>
            </w:r>
          </w:p>
        </w:tc>
      </w:tr>
    </w:tbl>
    <w:p w:rsidR="004878BF" w:rsidRDefault="004878BF" w:rsidP="009A1FF5">
      <w:pPr>
        <w:spacing w:before="0"/>
        <w:ind w:firstLine="0"/>
        <w:rPr>
          <w:b/>
          <w:szCs w:val="28"/>
        </w:rPr>
      </w:pPr>
    </w:p>
    <w:p w:rsidR="004878BF" w:rsidRDefault="004878BF" w:rsidP="004878BF">
      <w:pPr>
        <w:pStyle w:val="western"/>
        <w:spacing w:before="0" w:beforeAutospacing="0" w:after="0" w:afterAutospacing="0"/>
        <w:ind w:firstLine="696"/>
        <w:jc w:val="center"/>
        <w:sectPr w:rsidR="004878BF" w:rsidSect="004878B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4878BF" w:rsidRPr="00CC52A1" w:rsidRDefault="004878BF" w:rsidP="004878BF">
      <w:pPr>
        <w:pStyle w:val="western"/>
        <w:spacing w:before="0" w:beforeAutospacing="0" w:after="0" w:afterAutospacing="0"/>
        <w:ind w:firstLine="696"/>
        <w:jc w:val="center"/>
      </w:pPr>
      <w:r>
        <w:lastRenderedPageBreak/>
        <w:t xml:space="preserve">                                                                                   </w:t>
      </w:r>
      <w:r w:rsidRPr="00CC52A1">
        <w:t xml:space="preserve">Приложение </w:t>
      </w:r>
      <w:r>
        <w:t>2</w:t>
      </w:r>
    </w:p>
    <w:p w:rsidR="004878BF" w:rsidRDefault="004878BF" w:rsidP="004878BF">
      <w:pPr>
        <w:pStyle w:val="western"/>
        <w:spacing w:before="0" w:beforeAutospacing="0" w:after="0" w:afterAutospacing="0"/>
        <w:ind w:firstLine="696"/>
        <w:jc w:val="right"/>
      </w:pPr>
      <w:r w:rsidRPr="00CC52A1">
        <w:t xml:space="preserve">                </w:t>
      </w:r>
      <w:r>
        <w:t xml:space="preserve">                           </w:t>
      </w:r>
      <w:proofErr w:type="gramStart"/>
      <w:r w:rsidRPr="00CC52A1">
        <w:t>к</w:t>
      </w:r>
      <w:proofErr w:type="gramEnd"/>
      <w:r w:rsidRPr="00CC52A1">
        <w:t xml:space="preserve"> </w:t>
      </w:r>
      <w:r>
        <w:t xml:space="preserve">постановлению Администрации </w:t>
      </w:r>
    </w:p>
    <w:p w:rsidR="004878BF" w:rsidRDefault="004878BF" w:rsidP="004878BF">
      <w:pPr>
        <w:pStyle w:val="western"/>
        <w:spacing w:before="0" w:beforeAutospacing="0" w:after="0" w:afterAutospacing="0"/>
        <w:ind w:firstLine="696"/>
        <w:jc w:val="right"/>
      </w:pPr>
      <w:r>
        <w:t xml:space="preserve">Шуйского муниципального района </w:t>
      </w:r>
    </w:p>
    <w:p w:rsidR="004878BF" w:rsidRDefault="004878BF" w:rsidP="004878BF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                                  </w:t>
      </w:r>
      <w:proofErr w:type="gramStart"/>
      <w:r>
        <w:t>от</w:t>
      </w:r>
      <w:proofErr w:type="gramEnd"/>
      <w:r w:rsidR="00C73E07">
        <w:t xml:space="preserve"> 09</w:t>
      </w:r>
      <w:r>
        <w:t xml:space="preserve">.01.2019 № </w:t>
      </w:r>
      <w:r w:rsidR="00C73E07">
        <w:t>4</w:t>
      </w:r>
      <w:r>
        <w:t xml:space="preserve">-п </w:t>
      </w:r>
    </w:p>
    <w:p w:rsidR="004878BF" w:rsidRDefault="004878BF" w:rsidP="004878BF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</w:t>
      </w:r>
    </w:p>
    <w:p w:rsidR="004878BF" w:rsidRPr="00CC52A1" w:rsidRDefault="004878BF" w:rsidP="004878BF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                                  </w:t>
      </w:r>
      <w:r w:rsidRPr="00CC52A1">
        <w:t xml:space="preserve">Приложение </w:t>
      </w:r>
      <w:r>
        <w:t>2</w:t>
      </w:r>
    </w:p>
    <w:p w:rsidR="004878BF" w:rsidRDefault="004878BF" w:rsidP="004878BF">
      <w:pPr>
        <w:pStyle w:val="western"/>
        <w:spacing w:before="0" w:beforeAutospacing="0" w:after="0" w:afterAutospacing="0"/>
        <w:ind w:firstLine="696"/>
        <w:jc w:val="right"/>
      </w:pPr>
      <w:r w:rsidRPr="00CC52A1">
        <w:t xml:space="preserve">                </w:t>
      </w:r>
      <w:r>
        <w:t xml:space="preserve">                           </w:t>
      </w:r>
      <w:proofErr w:type="gramStart"/>
      <w:r w:rsidRPr="00CC52A1">
        <w:t>к</w:t>
      </w:r>
      <w:proofErr w:type="gramEnd"/>
      <w:r w:rsidRPr="00CC52A1">
        <w:t xml:space="preserve"> </w:t>
      </w:r>
      <w:r>
        <w:t xml:space="preserve">постановлению Администрации </w:t>
      </w:r>
    </w:p>
    <w:p w:rsidR="004878BF" w:rsidRDefault="004878BF" w:rsidP="004878BF">
      <w:pPr>
        <w:pStyle w:val="western"/>
        <w:spacing w:before="0" w:beforeAutospacing="0" w:after="0" w:afterAutospacing="0"/>
        <w:ind w:firstLine="696"/>
        <w:jc w:val="right"/>
      </w:pPr>
      <w:r>
        <w:t xml:space="preserve">Шуйского муниципального района </w:t>
      </w:r>
    </w:p>
    <w:p w:rsidR="004878BF" w:rsidRPr="00CC52A1" w:rsidRDefault="004878BF" w:rsidP="004878BF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                        </w:t>
      </w:r>
      <w:r w:rsidR="00C73E07">
        <w:t xml:space="preserve">        </w:t>
      </w:r>
      <w:bookmarkStart w:id="2" w:name="_GoBack"/>
      <w:bookmarkEnd w:id="2"/>
      <w:proofErr w:type="gramStart"/>
      <w:r>
        <w:t>от</w:t>
      </w:r>
      <w:proofErr w:type="gramEnd"/>
      <w:r>
        <w:t xml:space="preserve"> 09.01.2017 № 4-п </w:t>
      </w:r>
    </w:p>
    <w:p w:rsidR="004878BF" w:rsidRDefault="004878BF" w:rsidP="009A1FF5">
      <w:pPr>
        <w:spacing w:before="0"/>
        <w:ind w:firstLine="0"/>
        <w:rPr>
          <w:b/>
          <w:szCs w:val="28"/>
        </w:rPr>
      </w:pPr>
    </w:p>
    <w:tbl>
      <w:tblPr>
        <w:tblStyle w:val="aa"/>
        <w:tblW w:w="106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2"/>
        <w:gridCol w:w="2258"/>
        <w:gridCol w:w="1423"/>
        <w:gridCol w:w="1417"/>
        <w:gridCol w:w="1418"/>
        <w:gridCol w:w="1275"/>
        <w:gridCol w:w="1134"/>
        <w:gridCol w:w="1119"/>
      </w:tblGrid>
      <w:tr w:rsidR="00692B98" w:rsidRPr="00692B98" w:rsidTr="00DB2648">
        <w:trPr>
          <w:trHeight w:val="322"/>
        </w:trPr>
        <w:tc>
          <w:tcPr>
            <w:tcW w:w="10616" w:type="dxa"/>
            <w:gridSpan w:val="8"/>
            <w:vMerge w:val="restart"/>
            <w:hideMark/>
          </w:tcPr>
          <w:p w:rsidR="00692B98" w:rsidRPr="00692B98" w:rsidRDefault="00692B98" w:rsidP="00692B98">
            <w:pPr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Показатели финансового обеспечения муниципальных программ Шуйского муниципального района</w:t>
            </w:r>
          </w:p>
        </w:tc>
      </w:tr>
      <w:tr w:rsidR="00692B98" w:rsidRPr="00692B98" w:rsidTr="00DB2648">
        <w:trPr>
          <w:trHeight w:val="322"/>
        </w:trPr>
        <w:tc>
          <w:tcPr>
            <w:tcW w:w="10616" w:type="dxa"/>
            <w:gridSpan w:val="8"/>
            <w:vMerge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692B98" w:rsidRPr="00692B98" w:rsidTr="00DB2648">
        <w:trPr>
          <w:trHeight w:val="390"/>
        </w:trPr>
        <w:tc>
          <w:tcPr>
            <w:tcW w:w="572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9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(тыс. руб.)</w:t>
            </w:r>
          </w:p>
        </w:tc>
      </w:tr>
      <w:tr w:rsidR="00692B98" w:rsidRPr="00692B98" w:rsidTr="00DB2648">
        <w:trPr>
          <w:trHeight w:val="765"/>
        </w:trPr>
        <w:tc>
          <w:tcPr>
            <w:tcW w:w="572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692B98">
              <w:rPr>
                <w:b/>
                <w:bCs/>
                <w:sz w:val="24"/>
                <w:szCs w:val="24"/>
              </w:rPr>
              <w:t>2017 (исполнено)</w:t>
            </w:r>
          </w:p>
        </w:tc>
        <w:tc>
          <w:tcPr>
            <w:tcW w:w="1417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692B98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1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75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19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92B98">
              <w:rPr>
                <w:b/>
                <w:bCs/>
                <w:sz w:val="24"/>
                <w:szCs w:val="24"/>
              </w:rPr>
              <w:t xml:space="preserve">302 833,40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 xml:space="preserve">316 056,50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 xml:space="preserve">318 801,00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92B98">
              <w:rPr>
                <w:b/>
                <w:bCs/>
                <w:sz w:val="24"/>
                <w:szCs w:val="24"/>
              </w:rPr>
              <w:t xml:space="preserve">76 403,90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 xml:space="preserve">8 906,60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92B98">
              <w:rPr>
                <w:b/>
                <w:bCs/>
                <w:sz w:val="24"/>
                <w:szCs w:val="24"/>
              </w:rPr>
              <w:t xml:space="preserve">8 906,60   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proofErr w:type="gramStart"/>
            <w:r w:rsidRPr="00692B98">
              <w:rPr>
                <w:sz w:val="24"/>
                <w:szCs w:val="24"/>
              </w:rPr>
              <w:t>в</w:t>
            </w:r>
            <w:proofErr w:type="gramEnd"/>
            <w:r w:rsidRPr="00692B98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117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 xml:space="preserve">Расходы на реализацию муниципальных программ - всего 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92B98">
              <w:rPr>
                <w:b/>
                <w:bCs/>
                <w:sz w:val="24"/>
                <w:szCs w:val="24"/>
              </w:rPr>
              <w:t xml:space="preserve">283 894,80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92B98">
              <w:rPr>
                <w:b/>
                <w:bCs/>
                <w:sz w:val="24"/>
                <w:szCs w:val="24"/>
              </w:rPr>
              <w:t xml:space="preserve">304 792,40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 xml:space="preserve">308 343,60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92B98">
              <w:rPr>
                <w:b/>
                <w:bCs/>
                <w:sz w:val="24"/>
                <w:szCs w:val="24"/>
              </w:rPr>
              <w:t xml:space="preserve">65 884,80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 xml:space="preserve">                 -     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proofErr w:type="gramStart"/>
            <w:r w:rsidRPr="00692B98">
              <w:rPr>
                <w:sz w:val="24"/>
                <w:szCs w:val="24"/>
              </w:rPr>
              <w:t>в</w:t>
            </w:r>
            <w:proofErr w:type="gramEnd"/>
            <w:r w:rsidRPr="00692B98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186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1.1.1.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Муниципальная программа «Совершенствование управления муниципальной собственностью Шуйского муниципального района»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504,90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918,70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999,30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-     </w:t>
            </w:r>
          </w:p>
        </w:tc>
      </w:tr>
      <w:tr w:rsidR="00692B98" w:rsidRPr="00692B98" w:rsidTr="00DB2648">
        <w:trPr>
          <w:trHeight w:val="39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proofErr w:type="gramStart"/>
            <w:r w:rsidRPr="00692B98">
              <w:rPr>
                <w:sz w:val="24"/>
                <w:szCs w:val="24"/>
              </w:rPr>
              <w:t>в</w:t>
            </w:r>
            <w:proofErr w:type="gramEnd"/>
            <w:r w:rsidRPr="00692B98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46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692B98">
              <w:rPr>
                <w:i/>
                <w:iCs/>
                <w:sz w:val="24"/>
                <w:szCs w:val="24"/>
              </w:rPr>
              <w:t>средства</w:t>
            </w:r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42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692B98">
              <w:rPr>
                <w:i/>
                <w:iCs/>
                <w:sz w:val="24"/>
                <w:szCs w:val="24"/>
              </w:rPr>
              <w:t>средства</w:t>
            </w:r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 504,90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918,70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999,30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19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1.1.2.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Муниципальная программа "Совершенствование организации муниципального управления"</w:t>
            </w:r>
          </w:p>
        </w:tc>
        <w:tc>
          <w:tcPr>
            <w:tcW w:w="1423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30 435,80   </w:t>
            </w:r>
          </w:p>
        </w:tc>
        <w:tc>
          <w:tcPr>
            <w:tcW w:w="1417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41 985,90   </w:t>
            </w:r>
          </w:p>
        </w:tc>
        <w:tc>
          <w:tcPr>
            <w:tcW w:w="1418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41 353,70   </w:t>
            </w:r>
          </w:p>
        </w:tc>
        <w:tc>
          <w:tcPr>
            <w:tcW w:w="1275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92B98">
              <w:rPr>
                <w:b/>
                <w:sz w:val="24"/>
                <w:szCs w:val="24"/>
              </w:rPr>
              <w:t xml:space="preserve">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39 159,30   </w:t>
            </w:r>
          </w:p>
        </w:tc>
        <w:tc>
          <w:tcPr>
            <w:tcW w:w="1134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-     </w:t>
            </w:r>
          </w:p>
        </w:tc>
        <w:tc>
          <w:tcPr>
            <w:tcW w:w="1119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92B98">
              <w:rPr>
                <w:b/>
                <w:sz w:val="24"/>
                <w:szCs w:val="24"/>
              </w:rPr>
              <w:t xml:space="preserve">  -     </w:t>
            </w:r>
          </w:p>
        </w:tc>
      </w:tr>
      <w:tr w:rsidR="00692B98" w:rsidRPr="00692B98" w:rsidTr="00DB2648">
        <w:trPr>
          <w:trHeight w:val="42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proofErr w:type="gramStart"/>
            <w:r w:rsidRPr="00692B98">
              <w:rPr>
                <w:sz w:val="24"/>
                <w:szCs w:val="24"/>
              </w:rPr>
              <w:t>в</w:t>
            </w:r>
            <w:proofErr w:type="gramEnd"/>
            <w:r w:rsidRPr="00692B98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42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692B98">
              <w:rPr>
                <w:i/>
                <w:iCs/>
                <w:sz w:val="24"/>
                <w:szCs w:val="24"/>
              </w:rPr>
              <w:t>средства</w:t>
            </w:r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42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692B98">
              <w:rPr>
                <w:i/>
                <w:iCs/>
                <w:sz w:val="24"/>
                <w:szCs w:val="24"/>
              </w:rPr>
              <w:t>сресдтва</w:t>
            </w:r>
            <w:proofErr w:type="spellEnd"/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</w:t>
            </w:r>
            <w:r w:rsidRPr="00692B98">
              <w:rPr>
                <w:i/>
                <w:iCs/>
                <w:sz w:val="24"/>
                <w:szCs w:val="24"/>
              </w:rPr>
              <w:t xml:space="preserve">30 435,80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</w:t>
            </w:r>
            <w:r w:rsidRPr="00692B98">
              <w:rPr>
                <w:i/>
                <w:iCs/>
                <w:sz w:val="24"/>
                <w:szCs w:val="24"/>
              </w:rPr>
              <w:t xml:space="preserve">41 985,90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92B98">
              <w:rPr>
                <w:i/>
                <w:iCs/>
                <w:sz w:val="24"/>
                <w:szCs w:val="24"/>
              </w:rPr>
              <w:t xml:space="preserve">41 353,70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92B98">
              <w:rPr>
                <w:i/>
                <w:iCs/>
                <w:sz w:val="24"/>
                <w:szCs w:val="24"/>
              </w:rPr>
              <w:t xml:space="preserve">39 159,30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150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1.1.3.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Муниципальная программа «Развитие автомобильных дорог Шуйского муниципального района»</w:t>
            </w:r>
          </w:p>
        </w:tc>
        <w:tc>
          <w:tcPr>
            <w:tcW w:w="1423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45 407,20   </w:t>
            </w:r>
          </w:p>
        </w:tc>
        <w:tc>
          <w:tcPr>
            <w:tcW w:w="1417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14 012,20   </w:t>
            </w:r>
          </w:p>
        </w:tc>
        <w:tc>
          <w:tcPr>
            <w:tcW w:w="1418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8 159,60   </w:t>
            </w:r>
          </w:p>
        </w:tc>
        <w:tc>
          <w:tcPr>
            <w:tcW w:w="1275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692B98">
              <w:rPr>
                <w:b/>
                <w:sz w:val="24"/>
                <w:szCs w:val="24"/>
              </w:rPr>
              <w:t xml:space="preserve">-     </w:t>
            </w:r>
          </w:p>
        </w:tc>
        <w:tc>
          <w:tcPr>
            <w:tcW w:w="1134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692B98">
              <w:rPr>
                <w:b/>
                <w:sz w:val="24"/>
                <w:szCs w:val="24"/>
              </w:rPr>
              <w:t xml:space="preserve">-     </w:t>
            </w:r>
          </w:p>
        </w:tc>
        <w:tc>
          <w:tcPr>
            <w:tcW w:w="1119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692B98">
              <w:rPr>
                <w:b/>
                <w:sz w:val="24"/>
                <w:szCs w:val="24"/>
              </w:rPr>
              <w:t xml:space="preserve">-     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proofErr w:type="gramStart"/>
            <w:r w:rsidRPr="00692B98">
              <w:rPr>
                <w:sz w:val="24"/>
                <w:szCs w:val="24"/>
              </w:rPr>
              <w:t>в</w:t>
            </w:r>
            <w:proofErr w:type="gramEnd"/>
            <w:r w:rsidRPr="00692B98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40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692B98">
              <w:rPr>
                <w:i/>
                <w:iCs/>
                <w:sz w:val="24"/>
                <w:szCs w:val="24"/>
              </w:rPr>
              <w:t>средства</w:t>
            </w:r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</w:t>
            </w:r>
            <w:r w:rsidRPr="00692B98">
              <w:rPr>
                <w:i/>
                <w:iCs/>
                <w:sz w:val="24"/>
                <w:szCs w:val="24"/>
              </w:rPr>
              <w:t xml:space="preserve">33 240,30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</w:t>
            </w:r>
            <w:r w:rsidRPr="00692B98">
              <w:rPr>
                <w:i/>
                <w:iCs/>
                <w:sz w:val="24"/>
                <w:szCs w:val="24"/>
              </w:rPr>
              <w:t xml:space="preserve">3 500,00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40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692B98">
              <w:rPr>
                <w:i/>
                <w:iCs/>
                <w:sz w:val="24"/>
                <w:szCs w:val="24"/>
              </w:rPr>
              <w:t>сресдтва</w:t>
            </w:r>
            <w:proofErr w:type="spellEnd"/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</w:t>
            </w:r>
            <w:r w:rsidRPr="00692B98">
              <w:rPr>
                <w:i/>
                <w:iCs/>
                <w:sz w:val="24"/>
                <w:szCs w:val="24"/>
              </w:rPr>
              <w:t xml:space="preserve">12 166,90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</w:t>
            </w:r>
            <w:r w:rsidRPr="00692B98">
              <w:rPr>
                <w:i/>
                <w:iCs/>
                <w:sz w:val="24"/>
                <w:szCs w:val="24"/>
              </w:rPr>
              <w:t xml:space="preserve">10 512,20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</w:t>
            </w:r>
            <w:r w:rsidRPr="00692B98">
              <w:rPr>
                <w:i/>
                <w:iCs/>
                <w:sz w:val="24"/>
                <w:szCs w:val="24"/>
              </w:rPr>
              <w:t xml:space="preserve">8 159,60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150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1.1.4.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Муниципальная программа «Экономическое развитие Шуйского муниципального района»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220,70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400,00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400,00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-     </w:t>
            </w:r>
          </w:p>
        </w:tc>
      </w:tr>
      <w:tr w:rsidR="00692B98" w:rsidRPr="00692B98" w:rsidTr="00DB2648">
        <w:trPr>
          <w:trHeight w:val="42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proofErr w:type="gramStart"/>
            <w:r w:rsidRPr="00692B98">
              <w:rPr>
                <w:sz w:val="24"/>
                <w:szCs w:val="24"/>
              </w:rPr>
              <w:t>в</w:t>
            </w:r>
            <w:proofErr w:type="gramEnd"/>
            <w:r w:rsidRPr="00692B98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42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692B98">
              <w:rPr>
                <w:i/>
                <w:iCs/>
                <w:sz w:val="24"/>
                <w:szCs w:val="24"/>
              </w:rPr>
              <w:t>средства</w:t>
            </w:r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42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692B98">
              <w:rPr>
                <w:i/>
                <w:iCs/>
                <w:sz w:val="24"/>
                <w:szCs w:val="24"/>
              </w:rPr>
              <w:t>сресдтва</w:t>
            </w:r>
            <w:proofErr w:type="spellEnd"/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220,70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</w:t>
            </w:r>
            <w:r w:rsidRPr="00692B98">
              <w:rPr>
                <w:i/>
                <w:iCs/>
                <w:sz w:val="24"/>
                <w:szCs w:val="24"/>
              </w:rPr>
              <w:t xml:space="preserve"> 400,00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400,00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225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1.1.5.  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Муниципальная программа «Кадровое обеспечение и привлечение медицинских кадров для учреждений здравоохранения Шуйского муниципального района»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54,60   </w:t>
            </w:r>
          </w:p>
        </w:tc>
        <w:tc>
          <w:tcPr>
            <w:tcW w:w="1418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-  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-     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proofErr w:type="gramStart"/>
            <w:r w:rsidRPr="00692B98">
              <w:rPr>
                <w:sz w:val="24"/>
                <w:szCs w:val="24"/>
              </w:rPr>
              <w:t>в</w:t>
            </w:r>
            <w:proofErr w:type="gramEnd"/>
            <w:r w:rsidRPr="00692B98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9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692B98">
              <w:rPr>
                <w:i/>
                <w:iCs/>
                <w:sz w:val="24"/>
                <w:szCs w:val="24"/>
              </w:rPr>
              <w:t>средства</w:t>
            </w:r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692B98">
              <w:rPr>
                <w:i/>
                <w:iCs/>
                <w:sz w:val="24"/>
                <w:szCs w:val="24"/>
              </w:rPr>
              <w:t>средства</w:t>
            </w:r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   54,60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150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Муниципальная программа «Развитие молодежной политики Шуйского муниципального района»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147,20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147,20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147,20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-     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proofErr w:type="gramStart"/>
            <w:r w:rsidRPr="00692B98">
              <w:rPr>
                <w:sz w:val="24"/>
                <w:szCs w:val="24"/>
              </w:rPr>
              <w:t>в</w:t>
            </w:r>
            <w:proofErr w:type="gramEnd"/>
            <w:r w:rsidRPr="00692B98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9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692B98">
              <w:rPr>
                <w:i/>
                <w:iCs/>
                <w:sz w:val="24"/>
                <w:szCs w:val="24"/>
              </w:rPr>
              <w:t>сресдтва</w:t>
            </w:r>
            <w:proofErr w:type="spellEnd"/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43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692B98">
              <w:rPr>
                <w:i/>
                <w:iCs/>
                <w:sz w:val="24"/>
                <w:szCs w:val="24"/>
              </w:rPr>
              <w:t>средства</w:t>
            </w:r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 147,20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147,20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 147,20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139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1.1.7.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Муниципальная программа «Развитие культуры в Шуйском муниципальном районе»</w:t>
            </w:r>
          </w:p>
        </w:tc>
        <w:tc>
          <w:tcPr>
            <w:tcW w:w="1423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10 929,00   </w:t>
            </w:r>
          </w:p>
        </w:tc>
        <w:tc>
          <w:tcPr>
            <w:tcW w:w="1417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14 222,10   </w:t>
            </w:r>
          </w:p>
        </w:tc>
        <w:tc>
          <w:tcPr>
            <w:tcW w:w="1418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14 134,10   </w:t>
            </w:r>
          </w:p>
        </w:tc>
        <w:tc>
          <w:tcPr>
            <w:tcW w:w="1275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692B98">
              <w:rPr>
                <w:b/>
                <w:sz w:val="24"/>
                <w:szCs w:val="24"/>
              </w:rPr>
              <w:t xml:space="preserve"> -     </w:t>
            </w:r>
          </w:p>
        </w:tc>
        <w:tc>
          <w:tcPr>
            <w:tcW w:w="1134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692B98">
              <w:rPr>
                <w:b/>
                <w:sz w:val="24"/>
                <w:szCs w:val="24"/>
              </w:rPr>
              <w:t xml:space="preserve">  -     </w:t>
            </w:r>
          </w:p>
        </w:tc>
        <w:tc>
          <w:tcPr>
            <w:tcW w:w="1119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692B98">
              <w:rPr>
                <w:b/>
                <w:sz w:val="24"/>
                <w:szCs w:val="24"/>
              </w:rPr>
              <w:t xml:space="preserve">  -     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proofErr w:type="gramStart"/>
            <w:r w:rsidRPr="00692B98">
              <w:rPr>
                <w:sz w:val="24"/>
                <w:szCs w:val="24"/>
              </w:rPr>
              <w:t>в</w:t>
            </w:r>
            <w:proofErr w:type="gramEnd"/>
            <w:r w:rsidRPr="00692B98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9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692B98">
              <w:rPr>
                <w:i/>
                <w:iCs/>
                <w:sz w:val="24"/>
                <w:szCs w:val="24"/>
              </w:rPr>
              <w:t>средства</w:t>
            </w:r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</w:t>
            </w:r>
            <w:r w:rsidRPr="00692B98">
              <w:rPr>
                <w:i/>
                <w:iCs/>
                <w:sz w:val="24"/>
                <w:szCs w:val="24"/>
              </w:rPr>
              <w:t xml:space="preserve">1 637,70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</w:t>
            </w:r>
            <w:r w:rsidRPr="00692B98">
              <w:rPr>
                <w:i/>
                <w:iCs/>
                <w:sz w:val="24"/>
                <w:szCs w:val="24"/>
              </w:rPr>
              <w:t xml:space="preserve">3 573,20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</w:t>
            </w:r>
            <w:r w:rsidRPr="00692B98">
              <w:rPr>
                <w:i/>
                <w:iCs/>
                <w:sz w:val="24"/>
                <w:szCs w:val="24"/>
              </w:rPr>
              <w:t xml:space="preserve">3 947,70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692B98">
              <w:rPr>
                <w:i/>
                <w:iCs/>
                <w:sz w:val="24"/>
                <w:szCs w:val="24"/>
              </w:rPr>
              <w:t>средства</w:t>
            </w:r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</w:t>
            </w:r>
            <w:r w:rsidRPr="00692B98">
              <w:rPr>
                <w:i/>
                <w:iCs/>
                <w:sz w:val="24"/>
                <w:szCs w:val="24"/>
              </w:rPr>
              <w:t xml:space="preserve"> 9 291,30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92B98">
              <w:rPr>
                <w:i/>
                <w:iCs/>
                <w:sz w:val="24"/>
                <w:szCs w:val="24"/>
              </w:rPr>
              <w:t xml:space="preserve"> 10 648,90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10 186,40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225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1.1.8.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Муниципальная программа «Обеспечение качественным жильем и услугами жилищно-коммунального хозяйства населения Шуйского муниципального района»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692B98">
              <w:rPr>
                <w:b/>
                <w:sz w:val="24"/>
                <w:szCs w:val="24"/>
              </w:rPr>
              <w:t xml:space="preserve">9 907,80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92B98">
              <w:rPr>
                <w:b/>
                <w:sz w:val="24"/>
                <w:szCs w:val="24"/>
              </w:rPr>
              <w:t xml:space="preserve"> 17 752,90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92B98">
              <w:rPr>
                <w:b/>
                <w:sz w:val="24"/>
                <w:szCs w:val="24"/>
              </w:rPr>
              <w:t xml:space="preserve">26 691,80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92B98">
              <w:rPr>
                <w:b/>
                <w:sz w:val="24"/>
                <w:szCs w:val="24"/>
              </w:rPr>
              <w:t xml:space="preserve">23 471,40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-  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-     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proofErr w:type="gramStart"/>
            <w:r w:rsidRPr="00692B98">
              <w:rPr>
                <w:sz w:val="24"/>
                <w:szCs w:val="24"/>
              </w:rPr>
              <w:t>в</w:t>
            </w:r>
            <w:proofErr w:type="gramEnd"/>
            <w:r w:rsidRPr="00692B98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9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692B98">
              <w:rPr>
                <w:i/>
                <w:iCs/>
                <w:sz w:val="24"/>
                <w:szCs w:val="24"/>
              </w:rPr>
              <w:t>средства</w:t>
            </w:r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</w:t>
            </w:r>
            <w:r w:rsidRPr="00692B98">
              <w:rPr>
                <w:i/>
                <w:iCs/>
                <w:sz w:val="24"/>
                <w:szCs w:val="24"/>
              </w:rPr>
              <w:t xml:space="preserve">1 338,30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92B98">
              <w:rPr>
                <w:i/>
                <w:iCs/>
                <w:sz w:val="24"/>
                <w:szCs w:val="24"/>
              </w:rPr>
              <w:t xml:space="preserve">1 823,00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9 661,10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92B98">
              <w:rPr>
                <w:i/>
                <w:iCs/>
                <w:sz w:val="24"/>
                <w:szCs w:val="24"/>
              </w:rPr>
              <w:t xml:space="preserve">6 440,70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9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692B98">
              <w:rPr>
                <w:i/>
                <w:iCs/>
                <w:sz w:val="24"/>
                <w:szCs w:val="24"/>
              </w:rPr>
              <w:t>средства</w:t>
            </w:r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</w:t>
            </w:r>
            <w:r w:rsidRPr="00692B98">
              <w:rPr>
                <w:i/>
                <w:iCs/>
                <w:sz w:val="24"/>
                <w:szCs w:val="24"/>
              </w:rPr>
              <w:t xml:space="preserve">8 569,50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92B98">
              <w:rPr>
                <w:i/>
                <w:iCs/>
                <w:sz w:val="24"/>
                <w:szCs w:val="24"/>
              </w:rPr>
              <w:t xml:space="preserve">15 929,90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92B98">
              <w:rPr>
                <w:i/>
                <w:iCs/>
                <w:sz w:val="24"/>
                <w:szCs w:val="24"/>
              </w:rPr>
              <w:t xml:space="preserve">17 030,70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92B98">
              <w:rPr>
                <w:i/>
                <w:iCs/>
                <w:sz w:val="24"/>
                <w:szCs w:val="24"/>
              </w:rPr>
              <w:t xml:space="preserve">17 030,70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150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lastRenderedPageBreak/>
              <w:t>1.1.9.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Муниципальная программа «Развитие физической культуры в Шуйском муниципальном районе»</w:t>
            </w:r>
          </w:p>
        </w:tc>
        <w:tc>
          <w:tcPr>
            <w:tcW w:w="1423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1 112,00   </w:t>
            </w:r>
          </w:p>
        </w:tc>
        <w:tc>
          <w:tcPr>
            <w:tcW w:w="1417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1 113,00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863,70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-     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proofErr w:type="gramStart"/>
            <w:r w:rsidRPr="00692B98">
              <w:rPr>
                <w:sz w:val="24"/>
                <w:szCs w:val="24"/>
              </w:rPr>
              <w:t>в</w:t>
            </w:r>
            <w:proofErr w:type="gramEnd"/>
            <w:r w:rsidRPr="00692B98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6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692B98">
              <w:rPr>
                <w:i/>
                <w:iCs/>
                <w:sz w:val="24"/>
                <w:szCs w:val="24"/>
              </w:rPr>
              <w:t>средства</w:t>
            </w:r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49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692B98">
              <w:rPr>
                <w:i/>
                <w:iCs/>
                <w:sz w:val="24"/>
                <w:szCs w:val="24"/>
              </w:rPr>
              <w:t>средства</w:t>
            </w:r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</w:t>
            </w:r>
            <w:r w:rsidRPr="00692B98">
              <w:rPr>
                <w:i/>
                <w:iCs/>
                <w:sz w:val="24"/>
                <w:szCs w:val="24"/>
              </w:rPr>
              <w:t xml:space="preserve">1 112,00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92B98">
              <w:rPr>
                <w:i/>
                <w:iCs/>
                <w:sz w:val="24"/>
                <w:szCs w:val="24"/>
              </w:rPr>
              <w:t xml:space="preserve">  1 113,00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</w:t>
            </w:r>
            <w:r w:rsidRPr="00692B98">
              <w:rPr>
                <w:i/>
                <w:iCs/>
                <w:sz w:val="24"/>
                <w:szCs w:val="24"/>
              </w:rPr>
              <w:t xml:space="preserve"> 863,70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150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1.1.10.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Муниципальная программа «Развитие системы образования Шуйского муниципального района»</w:t>
            </w:r>
          </w:p>
        </w:tc>
        <w:tc>
          <w:tcPr>
            <w:tcW w:w="1423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179 273,70   </w:t>
            </w:r>
          </w:p>
        </w:tc>
        <w:tc>
          <w:tcPr>
            <w:tcW w:w="1417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206 204,70   </w:t>
            </w:r>
          </w:p>
        </w:tc>
        <w:tc>
          <w:tcPr>
            <w:tcW w:w="1418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207 942,50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-     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proofErr w:type="gramStart"/>
            <w:r w:rsidRPr="00692B98">
              <w:rPr>
                <w:sz w:val="24"/>
                <w:szCs w:val="24"/>
              </w:rPr>
              <w:t>в</w:t>
            </w:r>
            <w:proofErr w:type="gramEnd"/>
            <w:r w:rsidRPr="00692B98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692B98">
              <w:rPr>
                <w:i/>
                <w:iCs/>
                <w:sz w:val="24"/>
                <w:szCs w:val="24"/>
              </w:rPr>
              <w:t>средства</w:t>
            </w:r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87 206,20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108 548,30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113 673,10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6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692B98">
              <w:rPr>
                <w:i/>
                <w:iCs/>
                <w:sz w:val="24"/>
                <w:szCs w:val="24"/>
              </w:rPr>
              <w:t>средства</w:t>
            </w:r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92 067,50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97 656,40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92B98">
              <w:rPr>
                <w:i/>
                <w:iCs/>
                <w:sz w:val="24"/>
                <w:szCs w:val="24"/>
              </w:rPr>
              <w:t xml:space="preserve"> 94 269,40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225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1.1.11.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учреждений Шуйского муниципального района»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478,50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402,00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96,00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-     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proofErr w:type="gramStart"/>
            <w:r w:rsidRPr="00692B98">
              <w:rPr>
                <w:sz w:val="24"/>
                <w:szCs w:val="24"/>
              </w:rPr>
              <w:t>в</w:t>
            </w:r>
            <w:proofErr w:type="gramEnd"/>
            <w:r w:rsidRPr="00692B98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42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692B98">
              <w:rPr>
                <w:i/>
                <w:iCs/>
                <w:sz w:val="24"/>
                <w:szCs w:val="24"/>
              </w:rPr>
              <w:t>средства</w:t>
            </w:r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45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692B98">
              <w:rPr>
                <w:i/>
                <w:iCs/>
                <w:sz w:val="24"/>
                <w:szCs w:val="24"/>
              </w:rPr>
              <w:t>средства</w:t>
            </w:r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478,50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  402,00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96,00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150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1.1.12.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Муниципальная программа «Управление муниципальными финансами Шуйского </w:t>
            </w:r>
            <w:r w:rsidRPr="00692B98">
              <w:rPr>
                <w:b/>
                <w:sz w:val="24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lastRenderedPageBreak/>
              <w:t xml:space="preserve">    3 929,10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4 132,30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3 993,00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-  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-  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-     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proofErr w:type="gramStart"/>
            <w:r w:rsidRPr="00692B98">
              <w:rPr>
                <w:sz w:val="24"/>
                <w:szCs w:val="24"/>
              </w:rPr>
              <w:t>в</w:t>
            </w:r>
            <w:proofErr w:type="gramEnd"/>
            <w:r w:rsidRPr="00692B98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40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692B98">
              <w:rPr>
                <w:i/>
                <w:iCs/>
                <w:sz w:val="24"/>
                <w:szCs w:val="24"/>
              </w:rPr>
              <w:t>средства</w:t>
            </w:r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692B98">
              <w:rPr>
                <w:i/>
                <w:iCs/>
                <w:sz w:val="24"/>
                <w:szCs w:val="24"/>
              </w:rPr>
              <w:t>средства</w:t>
            </w:r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3 929,10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4 132,30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3 993,00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1.1.13.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Муниципальная программа «Обеспечение безопасности граждан, профилактика правонарушений, коррупции и противодействие незаконному обороту наркотических средств на территории Шуйского муниципального района»</w:t>
            </w:r>
          </w:p>
        </w:tc>
        <w:tc>
          <w:tcPr>
            <w:tcW w:w="1423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1 526,40   </w:t>
            </w:r>
          </w:p>
        </w:tc>
        <w:tc>
          <w:tcPr>
            <w:tcW w:w="1417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2 878,10   </w:t>
            </w:r>
          </w:p>
        </w:tc>
        <w:tc>
          <w:tcPr>
            <w:tcW w:w="1418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3 533,70   </w:t>
            </w:r>
          </w:p>
        </w:tc>
        <w:tc>
          <w:tcPr>
            <w:tcW w:w="1275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3 225,10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-     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proofErr w:type="gramStart"/>
            <w:r w:rsidRPr="00692B98">
              <w:rPr>
                <w:sz w:val="24"/>
                <w:szCs w:val="24"/>
              </w:rPr>
              <w:t>в</w:t>
            </w:r>
            <w:proofErr w:type="gramEnd"/>
            <w:r w:rsidRPr="00692B98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692B98">
              <w:rPr>
                <w:i/>
                <w:iCs/>
                <w:sz w:val="24"/>
                <w:szCs w:val="24"/>
              </w:rPr>
              <w:t>средства</w:t>
            </w:r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876,50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889,30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 888,40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876,10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692B98">
              <w:rPr>
                <w:i/>
                <w:iCs/>
                <w:sz w:val="24"/>
                <w:szCs w:val="24"/>
              </w:rPr>
              <w:t>средства</w:t>
            </w:r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 649,90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1 988,80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2 645,30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2 349,00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150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1.1.14.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Муниципальная программа «Улучшение условий и охраны труда в Шуйском муниципальном районе»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22,50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71,80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29,00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29,00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-     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proofErr w:type="gramStart"/>
            <w:r w:rsidRPr="00692B98">
              <w:rPr>
                <w:sz w:val="24"/>
                <w:szCs w:val="24"/>
              </w:rPr>
              <w:t>в</w:t>
            </w:r>
            <w:proofErr w:type="gramEnd"/>
            <w:r w:rsidRPr="00692B98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42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692B98">
              <w:rPr>
                <w:i/>
                <w:iCs/>
                <w:sz w:val="24"/>
                <w:szCs w:val="24"/>
              </w:rPr>
              <w:t>средства</w:t>
            </w:r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                 </w:t>
            </w:r>
            <w:r>
              <w:rPr>
                <w:i/>
                <w:iCs/>
                <w:sz w:val="24"/>
                <w:szCs w:val="24"/>
              </w:rPr>
              <w:t xml:space="preserve">     </w:t>
            </w:r>
            <w:r w:rsidRPr="00692B98">
              <w:rPr>
                <w:i/>
                <w:iCs/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4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692B98">
              <w:rPr>
                <w:i/>
                <w:iCs/>
                <w:sz w:val="24"/>
                <w:szCs w:val="24"/>
              </w:rPr>
              <w:t>средства</w:t>
            </w:r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22,50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71,80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  29,00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29,00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0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lastRenderedPageBreak/>
              <w:t>1.1.15.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Шуйского муниципального района на 2013-2020 годы»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496,90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-  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-     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proofErr w:type="gramStart"/>
            <w:r w:rsidRPr="00692B98">
              <w:rPr>
                <w:sz w:val="24"/>
                <w:szCs w:val="24"/>
              </w:rPr>
              <w:t>в</w:t>
            </w:r>
            <w:proofErr w:type="gramEnd"/>
            <w:r w:rsidRPr="00692B98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4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692B98">
              <w:rPr>
                <w:i/>
                <w:iCs/>
                <w:sz w:val="24"/>
                <w:szCs w:val="24"/>
              </w:rPr>
              <w:t>средства</w:t>
            </w:r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 247,50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42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692B98">
              <w:rPr>
                <w:i/>
                <w:iCs/>
                <w:sz w:val="24"/>
                <w:szCs w:val="24"/>
              </w:rPr>
              <w:t>средства</w:t>
            </w:r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249,40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289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1.1.16.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 на территории Шуйского муниципального района»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1418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-     </w:t>
            </w:r>
          </w:p>
        </w:tc>
        <w:tc>
          <w:tcPr>
            <w:tcW w:w="1275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692B98">
              <w:rPr>
                <w:b/>
                <w:sz w:val="24"/>
                <w:szCs w:val="24"/>
              </w:rPr>
              <w:t xml:space="preserve">-     </w:t>
            </w:r>
          </w:p>
        </w:tc>
        <w:tc>
          <w:tcPr>
            <w:tcW w:w="1134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692B98">
              <w:rPr>
                <w:b/>
                <w:sz w:val="24"/>
                <w:szCs w:val="24"/>
              </w:rPr>
              <w:t xml:space="preserve">-     </w:t>
            </w:r>
          </w:p>
        </w:tc>
        <w:tc>
          <w:tcPr>
            <w:tcW w:w="1119" w:type="dxa"/>
            <w:noWrap/>
            <w:hideMark/>
          </w:tcPr>
          <w:p w:rsid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692B98">
              <w:rPr>
                <w:b/>
                <w:sz w:val="24"/>
                <w:szCs w:val="24"/>
              </w:rPr>
              <w:t xml:space="preserve">                 </w:t>
            </w:r>
          </w:p>
          <w:p w:rsidR="00692B98" w:rsidRPr="00692B98" w:rsidRDefault="00692B98" w:rsidP="00692B98">
            <w:pPr>
              <w:spacing w:before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692B98">
              <w:rPr>
                <w:b/>
                <w:sz w:val="24"/>
                <w:szCs w:val="24"/>
              </w:rPr>
              <w:t xml:space="preserve">-     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proofErr w:type="gramStart"/>
            <w:r w:rsidRPr="00692B98">
              <w:rPr>
                <w:sz w:val="24"/>
                <w:szCs w:val="24"/>
              </w:rPr>
              <w:t>в</w:t>
            </w:r>
            <w:proofErr w:type="gramEnd"/>
            <w:r w:rsidRPr="00692B98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4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692B98">
              <w:rPr>
                <w:i/>
                <w:iCs/>
                <w:sz w:val="24"/>
                <w:szCs w:val="24"/>
              </w:rPr>
              <w:t>средства</w:t>
            </w:r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42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692B98">
              <w:rPr>
                <w:i/>
                <w:iCs/>
                <w:sz w:val="24"/>
                <w:szCs w:val="24"/>
              </w:rPr>
              <w:t>средства</w:t>
            </w:r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75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92B98">
              <w:rPr>
                <w:b/>
                <w:bCs/>
                <w:sz w:val="24"/>
                <w:szCs w:val="24"/>
              </w:rPr>
              <w:t xml:space="preserve"> 18 938,60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 xml:space="preserve">  11 264,10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 xml:space="preserve">10 457,40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 xml:space="preserve"> 10 519,10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 xml:space="preserve"> 8 906,60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b/>
                <w:bCs/>
                <w:sz w:val="24"/>
                <w:szCs w:val="24"/>
              </w:rPr>
            </w:pPr>
            <w:r w:rsidRPr="00692B98">
              <w:rPr>
                <w:b/>
                <w:bCs/>
                <w:sz w:val="24"/>
                <w:szCs w:val="24"/>
              </w:rPr>
              <w:t xml:space="preserve"> 8 906,60   </w:t>
            </w:r>
          </w:p>
        </w:tc>
      </w:tr>
      <w:tr w:rsidR="00692B98" w:rsidRPr="00692B98" w:rsidTr="00DB2648">
        <w:trPr>
          <w:trHeight w:val="37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proofErr w:type="gramStart"/>
            <w:r w:rsidRPr="00692B98">
              <w:rPr>
                <w:sz w:val="24"/>
                <w:szCs w:val="24"/>
              </w:rPr>
              <w:t>в</w:t>
            </w:r>
            <w:proofErr w:type="gramEnd"/>
            <w:r w:rsidRPr="00692B98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423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sz w:val="24"/>
                <w:szCs w:val="24"/>
              </w:rPr>
            </w:pPr>
            <w:r w:rsidRPr="00692B98">
              <w:rPr>
                <w:sz w:val="24"/>
                <w:szCs w:val="24"/>
              </w:rPr>
              <w:t> </w:t>
            </w:r>
          </w:p>
        </w:tc>
      </w:tr>
      <w:tr w:rsidR="00692B98" w:rsidRPr="00692B98" w:rsidTr="00DB2648">
        <w:trPr>
          <w:trHeight w:val="345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692B98">
              <w:rPr>
                <w:i/>
                <w:iCs/>
                <w:sz w:val="24"/>
                <w:szCs w:val="24"/>
              </w:rPr>
              <w:t>средства</w:t>
            </w:r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7 471,30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8 005,30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6 422,00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6 483,70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92B98">
              <w:rPr>
                <w:i/>
                <w:iCs/>
                <w:sz w:val="24"/>
                <w:szCs w:val="24"/>
              </w:rPr>
              <w:t xml:space="preserve">6 774,20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92B98">
              <w:rPr>
                <w:i/>
                <w:iCs/>
                <w:sz w:val="24"/>
                <w:szCs w:val="24"/>
              </w:rPr>
              <w:t xml:space="preserve">6 774,20   </w:t>
            </w:r>
          </w:p>
        </w:tc>
      </w:tr>
      <w:tr w:rsidR="00692B98" w:rsidRPr="00692B98" w:rsidTr="00DB2648">
        <w:trPr>
          <w:trHeight w:val="420"/>
        </w:trPr>
        <w:tc>
          <w:tcPr>
            <w:tcW w:w="572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58" w:type="dxa"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proofErr w:type="gramStart"/>
            <w:r w:rsidRPr="00692B98">
              <w:rPr>
                <w:i/>
                <w:iCs/>
                <w:sz w:val="24"/>
                <w:szCs w:val="24"/>
              </w:rPr>
              <w:t>средства</w:t>
            </w:r>
            <w:proofErr w:type="gramEnd"/>
            <w:r w:rsidRPr="00692B98">
              <w:rPr>
                <w:i/>
                <w:iCs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23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11 467,30   </w:t>
            </w:r>
          </w:p>
        </w:tc>
        <w:tc>
          <w:tcPr>
            <w:tcW w:w="1417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3 258,80   </w:t>
            </w:r>
          </w:p>
        </w:tc>
        <w:tc>
          <w:tcPr>
            <w:tcW w:w="1418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4 035,40   </w:t>
            </w:r>
          </w:p>
        </w:tc>
        <w:tc>
          <w:tcPr>
            <w:tcW w:w="1275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 4 035,40   </w:t>
            </w:r>
          </w:p>
        </w:tc>
        <w:tc>
          <w:tcPr>
            <w:tcW w:w="1134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 2 132,40   </w:t>
            </w:r>
          </w:p>
        </w:tc>
        <w:tc>
          <w:tcPr>
            <w:tcW w:w="1119" w:type="dxa"/>
            <w:noWrap/>
            <w:hideMark/>
          </w:tcPr>
          <w:p w:rsidR="00692B98" w:rsidRPr="00692B98" w:rsidRDefault="00692B98" w:rsidP="00692B98">
            <w:pPr>
              <w:spacing w:before="0"/>
              <w:ind w:firstLine="0"/>
              <w:rPr>
                <w:i/>
                <w:iCs/>
                <w:sz w:val="24"/>
                <w:szCs w:val="24"/>
              </w:rPr>
            </w:pPr>
            <w:r w:rsidRPr="00692B98">
              <w:rPr>
                <w:i/>
                <w:iCs/>
                <w:sz w:val="24"/>
                <w:szCs w:val="24"/>
              </w:rPr>
              <w:t xml:space="preserve">2 132,40   </w:t>
            </w:r>
          </w:p>
        </w:tc>
      </w:tr>
    </w:tbl>
    <w:p w:rsidR="00692B98" w:rsidRDefault="00692B98" w:rsidP="009A1FF5">
      <w:pPr>
        <w:spacing w:before="0"/>
        <w:ind w:firstLine="0"/>
        <w:rPr>
          <w:b/>
          <w:szCs w:val="28"/>
        </w:rPr>
      </w:pPr>
    </w:p>
    <w:sectPr w:rsidR="00692B98" w:rsidSect="00692B98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02A0E"/>
    <w:multiLevelType w:val="hybridMultilevel"/>
    <w:tmpl w:val="3766A084"/>
    <w:lvl w:ilvl="0" w:tplc="6BFC1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5C02D2"/>
    <w:multiLevelType w:val="hybridMultilevel"/>
    <w:tmpl w:val="3F1C879A"/>
    <w:lvl w:ilvl="0" w:tplc="8C12F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FA30D9"/>
    <w:multiLevelType w:val="hybridMultilevel"/>
    <w:tmpl w:val="009A5644"/>
    <w:lvl w:ilvl="0" w:tplc="94BC9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36"/>
    <w:rsid w:val="000171F6"/>
    <w:rsid w:val="000B0A16"/>
    <w:rsid w:val="00107F20"/>
    <w:rsid w:val="00114CCC"/>
    <w:rsid w:val="00131A1A"/>
    <w:rsid w:val="001925B7"/>
    <w:rsid w:val="001A0541"/>
    <w:rsid w:val="001E69DD"/>
    <w:rsid w:val="001F45B7"/>
    <w:rsid w:val="00227E6C"/>
    <w:rsid w:val="00235629"/>
    <w:rsid w:val="00246A04"/>
    <w:rsid w:val="00272A5C"/>
    <w:rsid w:val="002928E5"/>
    <w:rsid w:val="002C19E4"/>
    <w:rsid w:val="002C3305"/>
    <w:rsid w:val="003361E8"/>
    <w:rsid w:val="003365D2"/>
    <w:rsid w:val="00342094"/>
    <w:rsid w:val="00360B02"/>
    <w:rsid w:val="003750A3"/>
    <w:rsid w:val="003766ED"/>
    <w:rsid w:val="00391CF6"/>
    <w:rsid w:val="003A489A"/>
    <w:rsid w:val="003B0626"/>
    <w:rsid w:val="003C44E1"/>
    <w:rsid w:val="003D46DF"/>
    <w:rsid w:val="003E7880"/>
    <w:rsid w:val="00415DDA"/>
    <w:rsid w:val="00436AF1"/>
    <w:rsid w:val="004878BF"/>
    <w:rsid w:val="004949D1"/>
    <w:rsid w:val="004A1EC4"/>
    <w:rsid w:val="004B1ED2"/>
    <w:rsid w:val="004C0FFD"/>
    <w:rsid w:val="004E06D3"/>
    <w:rsid w:val="004E2F93"/>
    <w:rsid w:val="0053472A"/>
    <w:rsid w:val="00556F40"/>
    <w:rsid w:val="00586449"/>
    <w:rsid w:val="005A71DA"/>
    <w:rsid w:val="005D41ED"/>
    <w:rsid w:val="006221C2"/>
    <w:rsid w:val="00633383"/>
    <w:rsid w:val="00634C89"/>
    <w:rsid w:val="00650E9D"/>
    <w:rsid w:val="00666A64"/>
    <w:rsid w:val="00692B98"/>
    <w:rsid w:val="00696EFA"/>
    <w:rsid w:val="006B17A1"/>
    <w:rsid w:val="006B64F9"/>
    <w:rsid w:val="006D1BF3"/>
    <w:rsid w:val="006E4736"/>
    <w:rsid w:val="006E6A18"/>
    <w:rsid w:val="00724BF4"/>
    <w:rsid w:val="007266A0"/>
    <w:rsid w:val="0072745D"/>
    <w:rsid w:val="00733262"/>
    <w:rsid w:val="007434A9"/>
    <w:rsid w:val="00757A81"/>
    <w:rsid w:val="00760548"/>
    <w:rsid w:val="00780739"/>
    <w:rsid w:val="007B2BA1"/>
    <w:rsid w:val="007C45BE"/>
    <w:rsid w:val="007F4CA3"/>
    <w:rsid w:val="00866C93"/>
    <w:rsid w:val="00875AF6"/>
    <w:rsid w:val="00884526"/>
    <w:rsid w:val="008D34C2"/>
    <w:rsid w:val="00921D59"/>
    <w:rsid w:val="009A1FF5"/>
    <w:rsid w:val="00A14594"/>
    <w:rsid w:val="00A431B1"/>
    <w:rsid w:val="00A55D8E"/>
    <w:rsid w:val="00A57866"/>
    <w:rsid w:val="00A64EA2"/>
    <w:rsid w:val="00A740AE"/>
    <w:rsid w:val="00A9441C"/>
    <w:rsid w:val="00AD54E5"/>
    <w:rsid w:val="00AF69B5"/>
    <w:rsid w:val="00B06A42"/>
    <w:rsid w:val="00B36FC1"/>
    <w:rsid w:val="00B80FF2"/>
    <w:rsid w:val="00B90079"/>
    <w:rsid w:val="00B9022B"/>
    <w:rsid w:val="00BB7175"/>
    <w:rsid w:val="00BC089F"/>
    <w:rsid w:val="00BD4265"/>
    <w:rsid w:val="00C42F16"/>
    <w:rsid w:val="00C73E07"/>
    <w:rsid w:val="00C8333D"/>
    <w:rsid w:val="00CB3270"/>
    <w:rsid w:val="00CB3870"/>
    <w:rsid w:val="00D035A4"/>
    <w:rsid w:val="00D257D2"/>
    <w:rsid w:val="00D42F9C"/>
    <w:rsid w:val="00DB2648"/>
    <w:rsid w:val="00DF7308"/>
    <w:rsid w:val="00E00551"/>
    <w:rsid w:val="00E0481D"/>
    <w:rsid w:val="00E1038C"/>
    <w:rsid w:val="00E15E90"/>
    <w:rsid w:val="00E5765B"/>
    <w:rsid w:val="00EA181B"/>
    <w:rsid w:val="00EA4F9D"/>
    <w:rsid w:val="00ED276B"/>
    <w:rsid w:val="00EF0636"/>
    <w:rsid w:val="00F45F98"/>
    <w:rsid w:val="00F66E94"/>
    <w:rsid w:val="00F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F6BB8-83D1-461C-BA96-CAEF1D02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5B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rsid w:val="00EF06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link w:val="a5"/>
    <w:qFormat/>
    <w:rsid w:val="00EF06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EF0636"/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EF0636"/>
    <w:pPr>
      <w:spacing w:before="0"/>
    </w:pPr>
  </w:style>
  <w:style w:type="paragraph" w:customStyle="1" w:styleId="1">
    <w:name w:val="Знак1 Знак Знак Знак"/>
    <w:basedOn w:val="a"/>
    <w:rsid w:val="00921D59"/>
    <w:pPr>
      <w:spacing w:before="0"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rsid w:val="00B80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0">
    <w:name w:val="Body Text Indent 2"/>
    <w:basedOn w:val="a"/>
    <w:link w:val="21"/>
    <w:rsid w:val="00E00551"/>
    <w:pPr>
      <w:spacing w:before="0" w:after="120" w:line="480" w:lineRule="auto"/>
      <w:ind w:left="283" w:firstLine="0"/>
      <w:jc w:val="left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E00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42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2F9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F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556F4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56F40"/>
  </w:style>
  <w:style w:type="character" w:styleId="a8">
    <w:name w:val="Hyperlink"/>
    <w:basedOn w:val="a0"/>
    <w:uiPriority w:val="99"/>
    <w:semiHidden/>
    <w:unhideWhenUsed/>
    <w:rsid w:val="00556F4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C19E4"/>
    <w:pPr>
      <w:ind w:left="720"/>
      <w:contextualSpacing/>
    </w:pPr>
  </w:style>
  <w:style w:type="table" w:styleId="aa">
    <w:name w:val="Table Grid"/>
    <w:basedOn w:val="a1"/>
    <w:uiPriority w:val="39"/>
    <w:rsid w:val="00487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878BF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FCCFD2E6B1F25683C55F7A33C8CF05B49B6D7AE3879028565C483F8E028E58041FEBD184836AD19d7x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5A5B2-DA3D-457E-8F25-A43907DA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3010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</dc:creator>
  <cp:keywords/>
  <dc:description/>
  <cp:lastModifiedBy>Владелец</cp:lastModifiedBy>
  <cp:revision>20</cp:revision>
  <cp:lastPrinted>2017-01-10T07:50:00Z</cp:lastPrinted>
  <dcterms:created xsi:type="dcterms:W3CDTF">2017-11-08T05:40:00Z</dcterms:created>
  <dcterms:modified xsi:type="dcterms:W3CDTF">2019-01-10T10:40:00Z</dcterms:modified>
</cp:coreProperties>
</file>