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C1" w:rsidRPr="00031AC1" w:rsidRDefault="00C75C01" w:rsidP="00530E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81886">
        <w:rPr>
          <w:rFonts w:ascii="Times New Roman" w:hAnsi="Times New Roman"/>
          <w:sz w:val="28"/>
          <w:szCs w:val="28"/>
        </w:rPr>
        <w:t>П</w:t>
      </w:r>
      <w:r w:rsidR="00031AC1" w:rsidRPr="00031AC1">
        <w:rPr>
          <w:rFonts w:ascii="Times New Roman" w:hAnsi="Times New Roman" w:cs="Times New Roman"/>
          <w:sz w:val="28"/>
          <w:szCs w:val="28"/>
        </w:rPr>
        <w:t>а</w:t>
      </w:r>
      <w:r w:rsidR="00031AC1">
        <w:rPr>
          <w:rFonts w:ascii="Times New Roman" w:hAnsi="Times New Roman" w:cs="Times New Roman"/>
          <w:sz w:val="28"/>
          <w:szCs w:val="28"/>
        </w:rPr>
        <w:t xml:space="preserve">спорт муниципальной программы </w:t>
      </w:r>
      <w:r w:rsidR="00647B3A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="00031AC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81886" w:rsidRDefault="00530E83" w:rsidP="00530E8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pPr w:leftFromText="180" w:rightFromText="180" w:vertAnchor="text" w:tblpX="-78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0"/>
        <w:gridCol w:w="1560"/>
        <w:gridCol w:w="1417"/>
        <w:gridCol w:w="1418"/>
        <w:gridCol w:w="1276"/>
        <w:gridCol w:w="1275"/>
      </w:tblGrid>
      <w:tr w:rsidR="002B420B" w:rsidRPr="00606C4D" w:rsidTr="002B420B">
        <w:trPr>
          <w:trHeight w:val="862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D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5"/>
          </w:tcPr>
          <w:p w:rsidR="002B420B" w:rsidRPr="00EE72E1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Шуйского муниципального района</w:t>
            </w:r>
          </w:p>
        </w:tc>
      </w:tr>
      <w:tr w:rsidR="002B420B" w:rsidRPr="00606C4D" w:rsidTr="002B420B">
        <w:trPr>
          <w:trHeight w:val="407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  <w:gridSpan w:val="5"/>
          </w:tcPr>
          <w:p w:rsidR="002B420B" w:rsidRDefault="002B420B" w:rsidP="00D818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г.г.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946" w:type="dxa"/>
            <w:gridSpan w:val="5"/>
          </w:tcPr>
          <w:p w:rsidR="002B420B" w:rsidRPr="00EE72E1" w:rsidRDefault="002B420B" w:rsidP="002B420B">
            <w:pPr>
              <w:pStyle w:val="ConsPlusNonformat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беспечение и организация бюджетного процесса в Шуйском муниципальном районе</w:t>
            </w:r>
          </w:p>
          <w:p w:rsidR="002B420B" w:rsidRDefault="002B420B" w:rsidP="002B420B">
            <w:pPr>
              <w:pStyle w:val="ConsPlusNonformat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Шуйского муниципального района</w:t>
            </w:r>
          </w:p>
        </w:tc>
      </w:tr>
      <w:tr w:rsidR="002B420B" w:rsidRPr="00606C4D" w:rsidTr="002B420B">
        <w:trPr>
          <w:trHeight w:val="444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6" w:type="dxa"/>
            <w:gridSpan w:val="5"/>
          </w:tcPr>
          <w:p w:rsidR="002B420B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Шуйского муниципального района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  <w:gridSpan w:val="5"/>
          </w:tcPr>
          <w:p w:rsidR="002B420B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Шуйского муниципального района</w:t>
            </w:r>
          </w:p>
        </w:tc>
      </w:tr>
      <w:tr w:rsidR="002B420B" w:rsidRPr="00606C4D" w:rsidTr="002B420B">
        <w:trPr>
          <w:trHeight w:val="155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5"/>
          </w:tcPr>
          <w:p w:rsidR="002B420B" w:rsidRPr="00F54634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бюджета Шуйского муниципального района, повышение качества управления муниципальными финансами   </w:t>
            </w:r>
          </w:p>
        </w:tc>
      </w:tr>
      <w:tr w:rsidR="002B420B" w:rsidRPr="00606C4D" w:rsidTr="002B420B">
        <w:trPr>
          <w:trHeight w:val="444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(з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5"/>
          </w:tcPr>
          <w:p w:rsidR="002B420B" w:rsidRPr="0048047B" w:rsidRDefault="002B420B" w:rsidP="002B42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04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47B">
              <w:rPr>
                <w:rFonts w:ascii="Times New Roman" w:hAnsi="Times New Roman" w:cs="Times New Roman"/>
                <w:sz w:val="24"/>
                <w:szCs w:val="24"/>
              </w:rPr>
              <w:t>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отчетности.</w:t>
            </w:r>
          </w:p>
          <w:p w:rsidR="002B420B" w:rsidRPr="0048047B" w:rsidRDefault="002B420B" w:rsidP="002B42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0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47B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Эффективное управление муниципальным долгом Шуйского муниципального района.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  <w:vMerge w:val="restart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 </w:t>
            </w:r>
          </w:p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5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Расходы (рублей)</w:t>
            </w:r>
          </w:p>
        </w:tc>
      </w:tr>
      <w:tr w:rsidR="002B420B" w:rsidRPr="00606C4D" w:rsidTr="002B420B">
        <w:trPr>
          <w:trHeight w:val="232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420B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B420B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B420B" w:rsidRPr="00606C4D" w:rsidRDefault="003633C3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2B420B" w:rsidRDefault="003633C3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20B" w:rsidRPr="00606C4D" w:rsidTr="002B420B">
        <w:trPr>
          <w:trHeight w:val="321"/>
        </w:trPr>
        <w:tc>
          <w:tcPr>
            <w:tcW w:w="2830" w:type="dxa"/>
          </w:tcPr>
          <w:p w:rsidR="002B420B" w:rsidRPr="00606C4D" w:rsidRDefault="002B420B" w:rsidP="002B4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C4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560" w:type="dxa"/>
          </w:tcPr>
          <w:p w:rsidR="002B420B" w:rsidRPr="00B85DE7" w:rsidRDefault="002C7B59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17 818 861</w:t>
            </w:r>
            <w:r w:rsidR="002B420B" w:rsidRPr="00766D97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  <w:tc>
          <w:tcPr>
            <w:tcW w:w="1417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4 718 761,18</w:t>
            </w:r>
          </w:p>
        </w:tc>
        <w:tc>
          <w:tcPr>
            <w:tcW w:w="1418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B420B" w:rsidRPr="00606C4D" w:rsidTr="002B420B">
        <w:trPr>
          <w:trHeight w:val="444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2B420B" w:rsidRPr="00B85DE7" w:rsidRDefault="002C7B59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17 818 861</w:t>
            </w:r>
            <w:r w:rsidRPr="00766D97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  <w:tc>
          <w:tcPr>
            <w:tcW w:w="1417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4 718 761,18</w:t>
            </w:r>
          </w:p>
        </w:tc>
        <w:tc>
          <w:tcPr>
            <w:tcW w:w="1418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530E83" w:rsidRDefault="00530E83" w:rsidP="00530E8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9470E" w:rsidRDefault="008951D2" w:rsidP="00143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D2">
        <w:rPr>
          <w:rFonts w:ascii="Times New Roman" w:hAnsi="Times New Roman" w:cs="Times New Roman"/>
          <w:sz w:val="28"/>
          <w:szCs w:val="28"/>
        </w:rPr>
        <w:t>1.2.</w:t>
      </w:r>
      <w:r w:rsidR="001D0544">
        <w:rPr>
          <w:rFonts w:ascii="Times New Roman" w:hAnsi="Times New Roman" w:cs="Times New Roman"/>
          <w:sz w:val="28"/>
          <w:szCs w:val="28"/>
        </w:rPr>
        <w:t xml:space="preserve"> </w:t>
      </w:r>
      <w:r w:rsidR="00FB2579">
        <w:rPr>
          <w:rFonts w:ascii="Times New Roman" w:hAnsi="Times New Roman" w:cs="Times New Roman"/>
          <w:sz w:val="28"/>
          <w:szCs w:val="28"/>
        </w:rPr>
        <w:t>Раздел</w:t>
      </w:r>
      <w:r w:rsidR="001D0544">
        <w:rPr>
          <w:rFonts w:ascii="Times New Roman" w:hAnsi="Times New Roman" w:cs="Times New Roman"/>
          <w:sz w:val="28"/>
          <w:szCs w:val="28"/>
        </w:rPr>
        <w:t xml:space="preserve"> </w:t>
      </w:r>
      <w:r w:rsidR="00407571">
        <w:rPr>
          <w:rFonts w:ascii="Times New Roman" w:hAnsi="Times New Roman" w:cs="Times New Roman"/>
          <w:sz w:val="28"/>
          <w:szCs w:val="28"/>
        </w:rPr>
        <w:t>6</w:t>
      </w:r>
      <w:r w:rsidR="009C3137">
        <w:rPr>
          <w:rFonts w:ascii="Times New Roman" w:hAnsi="Times New Roman" w:cs="Times New Roman"/>
          <w:sz w:val="28"/>
          <w:szCs w:val="28"/>
        </w:rPr>
        <w:t xml:space="preserve">. </w:t>
      </w:r>
      <w:r w:rsidR="00891AA7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«Управление муниципальными финансами Шуйского муниципального района» </w:t>
      </w:r>
      <w:r w:rsidR="00FB2579">
        <w:rPr>
          <w:rFonts w:ascii="Times New Roman" w:hAnsi="Times New Roman" w:cs="Times New Roman"/>
          <w:sz w:val="28"/>
          <w:szCs w:val="28"/>
        </w:rPr>
        <w:t>изложить в новой редакции (прил</w:t>
      </w:r>
      <w:r w:rsidR="00106FAF">
        <w:rPr>
          <w:rFonts w:ascii="Times New Roman" w:hAnsi="Times New Roman" w:cs="Times New Roman"/>
          <w:sz w:val="28"/>
          <w:szCs w:val="28"/>
        </w:rPr>
        <w:t>ожение 1</w:t>
      </w:r>
      <w:r w:rsidR="00FB2579">
        <w:rPr>
          <w:rFonts w:ascii="Times New Roman" w:hAnsi="Times New Roman" w:cs="Times New Roman"/>
          <w:sz w:val="28"/>
          <w:szCs w:val="28"/>
        </w:rPr>
        <w:t>)</w:t>
      </w:r>
      <w:r w:rsidR="00106FAF">
        <w:rPr>
          <w:rFonts w:ascii="Times New Roman" w:hAnsi="Times New Roman" w:cs="Times New Roman"/>
          <w:sz w:val="28"/>
          <w:szCs w:val="28"/>
        </w:rPr>
        <w:t>.</w:t>
      </w:r>
    </w:p>
    <w:p w:rsidR="008951D2" w:rsidRDefault="0029470E" w:rsidP="00143C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B420B">
        <w:rPr>
          <w:rFonts w:ascii="Times New Roman" w:hAnsi="Times New Roman" w:cs="Times New Roman"/>
          <w:sz w:val="28"/>
          <w:szCs w:val="28"/>
        </w:rPr>
        <w:t>П</w:t>
      </w:r>
      <w:r w:rsidR="008951D2" w:rsidRPr="008951D2">
        <w:rPr>
          <w:rFonts w:ascii="Times New Roman" w:hAnsi="Times New Roman" w:cs="Times New Roman"/>
          <w:sz w:val="28"/>
          <w:szCs w:val="28"/>
        </w:rPr>
        <w:t xml:space="preserve">аспорт подпрограммы </w:t>
      </w:r>
      <w:r w:rsidR="008951D2">
        <w:rPr>
          <w:rFonts w:ascii="Times New Roman" w:hAnsi="Times New Roman" w:cs="Times New Roman"/>
          <w:sz w:val="28"/>
          <w:szCs w:val="28"/>
        </w:rPr>
        <w:t>«</w:t>
      </w:r>
      <w:r w:rsidR="008951D2" w:rsidRPr="008951D2">
        <w:rPr>
          <w:rFonts w:ascii="Times New Roman" w:hAnsi="Times New Roman" w:cs="Times New Roman"/>
          <w:sz w:val="28"/>
          <w:szCs w:val="24"/>
        </w:rPr>
        <w:t>Нормативно-методическое обеспечение и организация бюджетного процесса в Шуйском муниципальном районе</w:t>
      </w:r>
      <w:r w:rsidR="008951D2">
        <w:rPr>
          <w:rFonts w:ascii="Times New Roman" w:hAnsi="Times New Roman" w:cs="Times New Roman"/>
          <w:sz w:val="28"/>
          <w:szCs w:val="24"/>
        </w:rPr>
        <w:t xml:space="preserve">» изложить в новой редакции: </w:t>
      </w:r>
    </w:p>
    <w:p w:rsidR="00530E83" w:rsidRDefault="00530E83" w:rsidP="00530E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1418"/>
        <w:gridCol w:w="283"/>
        <w:gridCol w:w="1134"/>
        <w:gridCol w:w="426"/>
        <w:gridCol w:w="850"/>
        <w:gridCol w:w="425"/>
        <w:gridCol w:w="851"/>
        <w:gridCol w:w="1134"/>
      </w:tblGrid>
      <w:tr w:rsidR="003633C3" w:rsidRPr="003F4DB9" w:rsidTr="00C40261">
        <w:trPr>
          <w:trHeight w:val="191"/>
        </w:trPr>
        <w:tc>
          <w:tcPr>
            <w:tcW w:w="3397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521" w:type="dxa"/>
            <w:gridSpan w:val="8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3B5E5F">
              <w:rPr>
                <w:rFonts w:ascii="Times New Roman" w:hAnsi="Times New Roman"/>
                <w:sz w:val="24"/>
                <w:szCs w:val="20"/>
              </w:rPr>
              <w:t>беспечение и организация бюджетного процесса в Шуйском муниципальном районе</w:t>
            </w:r>
          </w:p>
        </w:tc>
      </w:tr>
      <w:tr w:rsidR="003633C3" w:rsidRPr="003F4DB9" w:rsidTr="00C40261">
        <w:trPr>
          <w:trHeight w:val="227"/>
        </w:trPr>
        <w:tc>
          <w:tcPr>
            <w:tcW w:w="3397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521" w:type="dxa"/>
            <w:gridSpan w:val="8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Финансовое управление администрации Шуйского муниципального района</w:t>
            </w:r>
          </w:p>
        </w:tc>
      </w:tr>
      <w:tr w:rsidR="003633C3" w:rsidRPr="003F4DB9" w:rsidTr="00C40261">
        <w:trPr>
          <w:trHeight w:val="194"/>
        </w:trPr>
        <w:tc>
          <w:tcPr>
            <w:tcW w:w="3397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 xml:space="preserve">Задача 1 </w:t>
            </w:r>
            <w:r>
              <w:rPr>
                <w:rFonts w:ascii="Times New Roman" w:hAnsi="Times New Roman"/>
                <w:sz w:val="24"/>
                <w:szCs w:val="20"/>
              </w:rPr>
              <w:t>подпрограммы</w:t>
            </w:r>
          </w:p>
        </w:tc>
        <w:tc>
          <w:tcPr>
            <w:tcW w:w="6521" w:type="dxa"/>
            <w:gridSpan w:val="8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3B5E5F">
              <w:rPr>
                <w:rFonts w:ascii="Times New Roman" w:hAnsi="Times New Roman"/>
                <w:sz w:val="24"/>
                <w:szCs w:val="20"/>
              </w:rPr>
              <w:t>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отчетности.</w:t>
            </w:r>
          </w:p>
        </w:tc>
      </w:tr>
      <w:tr w:rsidR="003633C3" w:rsidRPr="003F4DB9" w:rsidTr="00C40261">
        <w:trPr>
          <w:trHeight w:val="195"/>
        </w:trPr>
        <w:tc>
          <w:tcPr>
            <w:tcW w:w="3397" w:type="dxa"/>
          </w:tcPr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3C3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gridSpan w:val="2"/>
          </w:tcPr>
          <w:p w:rsidR="003633C3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</w:tcPr>
          <w:p w:rsidR="003633C3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2"/>
          </w:tcPr>
          <w:p w:rsidR="003633C3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633C3" w:rsidRPr="003F4DB9" w:rsidTr="00C40261">
        <w:trPr>
          <w:trHeight w:val="195"/>
        </w:trPr>
        <w:tc>
          <w:tcPr>
            <w:tcW w:w="3397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Наличие нормативных правовых актов Шуйского муниципального района</w:t>
            </w:r>
          </w:p>
        </w:tc>
        <w:tc>
          <w:tcPr>
            <w:tcW w:w="1701" w:type="dxa"/>
            <w:gridSpan w:val="2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</w:t>
            </w:r>
          </w:p>
        </w:tc>
        <w:tc>
          <w:tcPr>
            <w:tcW w:w="1560" w:type="dxa"/>
            <w:gridSpan w:val="2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</w:t>
            </w:r>
          </w:p>
        </w:tc>
        <w:tc>
          <w:tcPr>
            <w:tcW w:w="1275" w:type="dxa"/>
            <w:gridSpan w:val="2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</w:t>
            </w:r>
          </w:p>
        </w:tc>
        <w:tc>
          <w:tcPr>
            <w:tcW w:w="1985" w:type="dxa"/>
            <w:gridSpan w:val="2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</w:t>
            </w:r>
          </w:p>
        </w:tc>
      </w:tr>
      <w:tr w:rsidR="003633C3" w:rsidRPr="003F4DB9" w:rsidTr="00C40261">
        <w:trPr>
          <w:trHeight w:val="353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33C3" w:rsidRPr="003F4DB9" w:rsidTr="00C40261">
        <w:trPr>
          <w:trHeight w:val="353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D56AFE" w:rsidRDefault="003633C3" w:rsidP="00A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3C3" w:rsidRPr="003F4DB9" w:rsidTr="00C40261">
        <w:trPr>
          <w:trHeight w:val="353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D56AFE" w:rsidRDefault="003633C3" w:rsidP="00A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3C3" w:rsidRPr="003F4DB9" w:rsidTr="00C40261">
        <w:trPr>
          <w:trHeight w:val="353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D56AFE" w:rsidRDefault="003633C3" w:rsidP="00A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0261" w:rsidRPr="003F4DB9" w:rsidTr="00C40261">
        <w:trPr>
          <w:trHeight w:val="353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D56AFE" w:rsidRDefault="00C40261" w:rsidP="00A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FB0EE1" w:rsidRDefault="00C40261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FB0EE1" w:rsidRDefault="00C40261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FB0EE1" w:rsidRDefault="00C40261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Default="00C40261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</w:tcPr>
          <w:p w:rsidR="00C40261" w:rsidRPr="003F4DB9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210C">
              <w:rPr>
                <w:rFonts w:ascii="Times New Roman" w:hAnsi="Times New Roman"/>
                <w:sz w:val="24"/>
                <w:szCs w:val="20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AD37F0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AD37F0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AD37F0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AD37F0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AD37F0" w:rsidRDefault="00C40261" w:rsidP="00AB67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 w:rsidR="001D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утвержденному плану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lastRenderedPageBreak/>
              <w:t>95-100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AD37F0" w:rsidRDefault="00C40261" w:rsidP="00AB676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085654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5654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085654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5654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085654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5654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085654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5654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AD37F0" w:rsidRDefault="00C40261" w:rsidP="00A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aa"/>
              <w:jc w:val="center"/>
            </w:pPr>
            <w:r w:rsidRPr="00785FAF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aa"/>
              <w:jc w:val="center"/>
            </w:pPr>
            <w:r w:rsidRPr="00785FAF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AD37F0" w:rsidRDefault="00C40261" w:rsidP="00AB676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85190C" w:rsidRDefault="00C40261" w:rsidP="001D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="001D0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формируемых в рамках</w:t>
            </w:r>
            <w:r w:rsidR="001D0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85190C" w:rsidRDefault="00C40261" w:rsidP="00AB676B">
            <w:pPr>
              <w:pStyle w:val="aa"/>
              <w:jc w:val="center"/>
            </w:pPr>
            <w:r>
              <w:t>&gt; 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85190C" w:rsidRDefault="00C40261" w:rsidP="00AB676B">
            <w:pPr>
              <w:pStyle w:val="aa"/>
              <w:jc w:val="center"/>
            </w:pPr>
            <w:r w:rsidRPr="00031912">
              <w:t>&gt; 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85190C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031912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191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85190C" w:rsidRDefault="00C40261" w:rsidP="00A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85190C" w:rsidRDefault="00C40261" w:rsidP="00AB676B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85190C" w:rsidRDefault="00C40261" w:rsidP="00AB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85190C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031912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3633C3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1D05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3633C3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40261" w:rsidRPr="003F4DB9" w:rsidTr="00C40261">
        <w:trPr>
          <w:trHeight w:val="191"/>
        </w:trPr>
        <w:tc>
          <w:tcPr>
            <w:tcW w:w="3397" w:type="dxa"/>
            <w:vMerge w:val="restart"/>
          </w:tcPr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40261" w:rsidRPr="003F4DB9" w:rsidRDefault="00C40261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6521" w:type="dxa"/>
            <w:gridSpan w:val="8"/>
          </w:tcPr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Расходы (рублей)</w:t>
            </w:r>
          </w:p>
        </w:tc>
      </w:tr>
      <w:tr w:rsidR="00C40261" w:rsidRPr="003F4DB9" w:rsidTr="00C40261">
        <w:trPr>
          <w:trHeight w:val="269"/>
        </w:trPr>
        <w:tc>
          <w:tcPr>
            <w:tcW w:w="3397" w:type="dxa"/>
            <w:vMerge/>
          </w:tcPr>
          <w:p w:rsidR="003633C3" w:rsidRPr="003F4DB9" w:rsidRDefault="003633C3" w:rsidP="00AB676B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  <w:gridSpan w:val="2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3633C3" w:rsidRDefault="003633C3" w:rsidP="0036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C40261" w:rsidRPr="003F4DB9" w:rsidTr="00C40261">
        <w:trPr>
          <w:trHeight w:val="562"/>
        </w:trPr>
        <w:tc>
          <w:tcPr>
            <w:tcW w:w="3397" w:type="dxa"/>
          </w:tcPr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lastRenderedPageBreak/>
              <w:t>Всего:</w:t>
            </w:r>
          </w:p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17 818 861,18</w:t>
            </w:r>
          </w:p>
        </w:tc>
        <w:tc>
          <w:tcPr>
            <w:tcW w:w="1417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  <w:tr w:rsidR="00C40261" w:rsidRPr="003F4DB9" w:rsidTr="00C40261">
        <w:trPr>
          <w:trHeight w:val="166"/>
        </w:trPr>
        <w:tc>
          <w:tcPr>
            <w:tcW w:w="3397" w:type="dxa"/>
          </w:tcPr>
          <w:p w:rsidR="003633C3" w:rsidRPr="003F4DB9" w:rsidRDefault="003633C3" w:rsidP="0036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40261" w:rsidRPr="003F4DB9" w:rsidTr="00C40261">
        <w:trPr>
          <w:trHeight w:val="166"/>
        </w:trPr>
        <w:tc>
          <w:tcPr>
            <w:tcW w:w="3397" w:type="dxa"/>
          </w:tcPr>
          <w:p w:rsidR="003633C3" w:rsidRPr="003F4DB9" w:rsidRDefault="003633C3" w:rsidP="0036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регионального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418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40261" w:rsidRPr="003F4DB9" w:rsidTr="00C40261">
        <w:trPr>
          <w:trHeight w:val="437"/>
        </w:trPr>
        <w:tc>
          <w:tcPr>
            <w:tcW w:w="3397" w:type="dxa"/>
          </w:tcPr>
          <w:p w:rsidR="003633C3" w:rsidRPr="003F4DB9" w:rsidRDefault="003633C3" w:rsidP="003633C3">
            <w:pPr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418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17 818 861,18</w:t>
            </w:r>
          </w:p>
        </w:tc>
        <w:tc>
          <w:tcPr>
            <w:tcW w:w="1417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</w:tbl>
    <w:p w:rsidR="00AB676B" w:rsidRDefault="00AB676B" w:rsidP="009C31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B6F5B" w:rsidRPr="009C3137" w:rsidRDefault="009C3137" w:rsidP="00143C66">
      <w:pPr>
        <w:pStyle w:val="ConsPlusNonformat"/>
        <w:widowControl/>
        <w:ind w:firstLine="708"/>
        <w:jc w:val="both"/>
      </w:pPr>
      <w:r w:rsidRPr="009C3137">
        <w:rPr>
          <w:rFonts w:ascii="Times New Roman" w:hAnsi="Times New Roman" w:cs="Times New Roman"/>
          <w:sz w:val="28"/>
          <w:szCs w:val="24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Раздел 5. Планируемые результаты реализации муниципальной подпрограммы «</w:t>
      </w:r>
      <w:r w:rsidR="009159BD" w:rsidRPr="009C3137">
        <w:rPr>
          <w:rFonts w:ascii="Times New Roman" w:hAnsi="Times New Roman" w:cs="Times New Roman"/>
          <w:sz w:val="28"/>
          <w:szCs w:val="24"/>
        </w:rPr>
        <w:t>Нормативно-методическое обеспечение и организация бюджетного процесса в Шуйском муниципальном районе</w:t>
      </w:r>
      <w:r>
        <w:rPr>
          <w:rFonts w:ascii="Times New Roman" w:hAnsi="Times New Roman" w:cs="Times New Roman"/>
          <w:sz w:val="28"/>
          <w:szCs w:val="24"/>
        </w:rPr>
        <w:t>» изложить в новой редакции (прил</w:t>
      </w:r>
      <w:r w:rsidR="00106FAF">
        <w:rPr>
          <w:rFonts w:ascii="Times New Roman" w:hAnsi="Times New Roman" w:cs="Times New Roman"/>
          <w:sz w:val="28"/>
          <w:szCs w:val="24"/>
        </w:rPr>
        <w:t>ожение 2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06FAF" w:rsidRDefault="00453867" w:rsidP="00143C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67">
        <w:rPr>
          <w:rFonts w:ascii="Times New Roman" w:hAnsi="Times New Roman"/>
          <w:sz w:val="28"/>
          <w:szCs w:val="28"/>
        </w:rPr>
        <w:t>1.</w:t>
      </w:r>
      <w:r w:rsidR="004473A4">
        <w:rPr>
          <w:rFonts w:ascii="Times New Roman" w:hAnsi="Times New Roman"/>
          <w:sz w:val="28"/>
          <w:szCs w:val="28"/>
        </w:rPr>
        <w:t>5.</w:t>
      </w:r>
      <w:r w:rsidR="001D0544">
        <w:rPr>
          <w:rFonts w:ascii="Times New Roman" w:hAnsi="Times New Roman"/>
          <w:sz w:val="28"/>
          <w:szCs w:val="28"/>
        </w:rPr>
        <w:t xml:space="preserve"> </w:t>
      </w:r>
      <w:r w:rsidR="004473A4">
        <w:rPr>
          <w:rFonts w:ascii="Times New Roman" w:hAnsi="Times New Roman"/>
          <w:sz w:val="28"/>
          <w:szCs w:val="28"/>
        </w:rPr>
        <w:t>Раздел 6</w:t>
      </w:r>
      <w:r>
        <w:rPr>
          <w:rFonts w:ascii="Times New Roman" w:hAnsi="Times New Roman"/>
          <w:sz w:val="28"/>
          <w:szCs w:val="28"/>
        </w:rPr>
        <w:t xml:space="preserve">. </w:t>
      </w:r>
      <w:r w:rsidR="00813B9A">
        <w:rPr>
          <w:rFonts w:ascii="Times New Roman" w:hAnsi="Times New Roman"/>
          <w:sz w:val="28"/>
          <w:szCs w:val="28"/>
        </w:rPr>
        <w:t>Перечень мероприятий подпрограммы «</w:t>
      </w:r>
      <w:r>
        <w:rPr>
          <w:rFonts w:ascii="Times New Roman" w:hAnsi="Times New Roman"/>
          <w:sz w:val="28"/>
          <w:szCs w:val="28"/>
        </w:rPr>
        <w:t xml:space="preserve">Нормативно-методическое обеспечение и организация бюджетного процесса в Шуйском </w:t>
      </w:r>
      <w:r w:rsidR="00813B9A">
        <w:rPr>
          <w:rFonts w:ascii="Times New Roman" w:hAnsi="Times New Roman"/>
          <w:sz w:val="28"/>
          <w:szCs w:val="28"/>
        </w:rPr>
        <w:t>муниципальном районе» изложить в новой редакции (прил</w:t>
      </w:r>
      <w:r w:rsidR="00106FAF">
        <w:rPr>
          <w:rFonts w:ascii="Times New Roman" w:hAnsi="Times New Roman"/>
          <w:sz w:val="28"/>
          <w:szCs w:val="28"/>
        </w:rPr>
        <w:t>ожение 3</w:t>
      </w:r>
      <w:r w:rsidR="00813B9A">
        <w:rPr>
          <w:rFonts w:ascii="Times New Roman" w:hAnsi="Times New Roman"/>
          <w:sz w:val="28"/>
          <w:szCs w:val="28"/>
        </w:rPr>
        <w:t>).</w:t>
      </w:r>
    </w:p>
    <w:p w:rsidR="001947A8" w:rsidRDefault="001947A8" w:rsidP="00143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947A8">
        <w:rPr>
          <w:rFonts w:ascii="Times New Roman" w:hAnsi="Times New Roman" w:cs="Times New Roman"/>
          <w:sz w:val="28"/>
          <w:szCs w:val="24"/>
        </w:rPr>
        <w:t>1.6. Паспорт подпрограммы «Управление муниципальным долгом Шуйского муниципального района» изложить в новой редакции:</w:t>
      </w:r>
    </w:p>
    <w:p w:rsidR="001947A8" w:rsidRDefault="001947A8" w:rsidP="001947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43C66" w:rsidRDefault="00143C66" w:rsidP="001947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701"/>
        <w:gridCol w:w="1276"/>
        <w:gridCol w:w="141"/>
        <w:gridCol w:w="993"/>
        <w:gridCol w:w="1134"/>
        <w:gridCol w:w="1134"/>
      </w:tblGrid>
      <w:tr w:rsidR="001947A8" w:rsidRPr="003F4DB9" w:rsidTr="001947A8">
        <w:trPr>
          <w:trHeight w:val="191"/>
        </w:trPr>
        <w:tc>
          <w:tcPr>
            <w:tcW w:w="3114" w:type="dxa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gridSpan w:val="6"/>
          </w:tcPr>
          <w:p w:rsidR="001947A8" w:rsidRPr="005A220F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A220F">
              <w:rPr>
                <w:rFonts w:ascii="Times New Roman" w:hAnsi="Times New Roman"/>
                <w:sz w:val="24"/>
                <w:szCs w:val="20"/>
              </w:rPr>
              <w:t>Управление муниципальным долгом Шуйского муниципального района</w:t>
            </w:r>
          </w:p>
        </w:tc>
      </w:tr>
      <w:tr w:rsidR="001947A8" w:rsidRPr="003F4DB9" w:rsidTr="001947A8">
        <w:trPr>
          <w:trHeight w:val="227"/>
        </w:trPr>
        <w:tc>
          <w:tcPr>
            <w:tcW w:w="3114" w:type="dxa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379" w:type="dxa"/>
            <w:gridSpan w:val="6"/>
          </w:tcPr>
          <w:p w:rsidR="001947A8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Финансовое управление </w:t>
            </w:r>
            <w:r w:rsidRPr="00046A9B">
              <w:rPr>
                <w:rFonts w:ascii="Times New Roman" w:hAnsi="Times New Roman"/>
                <w:sz w:val="24"/>
                <w:szCs w:val="20"/>
              </w:rPr>
              <w:t>администрации Шуйского муниципального района</w:t>
            </w:r>
          </w:p>
        </w:tc>
      </w:tr>
      <w:tr w:rsidR="001947A8" w:rsidRPr="003F4DB9" w:rsidTr="001947A8">
        <w:trPr>
          <w:trHeight w:val="194"/>
        </w:trPr>
        <w:tc>
          <w:tcPr>
            <w:tcW w:w="3114" w:type="dxa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Задача 1 подпрограммы</w:t>
            </w:r>
          </w:p>
        </w:tc>
        <w:tc>
          <w:tcPr>
            <w:tcW w:w="6379" w:type="dxa"/>
            <w:gridSpan w:val="6"/>
          </w:tcPr>
          <w:p w:rsidR="001947A8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Эффективное </w:t>
            </w:r>
            <w:r w:rsidRPr="00AA4814">
              <w:rPr>
                <w:rFonts w:ascii="Times New Roman" w:hAnsi="Times New Roman"/>
                <w:sz w:val="24"/>
                <w:szCs w:val="20"/>
              </w:rPr>
              <w:t>управлени</w:t>
            </w:r>
            <w:r>
              <w:rPr>
                <w:rFonts w:ascii="Times New Roman" w:hAnsi="Times New Roman"/>
                <w:sz w:val="24"/>
                <w:szCs w:val="20"/>
              </w:rPr>
              <w:t>е</w:t>
            </w:r>
            <w:r w:rsidRPr="00AA4814">
              <w:rPr>
                <w:rFonts w:ascii="Times New Roman" w:hAnsi="Times New Roman"/>
                <w:sz w:val="24"/>
                <w:szCs w:val="20"/>
              </w:rPr>
              <w:t xml:space="preserve"> муниципальным долгом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Шуйского муниципального района</w:t>
            </w:r>
          </w:p>
        </w:tc>
      </w:tr>
      <w:tr w:rsidR="001947A8" w:rsidRPr="003F4DB9" w:rsidTr="001947A8">
        <w:trPr>
          <w:trHeight w:val="314"/>
        </w:trPr>
        <w:tc>
          <w:tcPr>
            <w:tcW w:w="3114" w:type="dxa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2020 год</w:t>
            </w:r>
          </w:p>
        </w:tc>
        <w:tc>
          <w:tcPr>
            <w:tcW w:w="1417" w:type="dxa"/>
            <w:gridSpan w:val="2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2021 год</w:t>
            </w:r>
          </w:p>
        </w:tc>
        <w:tc>
          <w:tcPr>
            <w:tcW w:w="2127" w:type="dxa"/>
            <w:gridSpan w:val="2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2022 год</w:t>
            </w:r>
          </w:p>
        </w:tc>
        <w:tc>
          <w:tcPr>
            <w:tcW w:w="1134" w:type="dxa"/>
          </w:tcPr>
          <w:p w:rsidR="001947A8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2023 год</w:t>
            </w:r>
          </w:p>
        </w:tc>
      </w:tr>
      <w:tr w:rsidR="001947A8" w:rsidRPr="003F4DB9" w:rsidTr="001947A8">
        <w:trPr>
          <w:trHeight w:val="4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Объем муниципального долга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7A8" w:rsidRPr="003F4DB9" w:rsidTr="001947A8">
        <w:trPr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47A8" w:rsidRPr="003F4DB9" w:rsidTr="001947A8">
        <w:trPr>
          <w:trHeight w:val="364"/>
        </w:trPr>
        <w:tc>
          <w:tcPr>
            <w:tcW w:w="3114" w:type="dxa"/>
            <w:vMerge w:val="restart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6379" w:type="dxa"/>
            <w:gridSpan w:val="6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Расходы (рублей)</w:t>
            </w:r>
          </w:p>
        </w:tc>
      </w:tr>
      <w:tr w:rsidR="001947A8" w:rsidRPr="003F4DB9" w:rsidTr="001947A8">
        <w:trPr>
          <w:trHeight w:val="223"/>
        </w:trPr>
        <w:tc>
          <w:tcPr>
            <w:tcW w:w="3114" w:type="dxa"/>
            <w:vMerge/>
          </w:tcPr>
          <w:p w:rsidR="001947A8" w:rsidRPr="003F4DB9" w:rsidRDefault="001947A8" w:rsidP="001947A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gridSpan w:val="2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1947A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1947A8" w:rsidRPr="003F4DB9" w:rsidTr="001947A8">
        <w:trPr>
          <w:trHeight w:val="471"/>
        </w:trPr>
        <w:tc>
          <w:tcPr>
            <w:tcW w:w="3114" w:type="dxa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Всего:</w:t>
            </w:r>
          </w:p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47A8" w:rsidRPr="003F4DB9" w:rsidTr="001947A8">
        <w:trPr>
          <w:trHeight w:val="166"/>
        </w:trPr>
        <w:tc>
          <w:tcPr>
            <w:tcW w:w="3114" w:type="dxa"/>
          </w:tcPr>
          <w:p w:rsidR="001947A8" w:rsidRPr="003F4DB9" w:rsidRDefault="001947A8" w:rsidP="0019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47A8" w:rsidRPr="003F4DB9" w:rsidTr="001947A8">
        <w:trPr>
          <w:trHeight w:val="166"/>
        </w:trPr>
        <w:tc>
          <w:tcPr>
            <w:tcW w:w="3114" w:type="dxa"/>
          </w:tcPr>
          <w:p w:rsidR="001947A8" w:rsidRPr="003F4DB9" w:rsidRDefault="001947A8" w:rsidP="0019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регионального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701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47A8" w:rsidRPr="003F4DB9" w:rsidTr="001947A8">
        <w:trPr>
          <w:trHeight w:val="437"/>
        </w:trPr>
        <w:tc>
          <w:tcPr>
            <w:tcW w:w="3114" w:type="dxa"/>
          </w:tcPr>
          <w:p w:rsidR="001947A8" w:rsidRPr="003F4DB9" w:rsidRDefault="001947A8" w:rsidP="001947A8">
            <w:pPr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lastRenderedPageBreak/>
              <w:t xml:space="preserve">Средства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701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947A8" w:rsidRPr="001947A8" w:rsidRDefault="001947A8" w:rsidP="001947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65D9D" w:rsidRPr="009C3137" w:rsidRDefault="00A65D9D" w:rsidP="00A65D9D">
      <w:pPr>
        <w:pStyle w:val="ConsPlusNonformat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1.7. Раздел 4. Планируемые результаты реализации муниципальной подпрограммы «</w:t>
      </w:r>
      <w:r w:rsidRPr="001947A8">
        <w:rPr>
          <w:rFonts w:ascii="Times New Roman" w:hAnsi="Times New Roman" w:cs="Times New Roman"/>
          <w:sz w:val="28"/>
          <w:szCs w:val="24"/>
        </w:rPr>
        <w:t>Управление муниципальным долгом Шуйского муниципального района</w:t>
      </w:r>
      <w:r>
        <w:rPr>
          <w:rFonts w:ascii="Times New Roman" w:hAnsi="Times New Roman" w:cs="Times New Roman"/>
          <w:sz w:val="28"/>
          <w:szCs w:val="24"/>
        </w:rPr>
        <w:t>» изложить в новой редакции (приложение 4).</w:t>
      </w:r>
    </w:p>
    <w:p w:rsidR="00A65D9D" w:rsidRDefault="00A65D9D" w:rsidP="00A65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67">
        <w:rPr>
          <w:rFonts w:ascii="Times New Roman" w:hAnsi="Times New Roman"/>
          <w:sz w:val="28"/>
          <w:szCs w:val="28"/>
        </w:rPr>
        <w:t>1.</w:t>
      </w:r>
      <w:r w:rsidR="002E5F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Раздел 5. Перечень мероприятий подпрограммы «</w:t>
      </w:r>
      <w:r w:rsidRPr="001947A8">
        <w:rPr>
          <w:rFonts w:ascii="Times New Roman" w:hAnsi="Times New Roman"/>
          <w:sz w:val="28"/>
          <w:szCs w:val="24"/>
        </w:rPr>
        <w:t>Управление муниципальным долгом Шуйского муниципального района</w:t>
      </w:r>
      <w:r>
        <w:rPr>
          <w:rFonts w:ascii="Times New Roman" w:hAnsi="Times New Roman"/>
          <w:sz w:val="28"/>
          <w:szCs w:val="28"/>
        </w:rPr>
        <w:t>» изложить в новой редакции (приложение 5).</w:t>
      </w:r>
    </w:p>
    <w:p w:rsidR="004B6F5B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администрации, начальника финансового управления Хренову С.В.</w:t>
      </w:r>
    </w:p>
    <w:p w:rsidR="00487668" w:rsidRPr="00487668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="001D2A04">
        <w:rPr>
          <w:rFonts w:ascii="Times New Roman" w:hAnsi="Times New Roman"/>
          <w:sz w:val="28"/>
          <w:szCs w:val="28"/>
        </w:rPr>
        <w:t xml:space="preserve"> с </w:t>
      </w:r>
      <w:r w:rsidR="00187D3F">
        <w:rPr>
          <w:rFonts w:ascii="Times New Roman" w:hAnsi="Times New Roman"/>
          <w:sz w:val="28"/>
          <w:szCs w:val="28"/>
        </w:rPr>
        <w:t>момента</w:t>
      </w:r>
      <w:r w:rsidR="001D0544">
        <w:rPr>
          <w:rFonts w:ascii="Times New Roman" w:hAnsi="Times New Roman"/>
          <w:sz w:val="28"/>
          <w:szCs w:val="28"/>
        </w:rPr>
        <w:t xml:space="preserve"> </w:t>
      </w:r>
      <w:r w:rsidR="00234AE2">
        <w:rPr>
          <w:rFonts w:ascii="Times New Roman" w:hAnsi="Times New Roman"/>
          <w:sz w:val="28"/>
          <w:szCs w:val="28"/>
        </w:rPr>
        <w:t>опубликования</w:t>
      </w:r>
      <w:r w:rsidRPr="00487668">
        <w:rPr>
          <w:rFonts w:ascii="Times New Roman" w:hAnsi="Times New Roman"/>
          <w:sz w:val="28"/>
          <w:szCs w:val="28"/>
        </w:rPr>
        <w:t>.</w:t>
      </w: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1D2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 xml:space="preserve"> Глава</w:t>
      </w:r>
      <w:r w:rsidR="001D0544">
        <w:rPr>
          <w:rFonts w:ascii="Times New Roman" w:hAnsi="Times New Roman"/>
          <w:b/>
          <w:sz w:val="28"/>
          <w:szCs w:val="28"/>
        </w:rPr>
        <w:t xml:space="preserve"> </w:t>
      </w:r>
      <w:r w:rsidRPr="00487668">
        <w:rPr>
          <w:rFonts w:ascii="Times New Roman" w:hAnsi="Times New Roman"/>
          <w:b/>
          <w:sz w:val="28"/>
          <w:szCs w:val="28"/>
        </w:rPr>
        <w:t xml:space="preserve">Шуйского муниципального района                            </w:t>
      </w:r>
      <w:r w:rsidR="001D2A04">
        <w:rPr>
          <w:rFonts w:ascii="Times New Roman" w:hAnsi="Times New Roman"/>
          <w:b/>
          <w:sz w:val="28"/>
          <w:szCs w:val="28"/>
        </w:rPr>
        <w:t>С.А. Бабанов</w:t>
      </w:r>
    </w:p>
    <w:p w:rsidR="007E716D" w:rsidRDefault="007E716D">
      <w:pPr>
        <w:sectPr w:rsidR="007E716D" w:rsidSect="001D0544">
          <w:headerReference w:type="first" r:id="rId8"/>
          <w:pgSz w:w="11906" w:h="16838"/>
          <w:pgMar w:top="993" w:right="991" w:bottom="1134" w:left="1701" w:header="709" w:footer="709" w:gutter="0"/>
          <w:cols w:space="708"/>
          <w:docGrid w:linePitch="360"/>
        </w:sectPr>
      </w:pPr>
    </w:p>
    <w:p w:rsidR="00106FAF" w:rsidRPr="00215B02" w:rsidRDefault="00473A3E" w:rsidP="007E716D">
      <w:pPr>
        <w:pStyle w:val="ConsPlusNonformat"/>
        <w:widowControl/>
        <w:ind w:firstLine="10773"/>
        <w:rPr>
          <w:rFonts w:ascii="Times New Roman" w:hAnsi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</w:rPr>
        <w:lastRenderedPageBreak/>
        <w:tab/>
      </w:r>
      <w:r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437832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 17.03.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 226 -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106FAF" w:rsidRDefault="0069370A" w:rsidP="0069370A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69370A" w:rsidRPr="00315E0E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>Управление муниципальными финансами Шуйского муниципального района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44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992"/>
        <w:gridCol w:w="992"/>
        <w:gridCol w:w="993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2020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2021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C161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17 818 861,18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 w:rsidR="001D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1D0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1D05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9370A" w:rsidRDefault="0069370A" w:rsidP="0069370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69370A" w:rsidSect="0069370A">
          <w:headerReference w:type="first" r:id="rId9"/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437832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 17.03.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 226 -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F80D5F" w:rsidRDefault="00F80D5F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5042A3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2A3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2A3">
        <w:rPr>
          <w:rFonts w:ascii="Times New Roman" w:hAnsi="Times New Roman"/>
          <w:b/>
          <w:sz w:val="28"/>
          <w:szCs w:val="28"/>
        </w:rPr>
        <w:t>программы</w:t>
      </w:r>
    </w:p>
    <w:p w:rsidR="0069370A" w:rsidRPr="00391149" w:rsidRDefault="0069370A" w:rsidP="0069370A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850"/>
        <w:gridCol w:w="851"/>
        <w:gridCol w:w="992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показателя(на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2020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C161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17 818 861,18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 w:rsidR="001D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1D0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1D05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69370A" w:rsidRDefault="0069370A" w:rsidP="006937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9370A" w:rsidSect="0069370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1" w:name="Par611"/>
      <w:bookmarkEnd w:id="1"/>
      <w:r w:rsidRPr="00A408B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437832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 17.03.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 226 -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 w:rsidR="0069370A">
        <w:rPr>
          <w:rFonts w:ascii="Times New Roman" w:hAnsi="Times New Roman"/>
          <w:sz w:val="24"/>
          <w:szCs w:val="24"/>
        </w:rPr>
        <w:t xml:space="preserve">  №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9C3137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69370A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5042A3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53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843"/>
        <w:gridCol w:w="992"/>
        <w:gridCol w:w="1498"/>
        <w:gridCol w:w="1337"/>
        <w:gridCol w:w="1314"/>
        <w:gridCol w:w="1218"/>
        <w:gridCol w:w="1134"/>
        <w:gridCol w:w="1134"/>
        <w:gridCol w:w="1154"/>
        <w:gridCol w:w="1701"/>
        <w:gridCol w:w="1560"/>
      </w:tblGrid>
      <w:tr w:rsidR="00AD5B3B" w:rsidRPr="005042A3" w:rsidTr="00AD5B3B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№  </w:t>
            </w:r>
            <w:r w:rsidRPr="005042A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Мероприятия </w:t>
            </w:r>
            <w:r w:rsidRPr="005042A3">
              <w:rPr>
                <w:rFonts w:ascii="Times New Roman" w:hAnsi="Times New Roman"/>
              </w:rPr>
              <w:br/>
              <w:t xml:space="preserve">по          </w:t>
            </w:r>
            <w:r w:rsidRPr="005042A3">
              <w:rPr>
                <w:rFonts w:ascii="Times New Roman" w:hAnsi="Times New Roman"/>
              </w:rPr>
              <w:br/>
              <w:t>реализации 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Срок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исполнения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</w:rPr>
              <w:t>-</w:t>
            </w:r>
            <w:r w:rsidRPr="005042A3">
              <w:rPr>
                <w:rFonts w:ascii="Times New Roman" w:hAnsi="Times New Roman"/>
              </w:rPr>
              <w:t>риятий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Источники     </w:t>
            </w:r>
            <w:r w:rsidRPr="005042A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28255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программы (подпрог-раммы)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Всего </w:t>
            </w:r>
            <w:r w:rsidRPr="005042A3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Ответственный</w:t>
            </w:r>
            <w:r w:rsidRPr="005042A3">
              <w:rPr>
                <w:rFonts w:ascii="Times New Roman" w:hAnsi="Times New Roman"/>
              </w:rPr>
              <w:br/>
              <w:t>за выполнение</w:t>
            </w:r>
            <w:r w:rsidRPr="005042A3">
              <w:rPr>
                <w:rFonts w:ascii="Times New Roman" w:hAnsi="Times New Roman"/>
              </w:rPr>
              <w:br/>
              <w:t>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t xml:space="preserve"> вып</w:t>
            </w:r>
            <w:r w:rsidRPr="005042A3">
              <w:rPr>
                <w:rFonts w:ascii="Times New Roman" w:hAnsi="Times New Roman"/>
              </w:rPr>
              <w:t xml:space="preserve">олнения </w:t>
            </w:r>
            <w:r w:rsidRPr="005042A3">
              <w:rPr>
                <w:rFonts w:ascii="Times New Roman" w:hAnsi="Times New Roman"/>
              </w:rPr>
              <w:br/>
              <w:t xml:space="preserve">мероприятий </w:t>
            </w:r>
            <w:r w:rsidRPr="005042A3">
              <w:rPr>
                <w:rFonts w:ascii="Times New Roman" w:hAnsi="Times New Roman"/>
              </w:rPr>
              <w:br/>
              <w:t>подпрограммы</w:t>
            </w:r>
          </w:p>
        </w:tc>
      </w:tr>
      <w:tr w:rsidR="00AD5B3B" w:rsidRPr="005042A3" w:rsidTr="00AD5B3B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AD5B3B" w:rsidRPr="005042A3" w:rsidTr="005B18DA">
        <w:trPr>
          <w:trHeight w:val="7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 xml:space="preserve"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</w:t>
            </w:r>
            <w:r w:rsidRPr="002570DD">
              <w:rPr>
                <w:rFonts w:ascii="Times New Roman" w:hAnsi="Times New Roman"/>
              </w:rPr>
              <w:lastRenderedPageBreak/>
              <w:t>бюджетного учета и формирования бюджетной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C16119" w:rsidRDefault="00AD5B3B" w:rsidP="00AD5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17 818 861,18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9F5F9A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совершенствовани</w:t>
            </w:r>
            <w:r>
              <w:rPr>
                <w:rFonts w:ascii="Times New Roman" w:hAnsi="Times New Roman"/>
              </w:rPr>
              <w:t>е</w:t>
            </w:r>
            <w:r w:rsidRPr="004D358D">
              <w:rPr>
                <w:rFonts w:ascii="Times New Roman" w:hAnsi="Times New Roman"/>
              </w:rPr>
              <w:t xml:space="preserve"> нормативных правовых актов Шуйского муниципального района по разработке проекта бюджета на очередной финансовый год и плановый </w:t>
            </w:r>
            <w:r w:rsidRPr="004D358D">
              <w:rPr>
                <w:rFonts w:ascii="Times New Roman" w:hAnsi="Times New Roman"/>
              </w:rPr>
              <w:lastRenderedPageBreak/>
              <w:t>период;</w:t>
            </w:r>
          </w:p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муниципальных правовых актов, а также экспертной оценки муниципальных правовых актов, устанавливающих и (или) вносящих изменения в состав и объем расходных обязательств Шуйского муниципального района;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проекта решения о бюджете района на очередной финансовый год и плановый период</w:t>
            </w:r>
            <w:r>
              <w:rPr>
                <w:rFonts w:ascii="Times New Roman" w:hAnsi="Times New Roman"/>
              </w:rPr>
              <w:t>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основных бюджетных парам</w:t>
            </w:r>
            <w:r>
              <w:rPr>
                <w:rFonts w:ascii="Times New Roman" w:hAnsi="Times New Roman"/>
                <w:sz w:val="24"/>
                <w:szCs w:val="24"/>
              </w:rPr>
              <w:t>етров;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 xml:space="preserve">- улучшение качества администрирования налоговых и </w:t>
            </w:r>
            <w:r w:rsidRPr="00A14B9D">
              <w:rPr>
                <w:rFonts w:ascii="Times New Roman" w:hAnsi="Times New Roman"/>
                <w:sz w:val="24"/>
                <w:szCs w:val="24"/>
              </w:rPr>
              <w:lastRenderedPageBreak/>
              <w:t>неналоговых доходов бюджета Шуйского муниципального района;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оценка эффективности установленных налоговых льгот и их дальнейшая оптимизация;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постоянный мониторинг поступлений и недоимки в бюджет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AD5B3B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D5B3B" w:rsidP="00AD5B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17 818 861,18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D5B3B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Обеспечение выполнения функций Финансового 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D5B3B" w:rsidP="00AD5B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17 818 861,18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D5B3B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D5B3B" w:rsidP="00AD5B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17 818 861,18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11A89" w:rsidRDefault="00AD5B3B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>актов, вносимых на рассмотрение Совета Шуйского муниципальног</w:t>
            </w:r>
            <w:r w:rsidRPr="004D1DF6">
              <w:rPr>
                <w:rFonts w:ascii="Times New Roman" w:hAnsi="Times New Roman"/>
                <w:sz w:val="24"/>
                <w:szCs w:val="24"/>
              </w:rPr>
              <w:lastRenderedPageBreak/>
              <w:t>о района, постановлений и распоряжений Администрации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09D" w:rsidRDefault="003C609D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5B3B" w:rsidRPr="003C609D" w:rsidRDefault="00AD5B3B" w:rsidP="003C609D">
            <w:pPr>
              <w:pStyle w:val="ConsPlusNonformat"/>
              <w:widowControl/>
              <w:jc w:val="center"/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3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EA47A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A7">
              <w:rPr>
                <w:rFonts w:ascii="Times New Roman" w:hAnsi="Times New Roman"/>
                <w:sz w:val="24"/>
                <w:szCs w:val="24"/>
              </w:rPr>
              <w:t>-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Шуйского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использования бюджетных ресурсов и качества финансового менеджмента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</w:t>
            </w:r>
            <w:r w:rsidRPr="004666D6">
              <w:rPr>
                <w:rFonts w:ascii="Times New Roman" w:hAnsi="Times New Roman"/>
              </w:rPr>
              <w:lastRenderedPageBreak/>
              <w:t>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улучшение качества финансового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менеджмента, связанные с отсутствием нарушений бюджетного законодательства, финансового планирования и бюджетного учета.</w:t>
            </w: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>Мониторинг качества финансового менеджмента главных распорядителей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 xml:space="preserve"> методологического и информационного обеспечения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852D54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>адми</w:t>
            </w:r>
            <w:r w:rsidRPr="004666D6">
              <w:rPr>
                <w:rFonts w:ascii="Times New Roman" w:hAnsi="Times New Roman"/>
              </w:rPr>
              <w:lastRenderedPageBreak/>
              <w:t>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94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4666D6">
              <w:rPr>
                <w:rFonts w:ascii="Times New Roman" w:hAnsi="Times New Roman"/>
              </w:rPr>
              <w:t>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70A" w:rsidRDefault="0069370A" w:rsidP="0069370A">
      <w:pPr>
        <w:spacing w:after="0" w:line="240" w:lineRule="auto"/>
        <w:rPr>
          <w:rFonts w:ascii="Times New Roman" w:hAnsi="Times New Roman"/>
          <w:sz w:val="28"/>
          <w:szCs w:val="28"/>
        </w:rPr>
        <w:sectPr w:rsidR="0069370A" w:rsidSect="0069370A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A65D9D" w:rsidRPr="00A408BB" w:rsidRDefault="00A65D9D" w:rsidP="00A65D9D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A65D9D" w:rsidRPr="00A408BB" w:rsidRDefault="00A65D9D" w:rsidP="00A65D9D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65D9D" w:rsidRPr="00A408BB" w:rsidRDefault="00A65D9D" w:rsidP="00A65D9D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437832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 17.03.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 226 -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A65D9D" w:rsidRDefault="00A65D9D" w:rsidP="00A65D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A65D9D" w:rsidRDefault="00A65D9D" w:rsidP="00A65D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65D9D" w:rsidRDefault="00A65D9D" w:rsidP="00A65D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65D9D" w:rsidRDefault="00A65D9D" w:rsidP="00A65D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A65D9D" w:rsidRDefault="00A65D9D" w:rsidP="00A65D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A65D9D" w:rsidRDefault="00A65D9D" w:rsidP="00A65D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A65D9D" w:rsidRDefault="00A65D9D" w:rsidP="00A65D9D">
      <w:pPr>
        <w:pStyle w:val="ConsPlusNonforma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65D9D" w:rsidRPr="00EF4AFB" w:rsidRDefault="00A65D9D" w:rsidP="00A65D9D">
      <w:pPr>
        <w:pStyle w:val="ConsPlusNonformat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B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подпрограммы</w:t>
      </w:r>
    </w:p>
    <w:tbl>
      <w:tblPr>
        <w:tblW w:w="10343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3"/>
      </w:tblGrid>
      <w:tr w:rsidR="00A65D9D" w:rsidRPr="00D6511F" w:rsidTr="00AB676B">
        <w:trPr>
          <w:trHeight w:val="191"/>
          <w:jc w:val="center"/>
        </w:trPr>
        <w:tc>
          <w:tcPr>
            <w:tcW w:w="6170" w:type="dxa"/>
          </w:tcPr>
          <w:p w:rsidR="00A65D9D" w:rsidRPr="00D6511F" w:rsidRDefault="00A65D9D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6511F">
              <w:rPr>
                <w:rFonts w:ascii="Times New Roman" w:hAnsi="Times New Roman"/>
                <w:sz w:val="28"/>
                <w:szCs w:val="20"/>
              </w:rPr>
              <w:t>Управление муниципальным долгом Шуйского муниципального района</w:t>
            </w:r>
          </w:p>
        </w:tc>
      </w:tr>
    </w:tbl>
    <w:p w:rsidR="00A65D9D" w:rsidRPr="008D68E7" w:rsidRDefault="00A65D9D" w:rsidP="00A65D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8D68E7">
        <w:rPr>
          <w:rFonts w:ascii="Times New Roman" w:hAnsi="Times New Roman" w:cs="Times New Roman"/>
          <w:sz w:val="16"/>
          <w:szCs w:val="16"/>
        </w:rPr>
        <w:t xml:space="preserve">наименование муниципальной </w:t>
      </w:r>
      <w:r>
        <w:rPr>
          <w:rFonts w:ascii="Times New Roman" w:hAnsi="Times New Roman" w:cs="Times New Roman"/>
          <w:sz w:val="16"/>
          <w:szCs w:val="16"/>
        </w:rPr>
        <w:t>Программы)</w:t>
      </w:r>
    </w:p>
    <w:p w:rsidR="00A65D9D" w:rsidRPr="00F973AC" w:rsidRDefault="00A65D9D" w:rsidP="00A65D9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"/>
        <w:gridCol w:w="1553"/>
        <w:gridCol w:w="1272"/>
        <w:gridCol w:w="1134"/>
        <w:gridCol w:w="1999"/>
        <w:gridCol w:w="1054"/>
        <w:gridCol w:w="2551"/>
        <w:gridCol w:w="1277"/>
        <w:gridCol w:w="1134"/>
        <w:gridCol w:w="1417"/>
        <w:gridCol w:w="1134"/>
      </w:tblGrid>
      <w:tr w:rsidR="004E0334" w:rsidRPr="00F973AC" w:rsidTr="004E0334">
        <w:trPr>
          <w:trHeight w:val="800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AC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AC">
              <w:rPr>
                <w:rFonts w:ascii="Times New Roman" w:hAnsi="Times New Roman" w:cs="Times New Roman"/>
                <w:sz w:val="22"/>
                <w:szCs w:val="22"/>
              </w:rPr>
              <w:t xml:space="preserve">Задачи, 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AC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объём    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решение данной    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br/>
              <w:t>задачи (руб.)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A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A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F973AC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AC">
              <w:rPr>
                <w:rFonts w:ascii="Times New Roman" w:hAnsi="Times New Roman" w:cs="Times New Roman"/>
                <w:sz w:val="22"/>
                <w:szCs w:val="22"/>
              </w:rPr>
              <w:t xml:space="preserve">Отчётный базовый период/ Базовое значение показателя (на начало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AB676B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76B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AB676B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</w:tr>
      <w:tr w:rsidR="004E0334" w:rsidRPr="00F973AC" w:rsidTr="004E0334">
        <w:trPr>
          <w:trHeight w:val="64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AC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F973AC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AB676B" w:rsidRDefault="004E0334" w:rsidP="00AB6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76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AB676B" w:rsidRDefault="004E0334" w:rsidP="00AB6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76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AB676B" w:rsidRDefault="004E0334" w:rsidP="00AB6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76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AB676B" w:rsidRDefault="004E0334" w:rsidP="00AB6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76B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4E0334" w:rsidRPr="00F973AC" w:rsidTr="004E0334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tabs>
                <w:tab w:val="center" w:pos="924"/>
                <w:tab w:val="right" w:pos="1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0334" w:rsidRPr="00F973AC" w:rsidTr="00AB676B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5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Default="004E0334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Эффективное управление</w:t>
            </w:r>
            <w:r w:rsidRPr="00E34688">
              <w:rPr>
                <w:rFonts w:ascii="Times New Roman" w:hAnsi="Times New Roman"/>
                <w:b/>
                <w:sz w:val="24"/>
                <w:szCs w:val="20"/>
              </w:rPr>
              <w:t xml:space="preserve"> муниципальным долгом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Шуйского муниципального района</w:t>
            </w:r>
          </w:p>
        </w:tc>
      </w:tr>
      <w:tr w:rsidR="004E0334" w:rsidRPr="00F973AC" w:rsidTr="004E0334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600B47" w:rsidRDefault="004E0334" w:rsidP="004E0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Объем муниципального долга на конец года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334" w:rsidRPr="00F973AC" w:rsidTr="004E0334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600B47" w:rsidRDefault="004E0334" w:rsidP="004E0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65D9D" w:rsidRPr="00C018AD" w:rsidRDefault="00A65D9D" w:rsidP="00A65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5D9D" w:rsidRDefault="00A65D9D" w:rsidP="00A65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C06" w:rsidRPr="00A408BB" w:rsidRDefault="000E4C06" w:rsidP="000E4C06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0E4C06" w:rsidRPr="00A408BB" w:rsidRDefault="000E4C06" w:rsidP="000E4C06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C06" w:rsidRPr="00A408BB" w:rsidRDefault="000E4C06" w:rsidP="000E4C06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437832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 17.03.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 226 -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E4C06" w:rsidRPr="00D6511F" w:rsidRDefault="000E4C06" w:rsidP="000E4C06">
      <w:pPr>
        <w:pStyle w:val="ConsPlusNonformat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1F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tbl>
      <w:tblPr>
        <w:tblW w:w="10343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3"/>
      </w:tblGrid>
      <w:tr w:rsidR="000E4C06" w:rsidRPr="00D6511F" w:rsidTr="00AB676B">
        <w:trPr>
          <w:trHeight w:val="191"/>
          <w:jc w:val="center"/>
        </w:trPr>
        <w:tc>
          <w:tcPr>
            <w:tcW w:w="6170" w:type="dxa"/>
          </w:tcPr>
          <w:p w:rsidR="000E4C06" w:rsidRPr="00D6511F" w:rsidRDefault="000E4C06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6511F">
              <w:rPr>
                <w:rFonts w:ascii="Times New Roman" w:hAnsi="Times New Roman"/>
                <w:sz w:val="28"/>
                <w:szCs w:val="20"/>
              </w:rPr>
              <w:t>Управление муниципальным долгом Шуйского муниципального района</w:t>
            </w:r>
          </w:p>
        </w:tc>
      </w:tr>
    </w:tbl>
    <w:p w:rsidR="000E4C06" w:rsidRDefault="000E4C06" w:rsidP="000E4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2A">
        <w:rPr>
          <w:rFonts w:ascii="Times New Roman" w:hAnsi="Times New Roman" w:cs="Times New Roman"/>
          <w:sz w:val="16"/>
          <w:szCs w:val="16"/>
        </w:rPr>
        <w:t xml:space="preserve"> (наименование </w:t>
      </w:r>
      <w:r>
        <w:rPr>
          <w:rFonts w:ascii="Times New Roman" w:hAnsi="Times New Roman" w:cs="Times New Roman"/>
          <w:sz w:val="16"/>
          <w:szCs w:val="16"/>
        </w:rPr>
        <w:t>подпрограммы</w:t>
      </w:r>
      <w:r w:rsidRPr="00247F2A">
        <w:rPr>
          <w:rFonts w:ascii="Times New Roman" w:hAnsi="Times New Roman" w:cs="Times New Roman"/>
          <w:sz w:val="16"/>
          <w:szCs w:val="16"/>
        </w:rPr>
        <w:t>)</w:t>
      </w:r>
    </w:p>
    <w:p w:rsidR="000E4C06" w:rsidRPr="00247F2A" w:rsidRDefault="000E4C06" w:rsidP="000E4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2"/>
        <w:gridCol w:w="993"/>
        <w:gridCol w:w="1701"/>
        <w:gridCol w:w="1701"/>
        <w:gridCol w:w="851"/>
        <w:gridCol w:w="992"/>
        <w:gridCol w:w="992"/>
        <w:gridCol w:w="992"/>
        <w:gridCol w:w="851"/>
        <w:gridCol w:w="1701"/>
        <w:gridCol w:w="1984"/>
      </w:tblGrid>
      <w:tr w:rsidR="000E4C06" w:rsidRPr="00242C5D" w:rsidTr="000E4C06">
        <w:trPr>
          <w:trHeight w:val="29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 xml:space="preserve">Мероприятия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по         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>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>Срок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>исполнения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>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 xml:space="preserve">Источники    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82553" w:rsidRDefault="000E4C06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0E4C06" w:rsidRPr="00242C5D" w:rsidRDefault="000E4C06" w:rsidP="00AB676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про-граммы (подпрог-раммы)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 xml:space="preserve">Всего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>(руб.)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>Ответственный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>за выполнение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 xml:space="preserve">Результаты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выполнения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мероприятий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>подпрограммы</w:t>
            </w:r>
          </w:p>
        </w:tc>
      </w:tr>
      <w:tr w:rsidR="000E4C06" w:rsidRPr="00242C5D" w:rsidTr="000E4C06">
        <w:trPr>
          <w:trHeight w:val="8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19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C06" w:rsidRPr="00242C5D" w:rsidTr="00AB676B">
        <w:trPr>
          <w:trHeight w:val="19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5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управление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29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046A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A9B">
              <w:rPr>
                <w:rFonts w:ascii="Times New Roman" w:hAnsi="Times New Roman" w:cs="Times New Roman"/>
                <w:sz w:val="24"/>
                <w:szCs w:val="24"/>
              </w:rPr>
              <w:t>ции Шуйского муниципального района</w:t>
            </w:r>
          </w:p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устойчивость бюджета Шуйского муниципального района за счет соблюдения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 в части использования заемных ресурсов;</w:t>
            </w:r>
          </w:p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-минимизировать объемы бюджетных заимствований;</w:t>
            </w:r>
          </w:p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инимизировать затраты на обслуживание муниципального долга;</w:t>
            </w:r>
          </w:p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- не иметь задолженности по долговым обязательствам района.</w:t>
            </w:r>
          </w:p>
        </w:tc>
      </w:tr>
      <w:tr w:rsidR="000E4C06" w:rsidRPr="00242C5D" w:rsidTr="000E4C06">
        <w:trPr>
          <w:trHeight w:val="29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53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6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21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Своевременное обслуживание и погашение долговых обязательств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046A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A9B">
              <w:rPr>
                <w:rFonts w:ascii="Times New Roman" w:hAnsi="Times New Roman" w:cs="Times New Roman"/>
                <w:sz w:val="24"/>
                <w:szCs w:val="24"/>
              </w:rPr>
              <w:t>ции Шуйского муниципального района</w:t>
            </w:r>
          </w:p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56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61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1146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C06" w:rsidRPr="00407BE7" w:rsidRDefault="000E4C06" w:rsidP="000E4C06">
      <w:pPr>
        <w:pStyle w:val="ConsPlusNormal"/>
        <w:jc w:val="both"/>
      </w:pPr>
    </w:p>
    <w:p w:rsidR="000E4C06" w:rsidRDefault="000E4C06" w:rsidP="000E4C06"/>
    <w:p w:rsidR="000E4C06" w:rsidRDefault="000E4C06" w:rsidP="000E4C06">
      <w:pPr>
        <w:spacing w:after="0" w:line="240" w:lineRule="auto"/>
        <w:ind w:left="10620"/>
        <w:rPr>
          <w:rFonts w:ascii="Times New Roman" w:hAnsi="Times New Roman"/>
          <w:sz w:val="24"/>
          <w:szCs w:val="24"/>
          <w:u w:val="single"/>
        </w:rPr>
      </w:pP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A65D9D" w:rsidRDefault="00A65D9D" w:rsidP="00A65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21A" w:rsidRDefault="0008221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sectPr w:rsidR="0008221A" w:rsidSect="007E716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BE" w:rsidRDefault="000900BE" w:rsidP="000D5839">
      <w:pPr>
        <w:spacing w:after="0" w:line="240" w:lineRule="auto"/>
      </w:pPr>
      <w:r>
        <w:separator/>
      </w:r>
    </w:p>
  </w:endnote>
  <w:endnote w:type="continuationSeparator" w:id="1">
    <w:p w:rsidR="000900BE" w:rsidRDefault="000900BE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BE" w:rsidRDefault="000900BE" w:rsidP="000D5839">
      <w:pPr>
        <w:spacing w:after="0" w:line="240" w:lineRule="auto"/>
      </w:pPr>
      <w:r>
        <w:separator/>
      </w:r>
    </w:p>
  </w:footnote>
  <w:footnote w:type="continuationSeparator" w:id="1">
    <w:p w:rsidR="000900BE" w:rsidRDefault="000900BE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6B" w:rsidRDefault="00AB676B" w:rsidP="006A6615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6B" w:rsidRDefault="00AB676B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40E56"/>
    <w:multiLevelType w:val="hybridMultilevel"/>
    <w:tmpl w:val="D4C2B2C2"/>
    <w:lvl w:ilvl="0" w:tplc="1BFE4E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8"/>
  </w:num>
  <w:num w:numId="11">
    <w:abstractNumId w:val="10"/>
  </w:num>
  <w:num w:numId="12">
    <w:abstractNumId w:val="25"/>
  </w:num>
  <w:num w:numId="13">
    <w:abstractNumId w:val="2"/>
  </w:num>
  <w:num w:numId="14">
    <w:abstractNumId w:val="28"/>
  </w:num>
  <w:num w:numId="15">
    <w:abstractNumId w:val="29"/>
  </w:num>
  <w:num w:numId="16">
    <w:abstractNumId w:val="24"/>
  </w:num>
  <w:num w:numId="17">
    <w:abstractNumId w:val="26"/>
  </w:num>
  <w:num w:numId="18">
    <w:abstractNumId w:val="8"/>
  </w:num>
  <w:num w:numId="19">
    <w:abstractNumId w:val="1"/>
  </w:num>
  <w:num w:numId="20">
    <w:abstractNumId w:val="19"/>
  </w:num>
  <w:num w:numId="21">
    <w:abstractNumId w:val="27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22"/>
  </w:num>
  <w:num w:numId="27">
    <w:abstractNumId w:val="7"/>
  </w:num>
  <w:num w:numId="28">
    <w:abstractNumId w:val="30"/>
  </w:num>
  <w:num w:numId="29">
    <w:abstractNumId w:val="23"/>
  </w:num>
  <w:num w:numId="30">
    <w:abstractNumId w:val="14"/>
  </w:num>
  <w:num w:numId="31">
    <w:abstractNumId w:val="2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E"/>
    <w:rsid w:val="00001583"/>
    <w:rsid w:val="00005377"/>
    <w:rsid w:val="00031912"/>
    <w:rsid w:val="00031AC1"/>
    <w:rsid w:val="00046A9B"/>
    <w:rsid w:val="00053EF3"/>
    <w:rsid w:val="00064859"/>
    <w:rsid w:val="00066BF8"/>
    <w:rsid w:val="0008085E"/>
    <w:rsid w:val="0008221A"/>
    <w:rsid w:val="000900BE"/>
    <w:rsid w:val="00090824"/>
    <w:rsid w:val="000909C0"/>
    <w:rsid w:val="0009206C"/>
    <w:rsid w:val="000C3213"/>
    <w:rsid w:val="000C7F96"/>
    <w:rsid w:val="000D5839"/>
    <w:rsid w:val="000E4BFD"/>
    <w:rsid w:val="000E4C06"/>
    <w:rsid w:val="000F1F86"/>
    <w:rsid w:val="000F2042"/>
    <w:rsid w:val="000F7073"/>
    <w:rsid w:val="00100320"/>
    <w:rsid w:val="00100B7F"/>
    <w:rsid w:val="00106ECD"/>
    <w:rsid w:val="00106FAF"/>
    <w:rsid w:val="00117CFE"/>
    <w:rsid w:val="00141FAC"/>
    <w:rsid w:val="00143C66"/>
    <w:rsid w:val="00187D3F"/>
    <w:rsid w:val="001947A8"/>
    <w:rsid w:val="00195839"/>
    <w:rsid w:val="001A035C"/>
    <w:rsid w:val="001C36EC"/>
    <w:rsid w:val="001C5D74"/>
    <w:rsid w:val="001D0544"/>
    <w:rsid w:val="001D2A04"/>
    <w:rsid w:val="002070CB"/>
    <w:rsid w:val="00212CB7"/>
    <w:rsid w:val="00215B02"/>
    <w:rsid w:val="0022346B"/>
    <w:rsid w:val="00224ED1"/>
    <w:rsid w:val="00234AE2"/>
    <w:rsid w:val="00242C5D"/>
    <w:rsid w:val="00254A96"/>
    <w:rsid w:val="002559A1"/>
    <w:rsid w:val="002570DD"/>
    <w:rsid w:val="00272ECC"/>
    <w:rsid w:val="00274EDE"/>
    <w:rsid w:val="00282553"/>
    <w:rsid w:val="00287ACA"/>
    <w:rsid w:val="00291FD3"/>
    <w:rsid w:val="0029470E"/>
    <w:rsid w:val="002B1A99"/>
    <w:rsid w:val="002B420B"/>
    <w:rsid w:val="002C186F"/>
    <w:rsid w:val="002C415F"/>
    <w:rsid w:val="002C7B59"/>
    <w:rsid w:val="002E5FF1"/>
    <w:rsid w:val="002F2F37"/>
    <w:rsid w:val="00315E0E"/>
    <w:rsid w:val="00331A11"/>
    <w:rsid w:val="00334EF4"/>
    <w:rsid w:val="00345B47"/>
    <w:rsid w:val="00357E81"/>
    <w:rsid w:val="00357E9B"/>
    <w:rsid w:val="003633C3"/>
    <w:rsid w:val="003670CF"/>
    <w:rsid w:val="00367A58"/>
    <w:rsid w:val="003712ED"/>
    <w:rsid w:val="003732E2"/>
    <w:rsid w:val="0037699D"/>
    <w:rsid w:val="00382936"/>
    <w:rsid w:val="00391149"/>
    <w:rsid w:val="003A0ABD"/>
    <w:rsid w:val="003A231B"/>
    <w:rsid w:val="003B4F43"/>
    <w:rsid w:val="003B5E5F"/>
    <w:rsid w:val="003C0FF1"/>
    <w:rsid w:val="003C2D5E"/>
    <w:rsid w:val="003C609D"/>
    <w:rsid w:val="003D1212"/>
    <w:rsid w:val="003D2B00"/>
    <w:rsid w:val="003E3C9B"/>
    <w:rsid w:val="003E4BDA"/>
    <w:rsid w:val="00400D32"/>
    <w:rsid w:val="00407571"/>
    <w:rsid w:val="004107FC"/>
    <w:rsid w:val="004239CE"/>
    <w:rsid w:val="00431564"/>
    <w:rsid w:val="00437832"/>
    <w:rsid w:val="004473A4"/>
    <w:rsid w:val="00450250"/>
    <w:rsid w:val="00451A9E"/>
    <w:rsid w:val="00453867"/>
    <w:rsid w:val="004573AA"/>
    <w:rsid w:val="004666D6"/>
    <w:rsid w:val="00470D34"/>
    <w:rsid w:val="00473A3E"/>
    <w:rsid w:val="0048047B"/>
    <w:rsid w:val="00484D06"/>
    <w:rsid w:val="00487668"/>
    <w:rsid w:val="004A1C74"/>
    <w:rsid w:val="004B6F5B"/>
    <w:rsid w:val="004D1DF6"/>
    <w:rsid w:val="004D358D"/>
    <w:rsid w:val="004D7B52"/>
    <w:rsid w:val="004E017E"/>
    <w:rsid w:val="004E0334"/>
    <w:rsid w:val="004E3B40"/>
    <w:rsid w:val="004E7304"/>
    <w:rsid w:val="004F21F8"/>
    <w:rsid w:val="005042A3"/>
    <w:rsid w:val="00510FE0"/>
    <w:rsid w:val="00521352"/>
    <w:rsid w:val="00530E83"/>
    <w:rsid w:val="005320E0"/>
    <w:rsid w:val="00535DF0"/>
    <w:rsid w:val="00537725"/>
    <w:rsid w:val="00544024"/>
    <w:rsid w:val="00556432"/>
    <w:rsid w:val="00565437"/>
    <w:rsid w:val="00576E6B"/>
    <w:rsid w:val="00576FC3"/>
    <w:rsid w:val="005A220F"/>
    <w:rsid w:val="005B18DA"/>
    <w:rsid w:val="005B30C8"/>
    <w:rsid w:val="005C676E"/>
    <w:rsid w:val="005F4624"/>
    <w:rsid w:val="005F7EBA"/>
    <w:rsid w:val="00600B47"/>
    <w:rsid w:val="00601B9E"/>
    <w:rsid w:val="00606525"/>
    <w:rsid w:val="00637F9C"/>
    <w:rsid w:val="00647B3A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D013E"/>
    <w:rsid w:val="006E1672"/>
    <w:rsid w:val="00731676"/>
    <w:rsid w:val="00732AD2"/>
    <w:rsid w:val="0075404B"/>
    <w:rsid w:val="00763E7B"/>
    <w:rsid w:val="00766D97"/>
    <w:rsid w:val="00785FAF"/>
    <w:rsid w:val="007A210C"/>
    <w:rsid w:val="007A694F"/>
    <w:rsid w:val="007B4174"/>
    <w:rsid w:val="007B60D8"/>
    <w:rsid w:val="007C2F59"/>
    <w:rsid w:val="007C60D6"/>
    <w:rsid w:val="007E716D"/>
    <w:rsid w:val="007F2918"/>
    <w:rsid w:val="008012DE"/>
    <w:rsid w:val="00807C58"/>
    <w:rsid w:val="008110DE"/>
    <w:rsid w:val="00813B9A"/>
    <w:rsid w:val="00822BB8"/>
    <w:rsid w:val="008338E4"/>
    <w:rsid w:val="008411BC"/>
    <w:rsid w:val="00844D5F"/>
    <w:rsid w:val="0085190C"/>
    <w:rsid w:val="00852D54"/>
    <w:rsid w:val="00874F96"/>
    <w:rsid w:val="00877E2E"/>
    <w:rsid w:val="008850B2"/>
    <w:rsid w:val="00887E50"/>
    <w:rsid w:val="00891AA7"/>
    <w:rsid w:val="008951D2"/>
    <w:rsid w:val="008A64B5"/>
    <w:rsid w:val="008B4C9B"/>
    <w:rsid w:val="008B5EA9"/>
    <w:rsid w:val="008B7284"/>
    <w:rsid w:val="008C323D"/>
    <w:rsid w:val="008D5092"/>
    <w:rsid w:val="008D773F"/>
    <w:rsid w:val="009159BD"/>
    <w:rsid w:val="00915F2B"/>
    <w:rsid w:val="00931624"/>
    <w:rsid w:val="00947590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D32E8"/>
    <w:rsid w:val="009E5C91"/>
    <w:rsid w:val="009F49FA"/>
    <w:rsid w:val="009F5F9A"/>
    <w:rsid w:val="00A0757D"/>
    <w:rsid w:val="00A136DC"/>
    <w:rsid w:val="00A14B9D"/>
    <w:rsid w:val="00A318B9"/>
    <w:rsid w:val="00A408BB"/>
    <w:rsid w:val="00A43272"/>
    <w:rsid w:val="00A65D9D"/>
    <w:rsid w:val="00A75A21"/>
    <w:rsid w:val="00A82DC8"/>
    <w:rsid w:val="00A84E95"/>
    <w:rsid w:val="00A91176"/>
    <w:rsid w:val="00AA217B"/>
    <w:rsid w:val="00AA4814"/>
    <w:rsid w:val="00AA54A3"/>
    <w:rsid w:val="00AA6EAF"/>
    <w:rsid w:val="00AA7008"/>
    <w:rsid w:val="00AB0DD4"/>
    <w:rsid w:val="00AB23F8"/>
    <w:rsid w:val="00AB5603"/>
    <w:rsid w:val="00AB676B"/>
    <w:rsid w:val="00AC5D02"/>
    <w:rsid w:val="00AD2888"/>
    <w:rsid w:val="00AD37F0"/>
    <w:rsid w:val="00AD5991"/>
    <w:rsid w:val="00AD5B3B"/>
    <w:rsid w:val="00B4130F"/>
    <w:rsid w:val="00B5094D"/>
    <w:rsid w:val="00B63015"/>
    <w:rsid w:val="00B8230B"/>
    <w:rsid w:val="00B846AE"/>
    <w:rsid w:val="00B848F2"/>
    <w:rsid w:val="00B85DE7"/>
    <w:rsid w:val="00B94152"/>
    <w:rsid w:val="00B96CA5"/>
    <w:rsid w:val="00B970EC"/>
    <w:rsid w:val="00BC02E2"/>
    <w:rsid w:val="00BC0787"/>
    <w:rsid w:val="00BF40BC"/>
    <w:rsid w:val="00C02BD7"/>
    <w:rsid w:val="00C1078D"/>
    <w:rsid w:val="00C16119"/>
    <w:rsid w:val="00C35725"/>
    <w:rsid w:val="00C40261"/>
    <w:rsid w:val="00C75C01"/>
    <w:rsid w:val="00C914C6"/>
    <w:rsid w:val="00C9163A"/>
    <w:rsid w:val="00CA27B3"/>
    <w:rsid w:val="00CF0E56"/>
    <w:rsid w:val="00D04B85"/>
    <w:rsid w:val="00D11A89"/>
    <w:rsid w:val="00D22469"/>
    <w:rsid w:val="00D40EDE"/>
    <w:rsid w:val="00D42D94"/>
    <w:rsid w:val="00D45514"/>
    <w:rsid w:val="00D56AFE"/>
    <w:rsid w:val="00D6511F"/>
    <w:rsid w:val="00D81886"/>
    <w:rsid w:val="00D911A4"/>
    <w:rsid w:val="00DB1CAB"/>
    <w:rsid w:val="00DB5661"/>
    <w:rsid w:val="00DB5BF4"/>
    <w:rsid w:val="00DC1763"/>
    <w:rsid w:val="00DC367E"/>
    <w:rsid w:val="00DC51FD"/>
    <w:rsid w:val="00DD0358"/>
    <w:rsid w:val="00DE076C"/>
    <w:rsid w:val="00E14A11"/>
    <w:rsid w:val="00E20FB6"/>
    <w:rsid w:val="00E301BA"/>
    <w:rsid w:val="00E31A34"/>
    <w:rsid w:val="00E34688"/>
    <w:rsid w:val="00E405E4"/>
    <w:rsid w:val="00E658BB"/>
    <w:rsid w:val="00E6756E"/>
    <w:rsid w:val="00E76055"/>
    <w:rsid w:val="00E83A10"/>
    <w:rsid w:val="00E878FB"/>
    <w:rsid w:val="00E95024"/>
    <w:rsid w:val="00E975D6"/>
    <w:rsid w:val="00EA17EA"/>
    <w:rsid w:val="00EA195E"/>
    <w:rsid w:val="00EA1E0B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3F04"/>
    <w:rsid w:val="00F15A00"/>
    <w:rsid w:val="00F17150"/>
    <w:rsid w:val="00F21C43"/>
    <w:rsid w:val="00F33719"/>
    <w:rsid w:val="00F54634"/>
    <w:rsid w:val="00F65B86"/>
    <w:rsid w:val="00F753C4"/>
    <w:rsid w:val="00F80D5F"/>
    <w:rsid w:val="00F812FE"/>
    <w:rsid w:val="00F81ED8"/>
    <w:rsid w:val="00F85D88"/>
    <w:rsid w:val="00FA6EB1"/>
    <w:rsid w:val="00FB0EE1"/>
    <w:rsid w:val="00FB2579"/>
    <w:rsid w:val="00FD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730E-ABAD-4F3F-AD4A-DE0EF816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HP</cp:lastModifiedBy>
  <cp:revision>2</cp:revision>
  <cp:lastPrinted>2021-03-15T05:13:00Z</cp:lastPrinted>
  <dcterms:created xsi:type="dcterms:W3CDTF">2021-03-25T13:32:00Z</dcterms:created>
  <dcterms:modified xsi:type="dcterms:W3CDTF">2021-03-25T13:32:00Z</dcterms:modified>
</cp:coreProperties>
</file>