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4C38F7" w:rsidRDefault="00473A3E" w:rsidP="004C38F7">
      <w:pPr>
        <w:pStyle w:val="ConsPlusNonformat"/>
        <w:widowControl/>
        <w:ind w:firstLine="10773"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449A">
        <w:rPr>
          <w:rFonts w:ascii="Times New Roman" w:hAnsi="Times New Roman"/>
          <w:sz w:val="24"/>
          <w:szCs w:val="24"/>
          <w:u w:val="single"/>
        </w:rPr>
        <w:t>01.12.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11449A">
        <w:rPr>
          <w:rFonts w:ascii="Times New Roman" w:hAnsi="Times New Roman"/>
          <w:sz w:val="24"/>
          <w:szCs w:val="24"/>
          <w:u w:val="single"/>
        </w:rPr>
        <w:t>786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B009C" w:rsidRDefault="00AB009C" w:rsidP="009F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</w:t>
            </w:r>
            <w:r w:rsidR="009F3BBA">
              <w:rPr>
                <w:rFonts w:ascii="Times New Roman" w:hAnsi="Times New Roman"/>
                <w:sz w:val="18"/>
                <w:szCs w:val="18"/>
              </w:rPr>
              <w:t>45</w:t>
            </w:r>
            <w:r w:rsidRPr="00AB009C">
              <w:rPr>
                <w:rFonts w:ascii="Times New Roman" w:hAnsi="Times New Roman"/>
                <w:sz w:val="18"/>
                <w:szCs w:val="18"/>
              </w:rPr>
              <w:t>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 xml:space="preserve">Полнота представленияинформации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4C38F7">
          <w:headerReference w:type="first" r:id="rId8"/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F80D5F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01.12. 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786 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11449A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AB009C" w:rsidP="009F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</w:t>
            </w:r>
            <w:r w:rsidR="009F3BBA">
              <w:rPr>
                <w:rFonts w:ascii="Times New Roman" w:hAnsi="Times New Roman"/>
                <w:sz w:val="18"/>
                <w:szCs w:val="18"/>
              </w:rPr>
              <w:t>45</w:t>
            </w:r>
            <w:r w:rsidRPr="00AB009C">
              <w:rPr>
                <w:rFonts w:ascii="Times New Roman" w:hAnsi="Times New Roman"/>
                <w:sz w:val="18"/>
                <w:szCs w:val="18"/>
              </w:rPr>
              <w:t>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 xml:space="preserve">Полнота представленияинформации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4C38F7"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E83A10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01.12. 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786 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11449A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48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992"/>
        <w:gridCol w:w="1498"/>
        <w:gridCol w:w="1337"/>
        <w:gridCol w:w="1276"/>
        <w:gridCol w:w="992"/>
        <w:gridCol w:w="1134"/>
        <w:gridCol w:w="993"/>
        <w:gridCol w:w="993"/>
        <w:gridCol w:w="1701"/>
        <w:gridCol w:w="1560"/>
      </w:tblGrid>
      <w:tr w:rsidR="00AD5B3B" w:rsidRPr="005042A3" w:rsidTr="004C38F7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4C38F7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4C38F7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B009C" w:rsidP="009F3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</w:t>
            </w:r>
            <w:r w:rsidR="009F3BBA" w:rsidRPr="004C38F7">
              <w:rPr>
                <w:rFonts w:ascii="Times New Roman" w:hAnsi="Times New Roman"/>
                <w:sz w:val="16"/>
                <w:szCs w:val="16"/>
              </w:rPr>
              <w:t>45</w:t>
            </w:r>
            <w:r w:rsidRPr="004C38F7">
              <w:rPr>
                <w:rFonts w:ascii="Times New Roman" w:hAnsi="Times New Roman"/>
                <w:sz w:val="16"/>
                <w:szCs w:val="16"/>
              </w:rPr>
              <w:t>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B009C" w:rsidP="009F3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</w:t>
            </w:r>
            <w:r w:rsidR="009F3BBA" w:rsidRPr="004C38F7">
              <w:rPr>
                <w:rFonts w:ascii="Times New Roman" w:hAnsi="Times New Roman"/>
                <w:sz w:val="16"/>
                <w:szCs w:val="16"/>
              </w:rPr>
              <w:t>92</w:t>
            </w:r>
            <w:r w:rsidRPr="004C38F7">
              <w:rPr>
                <w:rFonts w:ascii="Times New Roman" w:hAnsi="Times New Roman"/>
                <w:sz w:val="16"/>
                <w:szCs w:val="16"/>
              </w:rPr>
              <w:t>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улучшение качества администрирования налоговых и 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4C38F7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финансового 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Подготовка и 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6A7" w:rsidRDefault="002D56A7" w:rsidP="004C3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56A7" w:rsidSect="00FC69CA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6E" w:rsidRDefault="00C0676E" w:rsidP="000D5839">
      <w:pPr>
        <w:spacing w:after="0" w:line="240" w:lineRule="auto"/>
      </w:pPr>
      <w:r>
        <w:separator/>
      </w:r>
    </w:p>
  </w:endnote>
  <w:endnote w:type="continuationSeparator" w:id="1">
    <w:p w:rsidR="00C0676E" w:rsidRDefault="00C0676E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6E" w:rsidRDefault="00C0676E" w:rsidP="000D5839">
      <w:pPr>
        <w:spacing w:after="0" w:line="240" w:lineRule="auto"/>
      </w:pPr>
      <w:r>
        <w:separator/>
      </w:r>
    </w:p>
  </w:footnote>
  <w:footnote w:type="continuationSeparator" w:id="1">
    <w:p w:rsidR="00C0676E" w:rsidRDefault="00C0676E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F7" w:rsidRDefault="004C38F7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449A"/>
    <w:rsid w:val="00117CFE"/>
    <w:rsid w:val="00141FAC"/>
    <w:rsid w:val="00143C66"/>
    <w:rsid w:val="00150BA7"/>
    <w:rsid w:val="00187D3F"/>
    <w:rsid w:val="0019270B"/>
    <w:rsid w:val="001947A8"/>
    <w:rsid w:val="00195839"/>
    <w:rsid w:val="001A035C"/>
    <w:rsid w:val="001C36EC"/>
    <w:rsid w:val="001C5D74"/>
    <w:rsid w:val="001D2A04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B420B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4F0"/>
    <w:rsid w:val="004A1C74"/>
    <w:rsid w:val="004B6F5B"/>
    <w:rsid w:val="004C38F7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C6A09"/>
    <w:rsid w:val="008D5092"/>
    <w:rsid w:val="008D773F"/>
    <w:rsid w:val="009159BD"/>
    <w:rsid w:val="00915F2B"/>
    <w:rsid w:val="00931624"/>
    <w:rsid w:val="00937952"/>
    <w:rsid w:val="00947590"/>
    <w:rsid w:val="00951E0A"/>
    <w:rsid w:val="009712BD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3BBA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0676E"/>
    <w:rsid w:val="00C1078D"/>
    <w:rsid w:val="00C16119"/>
    <w:rsid w:val="00C35725"/>
    <w:rsid w:val="00C40261"/>
    <w:rsid w:val="00C6482F"/>
    <w:rsid w:val="00C75C01"/>
    <w:rsid w:val="00C914C6"/>
    <w:rsid w:val="00C9163A"/>
    <w:rsid w:val="00CA27B3"/>
    <w:rsid w:val="00CB1DB2"/>
    <w:rsid w:val="00CF0E56"/>
    <w:rsid w:val="00D04B85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85817"/>
    <w:rsid w:val="00D862BA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DF7851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C69CA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B1C8-473F-4A7E-8CE5-3C3F3CC6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Novred 9</cp:lastModifiedBy>
  <cp:revision>2</cp:revision>
  <cp:lastPrinted>2021-12-01T07:30:00Z</cp:lastPrinted>
  <dcterms:created xsi:type="dcterms:W3CDTF">2022-02-03T13:30:00Z</dcterms:created>
  <dcterms:modified xsi:type="dcterms:W3CDTF">2022-02-03T13:30:00Z</dcterms:modified>
</cp:coreProperties>
</file>