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4D" w:rsidRDefault="00FD2A4D" w:rsidP="00EA498F">
      <w:pPr>
        <w:jc w:val="center"/>
      </w:pPr>
      <w:r>
        <w:t xml:space="preserve">   РОССИЙСКАЯ ФЕДЕРАЦИЯ</w:t>
      </w:r>
    </w:p>
    <w:p w:rsidR="00FD2A4D" w:rsidRDefault="00FD2A4D" w:rsidP="00EA498F">
      <w:pPr>
        <w:jc w:val="center"/>
      </w:pPr>
      <w:r>
        <w:t xml:space="preserve">     Ивановская область</w:t>
      </w:r>
    </w:p>
    <w:p w:rsidR="00FD2A4D" w:rsidRDefault="00FD2A4D" w:rsidP="00EA498F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erb_sr" style="position:absolute;left:0;text-align:left;margin-left:225pt;margin-top:45pt;width:36.4pt;height:44.1pt;z-index:251658240;visibility:visible;mso-position-horizontal-relative:margin;mso-position-vertical-relative:margin">
            <v:imagedata r:id="rId5" o:title="" chromakey="#fefefe"/>
            <w10:wrap type="square" anchorx="margin" anchory="margin"/>
          </v:shape>
        </w:pict>
      </w:r>
      <w:r>
        <w:rPr>
          <w:noProof/>
        </w:rPr>
        <w:pict>
          <v:shape id="Рисунок 4" o:spid="_x0000_s1027" type="#_x0000_t75" alt="gerb_sr" style="position:absolute;left:0;text-align:left;margin-left:225pt;margin-top:45pt;width:36.55pt;height:44.25pt;z-index:251657216;visibility:visible;mso-position-horizontal-relative:margin;mso-position-vertical-relative:margin">
            <v:imagedata r:id="rId6" o:title="" chromakey="#fefefe"/>
            <w10:wrap type="square" anchorx="margin" anchory="margin"/>
          </v:shape>
        </w:pict>
      </w:r>
    </w:p>
    <w:p w:rsidR="00FD2A4D" w:rsidRDefault="00FD2A4D" w:rsidP="00EA498F">
      <w:pPr>
        <w:jc w:val="center"/>
        <w:rPr>
          <w:b/>
          <w:sz w:val="36"/>
          <w:szCs w:val="36"/>
        </w:rPr>
      </w:pPr>
    </w:p>
    <w:p w:rsidR="00FD2A4D" w:rsidRDefault="00FD2A4D" w:rsidP="00EA498F">
      <w:pPr>
        <w:jc w:val="center"/>
        <w:rPr>
          <w:b/>
          <w:sz w:val="36"/>
          <w:szCs w:val="36"/>
        </w:rPr>
      </w:pPr>
    </w:p>
    <w:p w:rsidR="00FD2A4D" w:rsidRDefault="00FD2A4D" w:rsidP="00EA498F">
      <w:pPr>
        <w:jc w:val="center"/>
        <w:rPr>
          <w:smallCaps/>
        </w:rPr>
      </w:pPr>
      <w:r>
        <w:rPr>
          <w:b/>
          <w:smallCaps/>
        </w:rPr>
        <w:t>Администрация  Шуйского муниципального района</w:t>
      </w:r>
    </w:p>
    <w:p w:rsidR="00FD2A4D" w:rsidRDefault="00FD2A4D" w:rsidP="00EA498F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_x0000_s1028" style="position:absolute;left:0;text-align:left;z-index:251656192" from="-7.3pt,2pt" to="475.15pt,2pt" o:allowincell="f" strokeweight="2pt">
            <v:stroke startarrowwidth="narrow" startarrowlength="long" endarrowwidth="narrow" endarrowlength="long"/>
          </v:line>
        </w:pict>
      </w:r>
    </w:p>
    <w:p w:rsidR="00FD2A4D" w:rsidRPr="00B728A6" w:rsidRDefault="00FD2A4D" w:rsidP="00EA498F">
      <w:pPr>
        <w:jc w:val="center"/>
        <w:rPr>
          <w:b/>
        </w:rPr>
      </w:pPr>
      <w:r w:rsidRPr="00B728A6">
        <w:rPr>
          <w:b/>
        </w:rPr>
        <w:t>ПОСТАНОВЛЕНИЕ</w:t>
      </w:r>
    </w:p>
    <w:p w:rsidR="00FD2A4D" w:rsidRPr="00415037" w:rsidRDefault="00FD2A4D" w:rsidP="00EA498F">
      <w:pPr>
        <w:jc w:val="center"/>
        <w:rPr>
          <w:u w:val="single"/>
        </w:rPr>
      </w:pPr>
      <w:r>
        <w:t xml:space="preserve">от </w:t>
      </w:r>
      <w:r w:rsidRPr="00250B6F">
        <w:rPr>
          <w:u w:val="single"/>
        </w:rPr>
        <w:t>27.07.2016г.</w:t>
      </w:r>
      <w:r>
        <w:t xml:space="preserve"> № </w:t>
      </w:r>
      <w:r w:rsidRPr="00250B6F">
        <w:rPr>
          <w:u w:val="single"/>
        </w:rPr>
        <w:t>383-п</w:t>
      </w:r>
    </w:p>
    <w:p w:rsidR="00FD2A4D" w:rsidRPr="00B728A6" w:rsidRDefault="00FD2A4D" w:rsidP="00EA498F">
      <w:pPr>
        <w:jc w:val="center"/>
      </w:pPr>
      <w:r w:rsidRPr="00B728A6">
        <w:t>г. Шуя</w:t>
      </w:r>
    </w:p>
    <w:p w:rsidR="00FD2A4D" w:rsidRPr="00B728A6" w:rsidRDefault="00FD2A4D" w:rsidP="00EA498F">
      <w:pPr>
        <w:rPr>
          <w:sz w:val="16"/>
          <w:szCs w:val="16"/>
        </w:rPr>
      </w:pPr>
    </w:p>
    <w:p w:rsidR="00FD2A4D" w:rsidRPr="00B728A6" w:rsidRDefault="00FD2A4D" w:rsidP="00EA498F">
      <w:pPr>
        <w:rPr>
          <w:sz w:val="16"/>
          <w:szCs w:val="16"/>
        </w:rPr>
      </w:pPr>
    </w:p>
    <w:p w:rsidR="00FD2A4D" w:rsidRPr="00B12199" w:rsidRDefault="00FD2A4D" w:rsidP="00EA498F">
      <w:pPr>
        <w:ind w:firstLine="851"/>
        <w:jc w:val="center"/>
        <w:rPr>
          <w:b/>
        </w:rPr>
      </w:pPr>
      <w:r w:rsidRPr="009A64E2">
        <w:rPr>
          <w:b/>
        </w:rPr>
        <w:t xml:space="preserve">О внесении изменений в постановление Администрации Шуйского муниципального района от </w:t>
      </w:r>
      <w:r>
        <w:rPr>
          <w:b/>
        </w:rPr>
        <w:t>10</w:t>
      </w:r>
      <w:r w:rsidRPr="009A64E2">
        <w:rPr>
          <w:b/>
        </w:rPr>
        <w:t>.</w:t>
      </w:r>
      <w:r>
        <w:rPr>
          <w:b/>
        </w:rPr>
        <w:t>12</w:t>
      </w:r>
      <w:r w:rsidRPr="009A64E2">
        <w:rPr>
          <w:b/>
        </w:rPr>
        <w:t>.201</w:t>
      </w:r>
      <w:r>
        <w:rPr>
          <w:b/>
        </w:rPr>
        <w:t>4</w:t>
      </w:r>
      <w:r w:rsidRPr="009A64E2">
        <w:rPr>
          <w:b/>
        </w:rPr>
        <w:t xml:space="preserve">г. </w:t>
      </w:r>
      <w:r>
        <w:rPr>
          <w:b/>
        </w:rPr>
        <w:t>№826</w:t>
      </w:r>
      <w:r w:rsidRPr="009A64E2">
        <w:rPr>
          <w:b/>
        </w:rPr>
        <w:t xml:space="preserve">-п </w:t>
      </w:r>
      <w:r>
        <w:rPr>
          <w:b/>
        </w:rPr>
        <w:t xml:space="preserve">«Об утверждении Административного регламента </w:t>
      </w:r>
      <w:r w:rsidRPr="00B12199">
        <w:rPr>
          <w:b/>
        </w:rPr>
        <w:t>предо</w:t>
      </w:r>
      <w:r>
        <w:rPr>
          <w:b/>
        </w:rPr>
        <w:t xml:space="preserve">ставления муниципальной услуги </w:t>
      </w:r>
      <w:r w:rsidRPr="00B12199">
        <w:rPr>
          <w:b/>
        </w:rPr>
        <w:t>«</w:t>
      </w:r>
      <w:r>
        <w:rPr>
          <w:b/>
        </w:rPr>
        <w:t>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</w:t>
      </w:r>
      <w:r w:rsidRPr="00B12199">
        <w:rPr>
          <w:b/>
        </w:rPr>
        <w:t>»</w:t>
      </w:r>
    </w:p>
    <w:p w:rsidR="00FD2A4D" w:rsidRPr="00B12199" w:rsidRDefault="00FD2A4D" w:rsidP="00EA498F">
      <w:pPr>
        <w:jc w:val="both"/>
        <w:rPr>
          <w:b/>
        </w:rPr>
      </w:pPr>
    </w:p>
    <w:p w:rsidR="00FD2A4D" w:rsidRDefault="00FD2A4D" w:rsidP="00EA498F">
      <w:pPr>
        <w:pStyle w:val="ConsPlusNormal"/>
        <w:ind w:firstLine="709"/>
        <w:jc w:val="both"/>
        <w:rPr>
          <w:b/>
        </w:rPr>
      </w:pPr>
      <w:r w:rsidRPr="00B95A1A">
        <w:t>В соответствии с Федер</w:t>
      </w:r>
      <w:r>
        <w:t>альным</w:t>
      </w:r>
      <w:r w:rsidRPr="00B95A1A">
        <w:t xml:space="preserve"> закон</w:t>
      </w:r>
      <w:r>
        <w:t>ом</w:t>
      </w:r>
      <w:r w:rsidRPr="00B95A1A">
        <w:t xml:space="preserve"> от 06.10.2003 №131-ФЗ «Об общих принципах организации местного самоупр</w:t>
      </w:r>
      <w:r>
        <w:t xml:space="preserve">авления в Российской Федерации», Федеральным законом от 27.07.2010 </w:t>
      </w:r>
      <w:hyperlink r:id="rId7" w:history="1">
        <w:r w:rsidRPr="00836382">
          <w:t>№</w:t>
        </w:r>
      </w:hyperlink>
      <w:r w:rsidRPr="00836382">
        <w:t xml:space="preserve"> </w:t>
      </w:r>
      <w:r>
        <w:t>210-ФЗ «Об организации предоставления государственных и муниципальных услуг»,</w:t>
      </w:r>
      <w:r w:rsidRPr="00836382">
        <w:t xml:space="preserve"> </w:t>
      </w:r>
      <w:r>
        <w:t xml:space="preserve">Уставом Шуйского муниципального района, Администрация Шуйского муниципального района </w:t>
      </w:r>
      <w:r w:rsidRPr="00836382">
        <w:rPr>
          <w:b/>
        </w:rPr>
        <w:t>постановляет:</w:t>
      </w:r>
    </w:p>
    <w:p w:rsidR="00FD2A4D" w:rsidRPr="00CA200A" w:rsidRDefault="00FD2A4D" w:rsidP="00EA498F">
      <w:pPr>
        <w:ind w:firstLine="851"/>
        <w:jc w:val="both"/>
        <w:rPr>
          <w:b/>
        </w:rPr>
      </w:pPr>
      <w:r w:rsidRPr="00CA200A">
        <w:t>1.Внести изменения в постановление Администрации Шуйского муниципального района от</w:t>
      </w:r>
      <w:r>
        <w:rPr>
          <w:b/>
        </w:rPr>
        <w:t xml:space="preserve"> </w:t>
      </w:r>
      <w:r>
        <w:t>10</w:t>
      </w:r>
      <w:r w:rsidRPr="00B87B28">
        <w:t>.</w:t>
      </w:r>
      <w:r>
        <w:t>12.2014г. №826</w:t>
      </w:r>
      <w:r w:rsidRPr="00B87B28">
        <w:t xml:space="preserve">-п </w:t>
      </w:r>
      <w:r w:rsidRPr="00603A5F">
        <w:t xml:space="preserve">«Об утверждении Административного регламента предоставления муниципальной услуги </w:t>
      </w:r>
      <w:r w:rsidRPr="00EA498F">
        <w:t>«Выдача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  <w:r>
        <w:t xml:space="preserve">, </w:t>
      </w:r>
      <w:r w:rsidRPr="00CA200A">
        <w:t xml:space="preserve">изложив </w:t>
      </w:r>
      <w:r>
        <w:t>приложение №1 к постановлению</w:t>
      </w:r>
      <w:r>
        <w:rPr>
          <w:b/>
        </w:rPr>
        <w:t xml:space="preserve"> </w:t>
      </w:r>
      <w:r>
        <w:t>в новой редакции (прилагается).</w:t>
      </w:r>
    </w:p>
    <w:p w:rsidR="00FD2A4D" w:rsidRPr="00B95A1A" w:rsidRDefault="00FD2A4D" w:rsidP="00EA498F">
      <w:pPr>
        <w:ind w:firstLine="654"/>
        <w:jc w:val="both"/>
      </w:pPr>
      <w:r>
        <w:t xml:space="preserve">2. </w:t>
      </w:r>
      <w:r w:rsidRPr="00B95A1A">
        <w:t xml:space="preserve">Контроль за исполнением настоящего постановления </w:t>
      </w:r>
      <w:r>
        <w:t>возложить на заместителя главы администрации, начальника комитета по управлению имуществом и муниципальным заказам Николаенко В.В.</w:t>
      </w:r>
    </w:p>
    <w:p w:rsidR="00FD2A4D" w:rsidRPr="00B95A1A" w:rsidRDefault="00FD2A4D" w:rsidP="00EA498F">
      <w:pPr>
        <w:autoSpaceDE w:val="0"/>
        <w:autoSpaceDN w:val="0"/>
        <w:adjustRightInd w:val="0"/>
        <w:ind w:firstLine="654"/>
        <w:jc w:val="both"/>
      </w:pPr>
      <w:r>
        <w:t>3</w:t>
      </w:r>
      <w:r w:rsidRPr="00836382">
        <w:t xml:space="preserve">. </w:t>
      </w:r>
      <w:r w:rsidRPr="00B95A1A">
        <w:t>Настоящее постановлен</w:t>
      </w:r>
      <w:r>
        <w:t xml:space="preserve">ие вступает в силу </w:t>
      </w:r>
      <w:r>
        <w:rPr>
          <w:lang w:val="en-US"/>
        </w:rPr>
        <w:t>c</w:t>
      </w:r>
      <w:r w:rsidRPr="00836382">
        <w:t xml:space="preserve"> </w:t>
      </w:r>
      <w:r>
        <w:t>момента официального опубликования.</w:t>
      </w:r>
    </w:p>
    <w:p w:rsidR="00FD2A4D" w:rsidRDefault="00FD2A4D" w:rsidP="00EA498F">
      <w:pPr>
        <w:ind w:firstLine="654"/>
        <w:jc w:val="both"/>
        <w:rPr>
          <w:rStyle w:val="sectiontitle"/>
        </w:rPr>
      </w:pPr>
    </w:p>
    <w:p w:rsidR="00FD2A4D" w:rsidRPr="00836382" w:rsidRDefault="00FD2A4D" w:rsidP="00EA498F">
      <w:pPr>
        <w:ind w:firstLine="654"/>
        <w:jc w:val="both"/>
        <w:rPr>
          <w:rStyle w:val="sectiontitle"/>
        </w:rPr>
      </w:pPr>
    </w:p>
    <w:p w:rsidR="00FD2A4D" w:rsidRDefault="00FD2A4D" w:rsidP="00EA498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</w:t>
      </w:r>
      <w:r w:rsidRPr="00176285">
        <w:rPr>
          <w:b/>
        </w:rPr>
        <w:t>Шуйского</w:t>
      </w:r>
      <w:r>
        <w:rPr>
          <w:b/>
        </w:rPr>
        <w:t xml:space="preserve"> </w:t>
      </w:r>
      <w:r w:rsidRPr="00176285">
        <w:rPr>
          <w:b/>
        </w:rPr>
        <w:t>муниципального района</w:t>
      </w:r>
      <w:r w:rsidRPr="007B0521">
        <w:rPr>
          <w:b/>
        </w:rPr>
        <w:t xml:space="preserve"> </w:t>
      </w:r>
      <w:r>
        <w:rPr>
          <w:b/>
        </w:rPr>
        <w:t xml:space="preserve">                                    С</w:t>
      </w:r>
      <w:r w:rsidRPr="00176285">
        <w:rPr>
          <w:b/>
        </w:rPr>
        <w:t>.А.</w:t>
      </w:r>
      <w:r>
        <w:rPr>
          <w:b/>
        </w:rPr>
        <w:t xml:space="preserve"> Бабанов</w:t>
      </w:r>
    </w:p>
    <w:p w:rsidR="00FD2A4D" w:rsidRDefault="00FD2A4D">
      <w:pPr>
        <w:spacing w:after="200" w:line="276" w:lineRule="auto"/>
        <w:rPr>
          <w:b/>
        </w:rPr>
      </w:pPr>
    </w:p>
    <w:p w:rsidR="00FD2A4D" w:rsidRDefault="00FD2A4D">
      <w:pPr>
        <w:spacing w:after="200" w:line="276" w:lineRule="auto"/>
        <w:rPr>
          <w:b/>
        </w:rPr>
      </w:pPr>
    </w:p>
    <w:p w:rsidR="00FD2A4D" w:rsidRDefault="00FD2A4D" w:rsidP="008E0C9C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FD2A4D" w:rsidRPr="00B75B06" w:rsidRDefault="00FD2A4D" w:rsidP="008E0C9C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B75B06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</w:p>
    <w:p w:rsidR="00FD2A4D" w:rsidRPr="00B75B06" w:rsidRDefault="00FD2A4D" w:rsidP="008E0C9C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B75B06">
        <w:rPr>
          <w:sz w:val="24"/>
          <w:szCs w:val="24"/>
        </w:rPr>
        <w:t>Администрации</w:t>
      </w:r>
    </w:p>
    <w:p w:rsidR="00FD2A4D" w:rsidRDefault="00FD2A4D" w:rsidP="008E0C9C">
      <w:pPr>
        <w:pStyle w:val="ConsPlusNormal"/>
        <w:jc w:val="right"/>
        <w:outlineLvl w:val="0"/>
        <w:rPr>
          <w:sz w:val="24"/>
          <w:szCs w:val="24"/>
        </w:rPr>
      </w:pPr>
      <w:r w:rsidRPr="00B75B06">
        <w:rPr>
          <w:sz w:val="24"/>
          <w:szCs w:val="24"/>
        </w:rPr>
        <w:t>Шуйского муниципального района</w:t>
      </w:r>
    </w:p>
    <w:p w:rsidR="00FD2A4D" w:rsidRPr="00BD4B68" w:rsidRDefault="00FD2A4D" w:rsidP="00250B6F">
      <w:pPr>
        <w:pStyle w:val="ConsPlusNormal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BD4B68"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27.07.2016г.</w:t>
      </w:r>
      <w:r w:rsidRPr="00BD4B68">
        <w:rPr>
          <w:sz w:val="24"/>
          <w:szCs w:val="24"/>
          <w:u w:val="single"/>
        </w:rPr>
        <w:t xml:space="preserve"> </w:t>
      </w:r>
      <w:r w:rsidRPr="00BD4B6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250B6F">
        <w:rPr>
          <w:sz w:val="24"/>
          <w:szCs w:val="24"/>
          <w:u w:val="single"/>
        </w:rPr>
        <w:t>383-п</w:t>
      </w:r>
    </w:p>
    <w:p w:rsidR="00FD2A4D" w:rsidRDefault="00FD2A4D" w:rsidP="00EA498F">
      <w:pPr>
        <w:pStyle w:val="ConsPlusNormal"/>
        <w:jc w:val="right"/>
        <w:outlineLvl w:val="0"/>
        <w:rPr>
          <w:sz w:val="24"/>
          <w:szCs w:val="24"/>
        </w:rPr>
      </w:pPr>
    </w:p>
    <w:p w:rsidR="00FD2A4D" w:rsidRDefault="00FD2A4D" w:rsidP="00EA498F">
      <w:pPr>
        <w:pStyle w:val="ConsPlusNormal"/>
        <w:jc w:val="right"/>
        <w:outlineLvl w:val="0"/>
        <w:rPr>
          <w:sz w:val="24"/>
          <w:szCs w:val="24"/>
        </w:rPr>
      </w:pPr>
    </w:p>
    <w:p w:rsidR="00FD2A4D" w:rsidRPr="00B75B06" w:rsidRDefault="00FD2A4D" w:rsidP="00633A8A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B75B06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</w:p>
    <w:p w:rsidR="00FD2A4D" w:rsidRPr="00B75B06" w:rsidRDefault="00FD2A4D" w:rsidP="00EA498F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B75B06">
        <w:rPr>
          <w:sz w:val="24"/>
          <w:szCs w:val="24"/>
        </w:rPr>
        <w:t>Администрации</w:t>
      </w:r>
    </w:p>
    <w:p w:rsidR="00FD2A4D" w:rsidRDefault="00FD2A4D" w:rsidP="00EA498F">
      <w:pPr>
        <w:pStyle w:val="ConsPlusNormal"/>
        <w:jc w:val="right"/>
        <w:outlineLvl w:val="0"/>
        <w:rPr>
          <w:sz w:val="24"/>
          <w:szCs w:val="24"/>
        </w:rPr>
      </w:pPr>
      <w:r w:rsidRPr="00B75B06">
        <w:rPr>
          <w:sz w:val="24"/>
          <w:szCs w:val="24"/>
        </w:rPr>
        <w:t>Шуйского муниципального района</w:t>
      </w:r>
    </w:p>
    <w:p w:rsidR="00FD2A4D" w:rsidRDefault="00FD2A4D" w:rsidP="00633A8A">
      <w:pPr>
        <w:pStyle w:val="ConsPlusNormal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BD4B68"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10.12.</w:t>
      </w:r>
      <w:r w:rsidRPr="00BD4B68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4</w:t>
      </w:r>
      <w:r w:rsidRPr="00BD4B68">
        <w:rPr>
          <w:sz w:val="24"/>
          <w:szCs w:val="24"/>
          <w:u w:val="single"/>
        </w:rPr>
        <w:t xml:space="preserve">г. </w:t>
      </w:r>
      <w:r w:rsidRPr="00BD4B68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826</w:t>
      </w:r>
      <w:r w:rsidRPr="00BD4B68">
        <w:rPr>
          <w:sz w:val="24"/>
          <w:szCs w:val="24"/>
          <w:u w:val="single"/>
        </w:rPr>
        <w:t>-п</w:t>
      </w:r>
    </w:p>
    <w:p w:rsidR="00FD2A4D" w:rsidRDefault="00FD2A4D"/>
    <w:p w:rsidR="00FD2A4D" w:rsidRDefault="00FD2A4D" w:rsidP="00EA498F">
      <w:pPr>
        <w:shd w:val="clear" w:color="auto" w:fill="FFFFFF"/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FD2A4D" w:rsidRDefault="00FD2A4D" w:rsidP="00EA498F">
      <w:pPr>
        <w:shd w:val="clear" w:color="auto" w:fill="FFFFFF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предоставления муниципальной услуги</w:t>
      </w:r>
    </w:p>
    <w:p w:rsidR="00FD2A4D" w:rsidRDefault="00FD2A4D" w:rsidP="00EA498F">
      <w:pPr>
        <w:pStyle w:val="BodyText"/>
        <w:jc w:val="center"/>
        <w:rPr>
          <w:b/>
          <w:bCs/>
          <w:i/>
          <w:iCs/>
        </w:rPr>
      </w:pPr>
      <w:r>
        <w:rPr>
          <w:b/>
          <w:bCs/>
        </w:rPr>
        <w:t>«Выдача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Default="00FD2A4D" w:rsidP="00EA498F">
      <w:pPr>
        <w:pStyle w:val="ConsPlusNormal"/>
        <w:jc w:val="center"/>
        <w:rPr>
          <w:b/>
        </w:rPr>
      </w:pPr>
    </w:p>
    <w:p w:rsidR="00FD2A4D" w:rsidRDefault="00FD2A4D" w:rsidP="00EA498F">
      <w:pPr>
        <w:pStyle w:val="ConsPlusNormal"/>
        <w:jc w:val="center"/>
        <w:rPr>
          <w:b/>
        </w:rPr>
      </w:pPr>
    </w:p>
    <w:p w:rsidR="00FD2A4D" w:rsidRDefault="00FD2A4D" w:rsidP="00EA498F">
      <w:pPr>
        <w:pStyle w:val="ConsPlusNormal"/>
        <w:jc w:val="center"/>
        <w:rPr>
          <w:b/>
        </w:rPr>
      </w:pPr>
      <w:r>
        <w:rPr>
          <w:b/>
        </w:rPr>
        <w:t>1. Общие положения</w:t>
      </w:r>
    </w:p>
    <w:p w:rsidR="00FD2A4D" w:rsidRDefault="00FD2A4D" w:rsidP="00EA498F">
      <w:pPr>
        <w:pStyle w:val="ConsPlusNormal"/>
        <w:jc w:val="center"/>
        <w:rPr>
          <w:b/>
        </w:rPr>
      </w:pPr>
    </w:p>
    <w:p w:rsidR="00FD2A4D" w:rsidRPr="00C83457" w:rsidRDefault="00FD2A4D" w:rsidP="00EA498F">
      <w:pPr>
        <w:autoSpaceDE w:val="0"/>
        <w:autoSpaceDN w:val="0"/>
        <w:adjustRightInd w:val="0"/>
        <w:rPr>
          <w:b/>
          <w:bCs/>
          <w:iCs/>
        </w:rPr>
      </w:pPr>
      <w:r w:rsidRPr="00C83457">
        <w:rPr>
          <w:b/>
          <w:bCs/>
          <w:iCs/>
        </w:rPr>
        <w:t>1.1. Предмет регулирования регламента</w:t>
      </w:r>
    </w:p>
    <w:p w:rsidR="00FD2A4D" w:rsidRDefault="00FD2A4D" w:rsidP="00EA498F">
      <w:pPr>
        <w:autoSpaceDE w:val="0"/>
        <w:autoSpaceDN w:val="0"/>
        <w:adjustRightInd w:val="0"/>
        <w:rPr>
          <w:b/>
          <w:bCs/>
        </w:rPr>
      </w:pPr>
    </w:p>
    <w:p w:rsidR="00FD2A4D" w:rsidRPr="006C51E4" w:rsidRDefault="00FD2A4D" w:rsidP="00EA498F">
      <w:pPr>
        <w:pStyle w:val="BodyText"/>
        <w:ind w:firstLine="709"/>
        <w:rPr>
          <w:bCs/>
          <w:i/>
          <w:iCs/>
        </w:rPr>
      </w:pPr>
      <w:r>
        <w:t xml:space="preserve">1.1.1. Предметом регулирования настоящего Административного регламента являются отношения, возникающие между физическими, юридическими лицами и индивидуальными предпринимателями </w:t>
      </w:r>
      <w:r w:rsidRPr="003E5CBE">
        <w:t>(</w:t>
      </w:r>
      <w:r>
        <w:t>д</w:t>
      </w:r>
      <w:r w:rsidRPr="003E5CBE">
        <w:t xml:space="preserve">алее - </w:t>
      </w:r>
      <w:r>
        <w:t>Заявитель</w:t>
      </w:r>
      <w:r w:rsidRPr="003E5CBE">
        <w:t>)</w:t>
      </w:r>
      <w:r>
        <w:t xml:space="preserve"> и Администрацией Шуйского муниципального района </w:t>
      </w:r>
      <w:r w:rsidRPr="003E5CBE">
        <w:rPr>
          <w:bCs/>
        </w:rPr>
        <w:t>(</w:t>
      </w:r>
      <w:r>
        <w:rPr>
          <w:bCs/>
        </w:rPr>
        <w:t>д</w:t>
      </w:r>
      <w:r w:rsidRPr="003E5CBE">
        <w:rPr>
          <w:bCs/>
        </w:rPr>
        <w:t>алее –</w:t>
      </w:r>
      <w:r>
        <w:rPr>
          <w:bCs/>
        </w:rPr>
        <w:t xml:space="preserve"> И</w:t>
      </w:r>
      <w:r w:rsidRPr="003E5CBE">
        <w:rPr>
          <w:bCs/>
        </w:rPr>
        <w:t>сполнитель)</w:t>
      </w:r>
      <w:r>
        <w:t>, связанные с предоставлением органом местного самоуправления</w:t>
      </w:r>
      <w:r>
        <w:rPr>
          <w:i/>
        </w:rPr>
        <w:t xml:space="preserve"> </w:t>
      </w:r>
      <w:r>
        <w:t xml:space="preserve">муниципальной услуги  </w:t>
      </w:r>
      <w:r w:rsidRPr="006C51E4">
        <w:rPr>
          <w:bCs/>
        </w:rPr>
        <w:t>«Выдача</w:t>
      </w:r>
      <w:r>
        <w:rPr>
          <w:bCs/>
        </w:rPr>
        <w:t xml:space="preserve"> специального  разрешения</w:t>
      </w:r>
      <w:r w:rsidRPr="006C51E4">
        <w:rPr>
          <w:bCs/>
        </w:rPr>
        <w:t xml:space="preserve"> на</w:t>
      </w:r>
      <w:r>
        <w:rPr>
          <w:bCs/>
        </w:rPr>
        <w:t xml:space="preserve"> </w:t>
      </w:r>
      <w:r w:rsidRPr="0036396D">
        <w:rPr>
          <w:bCs/>
        </w:rPr>
        <w:t>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</w:t>
      </w:r>
      <w:r w:rsidRPr="006C51E4">
        <w:rPr>
          <w:bCs/>
        </w:rPr>
        <w:t>»</w:t>
      </w:r>
      <w:r>
        <w:rPr>
          <w:bCs/>
        </w:rPr>
        <w:t>.</w:t>
      </w:r>
    </w:p>
    <w:p w:rsidR="00FD2A4D" w:rsidRDefault="00FD2A4D" w:rsidP="00EA498F">
      <w:pPr>
        <w:autoSpaceDE w:val="0"/>
        <w:autoSpaceDN w:val="0"/>
        <w:adjustRightInd w:val="0"/>
        <w:ind w:firstLine="709"/>
        <w:jc w:val="both"/>
      </w:pPr>
      <w:r>
        <w:t>1.1.2. Настоящий Административный регламент (далее -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FD2A4D" w:rsidRDefault="00FD2A4D" w:rsidP="00EA498F">
      <w:pPr>
        <w:pStyle w:val="1"/>
        <w:rPr>
          <w:rFonts w:ascii="Times New Roman" w:hAnsi="Times New Roman"/>
          <w:sz w:val="24"/>
          <w:szCs w:val="24"/>
        </w:rPr>
      </w:pPr>
    </w:p>
    <w:p w:rsidR="00FD2A4D" w:rsidRPr="00C83457" w:rsidRDefault="00FD2A4D" w:rsidP="00EA498F">
      <w:pPr>
        <w:autoSpaceDE w:val="0"/>
        <w:autoSpaceDN w:val="0"/>
        <w:adjustRightInd w:val="0"/>
        <w:rPr>
          <w:b/>
          <w:bCs/>
          <w:iCs/>
        </w:rPr>
      </w:pPr>
      <w:r w:rsidRPr="00C83457">
        <w:rPr>
          <w:b/>
          <w:bCs/>
          <w:iCs/>
        </w:rPr>
        <w:t>1.2. Лица, имеющие право на получение муниципальной услуги</w:t>
      </w:r>
    </w:p>
    <w:p w:rsidR="00FD2A4D" w:rsidRDefault="00FD2A4D" w:rsidP="00EA498F">
      <w:pPr>
        <w:autoSpaceDE w:val="0"/>
        <w:autoSpaceDN w:val="0"/>
        <w:adjustRightInd w:val="0"/>
        <w:rPr>
          <w:b/>
          <w:bCs/>
        </w:rPr>
      </w:pPr>
    </w:p>
    <w:p w:rsidR="00FD2A4D" w:rsidRPr="00E35E90" w:rsidRDefault="00FD2A4D" w:rsidP="00EA498F">
      <w:pPr>
        <w:ind w:firstLine="709"/>
        <w:jc w:val="both"/>
        <w:outlineLvl w:val="2"/>
      </w:pPr>
      <w:r>
        <w:t xml:space="preserve">Получателями муниципальной услуги могут быть физические, юридические лица и индивидуальные предприниматели, намеревающиеся осуществлять перевозки </w:t>
      </w:r>
      <w:r w:rsidRPr="006C51E4">
        <w:rPr>
          <w:rStyle w:val="FontStyle21"/>
          <w:color w:val="000000"/>
          <w:sz w:val="28"/>
        </w:rPr>
        <w:t>тяжеловесных</w:t>
      </w:r>
      <w:r>
        <w:t xml:space="preserve"> и (или) крупногабаритных</w:t>
      </w:r>
      <w:r>
        <w:rPr>
          <w:rStyle w:val="FontStyle21"/>
          <w:color w:val="000000"/>
        </w:rPr>
        <w:t xml:space="preserve"> </w:t>
      </w:r>
      <w:r w:rsidRPr="006C51E4">
        <w:rPr>
          <w:rStyle w:val="FontStyle21"/>
          <w:color w:val="000000"/>
          <w:sz w:val="28"/>
        </w:rPr>
        <w:t xml:space="preserve"> грузов по маршрутам, проходящим полностью или частично по </w:t>
      </w:r>
      <w:r w:rsidRPr="00F92F7D">
        <w:rPr>
          <w:bCs/>
        </w:rPr>
        <w:t>дорогам общего пользования местного значения на территории Шуйского муниципального</w:t>
      </w:r>
      <w:r w:rsidRPr="00F92F7D">
        <w:rPr>
          <w:b/>
          <w:bCs/>
        </w:rPr>
        <w:t xml:space="preserve"> </w:t>
      </w:r>
      <w:r w:rsidRPr="00F92F7D">
        <w:rPr>
          <w:bCs/>
        </w:rPr>
        <w:t>района</w:t>
      </w:r>
      <w:r>
        <w:rPr>
          <w:bCs/>
        </w:rPr>
        <w:t xml:space="preserve">, </w:t>
      </w:r>
      <w:r>
        <w:t xml:space="preserve">обратившиеся </w:t>
      </w:r>
      <w:r w:rsidRPr="00E35E90">
        <w:t xml:space="preserve">с запросом </w:t>
      </w:r>
      <w:r>
        <w:t>о предоставлении муниципальной</w:t>
      </w:r>
      <w:r w:rsidRPr="00E35E90">
        <w:t xml:space="preserve"> услуги, выраженным в письменной </w:t>
      </w:r>
      <w:r>
        <w:t>или электронной форме (далее – З</w:t>
      </w:r>
      <w:r w:rsidRPr="00E35E90">
        <w:t>аявитель).</w:t>
      </w:r>
    </w:p>
    <w:p w:rsidR="00FD2A4D" w:rsidRDefault="00FD2A4D" w:rsidP="00EA498F">
      <w:pPr>
        <w:ind w:firstLine="709"/>
        <w:jc w:val="both"/>
        <w:outlineLvl w:val="2"/>
      </w:pPr>
      <w:r w:rsidRPr="00E35E90">
        <w:t>Заяв</w:t>
      </w:r>
      <w:r>
        <w:t>ителем от имени владельца транспортного средства</w:t>
      </w:r>
      <w:r w:rsidRPr="00E35E90">
        <w:t xml:space="preserve"> может выступать уполномоченное лицо, действующее на основании документов, подтверждающих его соответствующие полномочия.</w:t>
      </w:r>
    </w:p>
    <w:p w:rsidR="00FD2A4D" w:rsidRDefault="00FD2A4D" w:rsidP="00EA498F">
      <w:pPr>
        <w:ind w:firstLine="709"/>
        <w:jc w:val="both"/>
        <w:outlineLvl w:val="2"/>
        <w:rPr>
          <w:b/>
        </w:rPr>
      </w:pPr>
    </w:p>
    <w:p w:rsidR="00FD2A4D" w:rsidRPr="00C83457" w:rsidRDefault="00FD2A4D" w:rsidP="00EA498F">
      <w:pPr>
        <w:pStyle w:val="ConsPlusNormal"/>
        <w:outlineLvl w:val="2"/>
        <w:rPr>
          <w:b/>
          <w:iCs/>
        </w:rPr>
      </w:pPr>
      <w:r w:rsidRPr="00C83457">
        <w:rPr>
          <w:b/>
          <w:iCs/>
        </w:rPr>
        <w:t xml:space="preserve">1.3. Порядок информирования о правилах предоставления </w:t>
      </w:r>
      <w:r w:rsidRPr="00C83457">
        <w:rPr>
          <w:b/>
          <w:bCs/>
          <w:iCs/>
        </w:rPr>
        <w:t>муниципальной</w:t>
      </w:r>
      <w:r w:rsidRPr="00C83457">
        <w:rPr>
          <w:b/>
          <w:iCs/>
        </w:rPr>
        <w:t xml:space="preserve"> услуги</w:t>
      </w:r>
    </w:p>
    <w:p w:rsidR="00FD2A4D" w:rsidRDefault="00FD2A4D" w:rsidP="00EA498F">
      <w:pPr>
        <w:shd w:val="clear" w:color="auto" w:fill="FFFFFF"/>
        <w:spacing w:line="322" w:lineRule="exact"/>
        <w:ind w:firstLine="709"/>
        <w:jc w:val="both"/>
      </w:pPr>
      <w:r>
        <w:rPr>
          <w:color w:val="000000"/>
        </w:rPr>
        <w:t xml:space="preserve">1.3.1. Информация о порядке предоставления </w:t>
      </w:r>
      <w:r>
        <w:t>муниципальной</w:t>
      </w:r>
      <w:r>
        <w:rPr>
          <w:color w:val="000000"/>
        </w:rPr>
        <w:t xml:space="preserve"> услуги осуществляется непосредственно Исполнителем</w:t>
      </w:r>
      <w:r>
        <w:t xml:space="preserve">. </w:t>
      </w:r>
    </w:p>
    <w:p w:rsidR="00FD2A4D" w:rsidRDefault="00FD2A4D" w:rsidP="00EA498F">
      <w:pPr>
        <w:shd w:val="clear" w:color="auto" w:fill="FFFFFF"/>
        <w:tabs>
          <w:tab w:val="left" w:pos="993"/>
        </w:tabs>
        <w:spacing w:line="322" w:lineRule="exact"/>
        <w:jc w:val="both"/>
        <w:rPr>
          <w:color w:val="000000"/>
        </w:rPr>
      </w:pPr>
      <w:r>
        <w:tab/>
        <w:t>Информация</w:t>
      </w:r>
      <w:r w:rsidRPr="00B1643F">
        <w:t xml:space="preserve"> о</w:t>
      </w:r>
      <w:r>
        <w:t xml:space="preserve"> </w:t>
      </w:r>
      <w:r>
        <w:rPr>
          <w:color w:val="000000"/>
        </w:rPr>
        <w:t>графике работы и телефонах для справок является открытой и предоставляется путем:</w:t>
      </w:r>
    </w:p>
    <w:p w:rsidR="00FD2A4D" w:rsidRDefault="00FD2A4D" w:rsidP="00EA49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размещения на </w:t>
      </w:r>
      <w:r>
        <w:t>едином и (или) региональном портале государственных и муниципальных услуг по адресу (далее – Порталы);</w:t>
      </w:r>
    </w:p>
    <w:p w:rsidR="00FD2A4D" w:rsidRPr="00001087" w:rsidRDefault="00FD2A4D" w:rsidP="00EA498F">
      <w:pPr>
        <w:shd w:val="clear" w:color="auto" w:fill="FFFFFF"/>
        <w:spacing w:line="322" w:lineRule="exact"/>
        <w:ind w:left="34" w:firstLine="538"/>
      </w:pPr>
      <w:r>
        <w:rPr>
          <w:color w:val="000000"/>
        </w:rPr>
        <w:t xml:space="preserve">- размещения на Интернет-сайте </w:t>
      </w:r>
      <w:hyperlink r:id="rId8" w:history="1">
        <w:r w:rsidRPr="00001087">
          <w:rPr>
            <w:rStyle w:val="a"/>
          </w:rPr>
          <w:t>www.gosuslugi.ru</w:t>
        </w:r>
      </w:hyperlink>
      <w:r>
        <w:t xml:space="preserve">  </w:t>
      </w:r>
      <w:r>
        <w:rPr>
          <w:color w:val="000000"/>
        </w:rPr>
        <w:t>;</w:t>
      </w:r>
    </w:p>
    <w:p w:rsidR="00FD2A4D" w:rsidRPr="00C508A1" w:rsidRDefault="00FD2A4D" w:rsidP="00EA498F">
      <w:pPr>
        <w:shd w:val="clear" w:color="auto" w:fill="FFFFFF"/>
        <w:spacing w:line="322" w:lineRule="exact"/>
        <w:ind w:left="34" w:firstLine="538"/>
      </w:pPr>
      <w:r>
        <w:rPr>
          <w:color w:val="000000"/>
        </w:rPr>
        <w:t xml:space="preserve">- размещения на информационном стенде, расположенном в здании </w:t>
      </w:r>
      <w:r w:rsidRPr="00C508A1">
        <w:t>МФЦ (многофункционального центра) на втором этаже, размещается следующая информация:</w:t>
      </w:r>
    </w:p>
    <w:p w:rsidR="00FD2A4D" w:rsidRPr="00C508A1" w:rsidRDefault="00FD2A4D" w:rsidP="00EA498F">
      <w:pPr>
        <w:ind w:firstLine="720"/>
        <w:jc w:val="both"/>
      </w:pPr>
      <w:r>
        <w:t xml:space="preserve">- </w:t>
      </w:r>
      <w:r w:rsidRPr="00C508A1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D2A4D" w:rsidRPr="00C508A1" w:rsidRDefault="00FD2A4D" w:rsidP="00EA498F">
      <w:pPr>
        <w:ind w:firstLine="720"/>
        <w:jc w:val="both"/>
      </w:pPr>
      <w:r>
        <w:t xml:space="preserve">- </w:t>
      </w:r>
      <w:r w:rsidRPr="00C508A1">
        <w:t>текст настоящего Регламента с приложениями;</w:t>
      </w:r>
    </w:p>
    <w:p w:rsidR="00FD2A4D" w:rsidRPr="00C508A1" w:rsidRDefault="00FD2A4D" w:rsidP="00EA498F">
      <w:pPr>
        <w:ind w:firstLine="720"/>
        <w:jc w:val="both"/>
      </w:pPr>
      <w:r>
        <w:t xml:space="preserve">- </w:t>
      </w:r>
      <w:r w:rsidRPr="00C508A1">
        <w:t>перечни необходимых документов и рекомендации по их оформлению;</w:t>
      </w:r>
    </w:p>
    <w:p w:rsidR="00FD2A4D" w:rsidRPr="00C508A1" w:rsidRDefault="00FD2A4D" w:rsidP="00EA498F">
      <w:pPr>
        <w:ind w:firstLine="720"/>
        <w:jc w:val="both"/>
      </w:pPr>
      <w:r>
        <w:t xml:space="preserve">- </w:t>
      </w:r>
      <w:r w:rsidRPr="00C508A1">
        <w:t>порядок предоставления муниципальной услуги с помощью электронного документооборота;</w:t>
      </w:r>
    </w:p>
    <w:p w:rsidR="00FD2A4D" w:rsidRPr="00C508A1" w:rsidRDefault="00FD2A4D" w:rsidP="00EA498F">
      <w:pPr>
        <w:ind w:firstLine="720"/>
        <w:jc w:val="both"/>
      </w:pPr>
      <w:r>
        <w:t xml:space="preserve">- </w:t>
      </w:r>
      <w:r w:rsidRPr="00C508A1">
        <w:t xml:space="preserve">информация о графике работы и размещении </w:t>
      </w:r>
      <w:r>
        <w:t>ответственного</w:t>
      </w:r>
      <w:r w:rsidRPr="00B1643F">
        <w:t xml:space="preserve"> за </w:t>
      </w:r>
      <w:r>
        <w:rPr>
          <w:spacing w:val="-1"/>
        </w:rPr>
        <w:t>предоставление муниципальной</w:t>
      </w:r>
      <w:r w:rsidRPr="00B1643F">
        <w:rPr>
          <w:spacing w:val="-1"/>
        </w:rPr>
        <w:t xml:space="preserve"> услуги</w:t>
      </w:r>
      <w:r w:rsidRPr="00C508A1">
        <w:t>, осуществляющего прием документов;</w:t>
      </w:r>
    </w:p>
    <w:p w:rsidR="00FD2A4D" w:rsidRPr="00C508A1" w:rsidRDefault="00FD2A4D" w:rsidP="00EA498F">
      <w:pPr>
        <w:ind w:firstLine="720"/>
        <w:jc w:val="both"/>
      </w:pPr>
      <w:r>
        <w:t xml:space="preserve">- </w:t>
      </w:r>
      <w:r w:rsidRPr="00C508A1">
        <w:t>порядок информирования по процедуре предоставления муниципальной услуги;</w:t>
      </w:r>
    </w:p>
    <w:p w:rsidR="00FD2A4D" w:rsidRPr="00C508A1" w:rsidRDefault="00FD2A4D" w:rsidP="00EA498F">
      <w:pPr>
        <w:ind w:firstLine="720"/>
        <w:jc w:val="both"/>
      </w:pPr>
      <w:r>
        <w:t xml:space="preserve">- </w:t>
      </w:r>
      <w:r w:rsidRPr="00C508A1">
        <w:t xml:space="preserve">порядок обжалования решений, действий (бездействия) </w:t>
      </w:r>
      <w:r>
        <w:t>ответственного</w:t>
      </w:r>
      <w:r w:rsidRPr="00B1643F">
        <w:t xml:space="preserve"> за </w:t>
      </w:r>
      <w:r>
        <w:rPr>
          <w:spacing w:val="-1"/>
        </w:rPr>
        <w:t>предоставление муниципальной</w:t>
      </w:r>
      <w:r w:rsidRPr="00B1643F">
        <w:rPr>
          <w:spacing w:val="-1"/>
        </w:rPr>
        <w:t xml:space="preserve"> услуги</w:t>
      </w:r>
      <w:r w:rsidRPr="00C508A1">
        <w:t>, предоставляющего муниципальную услугу;</w:t>
      </w:r>
    </w:p>
    <w:p w:rsidR="00FD2A4D" w:rsidRPr="00C508A1" w:rsidRDefault="00FD2A4D" w:rsidP="00EA498F">
      <w:pPr>
        <w:ind w:firstLine="720"/>
        <w:jc w:val="both"/>
        <w:rPr>
          <w:highlight w:val="yellow"/>
        </w:rPr>
      </w:pPr>
      <w:r>
        <w:t xml:space="preserve">- </w:t>
      </w:r>
      <w:r w:rsidRPr="00C508A1">
        <w:t>график приема Главы (заместителя) органа местного самоупр</w:t>
      </w:r>
      <w:r>
        <w:t>авления Шуйского муниципального района;</w:t>
      </w:r>
    </w:p>
    <w:p w:rsidR="00FD2A4D" w:rsidRDefault="00FD2A4D" w:rsidP="00EA498F">
      <w:pPr>
        <w:autoSpaceDE w:val="0"/>
        <w:ind w:firstLine="709"/>
        <w:rPr>
          <w:color w:val="000000"/>
        </w:rPr>
      </w:pPr>
      <w:r>
        <w:rPr>
          <w:color w:val="000000"/>
        </w:rPr>
        <w:t>- использования средств телефонной связи;</w:t>
      </w:r>
    </w:p>
    <w:p w:rsidR="00FD2A4D" w:rsidRDefault="00FD2A4D" w:rsidP="00EA498F">
      <w:pPr>
        <w:autoSpaceDE w:val="0"/>
        <w:ind w:firstLine="709"/>
        <w:rPr>
          <w:color w:val="000000"/>
        </w:rPr>
      </w:pPr>
      <w:r>
        <w:rPr>
          <w:color w:val="000000"/>
        </w:rPr>
        <w:t>- проведения консультаций работниками</w:t>
      </w:r>
      <w:r w:rsidRPr="00C508A1">
        <w:t xml:space="preserve"> </w:t>
      </w:r>
      <w:r>
        <w:t>органа местного самоуправления Шуйского муниципального района</w:t>
      </w:r>
      <w:r>
        <w:rPr>
          <w:color w:val="000000"/>
        </w:rPr>
        <w:t>.</w:t>
      </w:r>
    </w:p>
    <w:p w:rsidR="00FD2A4D" w:rsidRDefault="00FD2A4D" w:rsidP="00EA498F">
      <w:pPr>
        <w:pStyle w:val="ConsPlusNormal"/>
        <w:jc w:val="both"/>
      </w:pPr>
      <w:r>
        <w:t>1.3.2. Сведения о местонахождении:</w:t>
      </w:r>
    </w:p>
    <w:p w:rsidR="00FD2A4D" w:rsidRDefault="00FD2A4D" w:rsidP="00EA498F">
      <w:pPr>
        <w:pStyle w:val="ConsPlusNormal"/>
        <w:jc w:val="both"/>
      </w:pPr>
      <w:r>
        <w:t xml:space="preserve"> </w:t>
      </w:r>
      <w:r w:rsidRPr="00C508A1">
        <w:t xml:space="preserve">155900, </w:t>
      </w:r>
      <w:r w:rsidRPr="00C508A1">
        <w:rPr>
          <w:spacing w:val="-1"/>
        </w:rPr>
        <w:t>Ивановская область, г. Шуя, пл. Ленина  д.7</w:t>
      </w:r>
      <w:r>
        <w:t>:</w:t>
      </w:r>
    </w:p>
    <w:p w:rsidR="00FD2A4D" w:rsidRDefault="00FD2A4D" w:rsidP="00EA498F">
      <w:pPr>
        <w:ind w:firstLine="540"/>
        <w:rPr>
          <w:bCs/>
        </w:rPr>
      </w:pPr>
      <w:r>
        <w:rPr>
          <w:bCs/>
        </w:rPr>
        <w:t xml:space="preserve">График работы: </w:t>
      </w:r>
    </w:p>
    <w:p w:rsidR="00FD2A4D" w:rsidRDefault="00FD2A4D" w:rsidP="00EA498F">
      <w:pPr>
        <w:ind w:firstLine="540"/>
      </w:pPr>
      <w:r>
        <w:t>понедельник – пятница            с 8-00 до 17-00,</w:t>
      </w:r>
    </w:p>
    <w:p w:rsidR="00FD2A4D" w:rsidRDefault="00FD2A4D" w:rsidP="00EA498F">
      <w:pPr>
        <w:ind w:firstLine="540"/>
      </w:pPr>
      <w:r>
        <w:t>перерыв                                     с 12-00 до 13-00,</w:t>
      </w:r>
    </w:p>
    <w:p w:rsidR="00FD2A4D" w:rsidRDefault="00FD2A4D" w:rsidP="00EA498F">
      <w:pPr>
        <w:ind w:firstLine="540"/>
      </w:pPr>
      <w:r>
        <w:t>суббота, воскресенье   -  выходные дни.</w:t>
      </w:r>
    </w:p>
    <w:p w:rsidR="00FD2A4D" w:rsidRDefault="00FD2A4D" w:rsidP="00EA498F">
      <w:pPr>
        <w:pStyle w:val="ConsPlusNormal"/>
        <w:ind w:firstLine="540"/>
        <w:jc w:val="both"/>
        <w:rPr>
          <w:bCs/>
        </w:rPr>
      </w:pPr>
      <w:r>
        <w:rPr>
          <w:bCs/>
        </w:rPr>
        <w:t>Контактные телефоны, телефоны для справок:</w:t>
      </w:r>
    </w:p>
    <w:p w:rsidR="00FD2A4D" w:rsidRDefault="00FD2A4D" w:rsidP="00EA498F">
      <w:pPr>
        <w:pStyle w:val="ConsPlusNormal"/>
        <w:ind w:firstLine="540"/>
        <w:jc w:val="both"/>
      </w:pPr>
      <w:r w:rsidRPr="00C508A1">
        <w:rPr>
          <w:spacing w:val="-1"/>
          <w:u w:val="single"/>
        </w:rPr>
        <w:t>8 (49351) 4-26-34</w:t>
      </w:r>
      <w:r>
        <w:rPr>
          <w:spacing w:val="-1"/>
          <w:u w:val="single"/>
        </w:rPr>
        <w:t xml:space="preserve">; </w:t>
      </w:r>
      <w:r w:rsidRPr="00C508A1">
        <w:rPr>
          <w:spacing w:val="-1"/>
          <w:u w:val="single"/>
        </w:rPr>
        <w:t>4-34-67</w:t>
      </w:r>
      <w:r>
        <w:rPr>
          <w:spacing w:val="-1"/>
          <w:u w:val="single"/>
        </w:rPr>
        <w:t>.</w:t>
      </w:r>
      <w:r w:rsidRPr="00C508A1">
        <w:rPr>
          <w:spacing w:val="-1"/>
        </w:rPr>
        <w:t xml:space="preserve"> </w:t>
      </w:r>
    </w:p>
    <w:p w:rsidR="00FD2A4D" w:rsidRDefault="00FD2A4D" w:rsidP="00EA498F">
      <w:pPr>
        <w:pStyle w:val="ConsPlusNormal"/>
        <w:ind w:firstLine="540"/>
        <w:jc w:val="both"/>
        <w:rPr>
          <w:bCs/>
        </w:rPr>
      </w:pPr>
      <w:r>
        <w:rPr>
          <w:bCs/>
        </w:rPr>
        <w:t>Адрес электронной почты:</w:t>
      </w:r>
      <w:r>
        <w:rPr>
          <w:b/>
        </w:rPr>
        <w:t xml:space="preserve"> </w:t>
      </w:r>
      <w:hyperlink r:id="rId9" w:history="1">
        <w:r w:rsidRPr="00C508A1">
          <w:rPr>
            <w:rStyle w:val="Hyperlink"/>
            <w:spacing w:val="-7"/>
            <w:lang w:val="en-US"/>
          </w:rPr>
          <w:t>adm</w:t>
        </w:r>
        <w:r w:rsidRPr="00C508A1">
          <w:rPr>
            <w:rStyle w:val="Hyperlink"/>
            <w:spacing w:val="-7"/>
          </w:rPr>
          <w:t>-</w:t>
        </w:r>
        <w:r w:rsidRPr="00C508A1">
          <w:rPr>
            <w:rStyle w:val="Hyperlink"/>
            <w:spacing w:val="-7"/>
            <w:lang w:val="en-US"/>
          </w:rPr>
          <w:t>shr</w:t>
        </w:r>
        <w:r w:rsidRPr="00C508A1">
          <w:rPr>
            <w:rStyle w:val="Hyperlink"/>
            <w:spacing w:val="-7"/>
          </w:rPr>
          <w:t>@</w:t>
        </w:r>
        <w:r w:rsidRPr="00C508A1">
          <w:rPr>
            <w:rStyle w:val="Hyperlink"/>
            <w:spacing w:val="-7"/>
            <w:lang w:val="en-US"/>
          </w:rPr>
          <w:t>mail</w:t>
        </w:r>
        <w:r w:rsidRPr="00C508A1">
          <w:rPr>
            <w:rStyle w:val="Hyperlink"/>
            <w:spacing w:val="-7"/>
          </w:rPr>
          <w:t>.</w:t>
        </w:r>
        <w:r w:rsidRPr="00C508A1">
          <w:rPr>
            <w:rStyle w:val="Hyperlink"/>
            <w:spacing w:val="-7"/>
            <w:lang w:val="en-US"/>
          </w:rPr>
          <w:t>ru</w:t>
        </w:r>
      </w:hyperlink>
      <w:r>
        <w:rPr>
          <w:bCs/>
        </w:rPr>
        <w:t>.</w:t>
      </w:r>
    </w:p>
    <w:p w:rsidR="00FD2A4D" w:rsidRDefault="00FD2A4D" w:rsidP="00EA498F">
      <w:pPr>
        <w:pStyle w:val="ConsPlusNormal"/>
        <w:ind w:firstLine="540"/>
        <w:jc w:val="both"/>
      </w:pPr>
      <w:r>
        <w:t xml:space="preserve">Адрес Интернет-сайта </w:t>
      </w:r>
      <w:hyperlink r:id="rId10" w:history="1">
        <w:r w:rsidRPr="00A617E9">
          <w:rPr>
            <w:rStyle w:val="Hyperlink"/>
            <w:spacing w:val="-1"/>
            <w:lang w:val="en-US"/>
          </w:rPr>
          <w:t>http</w:t>
        </w:r>
        <w:r w:rsidRPr="00A617E9">
          <w:rPr>
            <w:rStyle w:val="Hyperlink"/>
            <w:spacing w:val="-1"/>
          </w:rPr>
          <w:t>://</w:t>
        </w:r>
        <w:r w:rsidRPr="00A617E9">
          <w:rPr>
            <w:rStyle w:val="Hyperlink"/>
            <w:spacing w:val="-1"/>
            <w:lang w:val="en-US"/>
          </w:rPr>
          <w:t>adm</w:t>
        </w:r>
        <w:r w:rsidRPr="00A617E9">
          <w:rPr>
            <w:rStyle w:val="Hyperlink"/>
            <w:spacing w:val="-1"/>
          </w:rPr>
          <w:t>-</w:t>
        </w:r>
        <w:r w:rsidRPr="00A617E9">
          <w:rPr>
            <w:rStyle w:val="Hyperlink"/>
            <w:spacing w:val="-1"/>
            <w:lang w:val="en-US"/>
          </w:rPr>
          <w:t>shr</w:t>
        </w:r>
        <w:r w:rsidRPr="00A617E9">
          <w:rPr>
            <w:rStyle w:val="Hyperlink"/>
            <w:spacing w:val="-1"/>
          </w:rPr>
          <w:t>.</w:t>
        </w:r>
        <w:r w:rsidRPr="00A617E9">
          <w:rPr>
            <w:rStyle w:val="Hyperlink"/>
            <w:spacing w:val="-1"/>
            <w:lang w:val="en-US"/>
          </w:rPr>
          <w:t>ru</w:t>
        </w:r>
      </w:hyperlink>
      <w:r>
        <w:rPr>
          <w:spacing w:val="-1"/>
        </w:rPr>
        <w:t>.</w:t>
      </w:r>
      <w:r>
        <w:t xml:space="preserve"> </w:t>
      </w:r>
    </w:p>
    <w:p w:rsidR="00FD2A4D" w:rsidRPr="00A556F1" w:rsidRDefault="00FD2A4D" w:rsidP="00EA498F">
      <w:pPr>
        <w:ind w:firstLine="708"/>
        <w:jc w:val="both"/>
        <w:rPr>
          <w:b/>
          <w:i/>
        </w:rPr>
      </w:pPr>
    </w:p>
    <w:p w:rsidR="00FD2A4D" w:rsidRPr="00A44FDE" w:rsidRDefault="00FD2A4D" w:rsidP="00EA498F">
      <w:pPr>
        <w:ind w:firstLine="709"/>
        <w:jc w:val="both"/>
        <w:rPr>
          <w:b/>
          <w:i/>
          <w:iCs/>
          <w:spacing w:val="-3"/>
        </w:rPr>
      </w:pP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 Стандарт предоставления муниципальной услуги</w:t>
      </w:r>
    </w:p>
    <w:p w:rsidR="00FD2A4D" w:rsidRDefault="00FD2A4D" w:rsidP="00EA498F">
      <w:pPr>
        <w:autoSpaceDE w:val="0"/>
        <w:autoSpaceDN w:val="0"/>
        <w:adjustRightInd w:val="0"/>
        <w:jc w:val="center"/>
      </w:pPr>
    </w:p>
    <w:p w:rsidR="00FD2A4D" w:rsidRPr="00C83457" w:rsidRDefault="00FD2A4D" w:rsidP="00EA498F">
      <w:pPr>
        <w:shd w:val="clear" w:color="auto" w:fill="FFFFFF"/>
        <w:tabs>
          <w:tab w:val="left" w:pos="720"/>
        </w:tabs>
        <w:spacing w:before="53"/>
        <w:rPr>
          <w:b/>
          <w:bCs/>
          <w:iCs/>
        </w:rPr>
      </w:pPr>
      <w:r w:rsidRPr="00C83457">
        <w:rPr>
          <w:b/>
          <w:bCs/>
          <w:iCs/>
          <w:color w:val="000000"/>
          <w:spacing w:val="-21"/>
        </w:rPr>
        <w:t xml:space="preserve">2.1. </w:t>
      </w:r>
      <w:r w:rsidRPr="00C83457">
        <w:rPr>
          <w:b/>
          <w:bCs/>
          <w:iCs/>
        </w:rPr>
        <w:t>Наименование муниципальной услуги</w:t>
      </w:r>
    </w:p>
    <w:p w:rsidR="00FD2A4D" w:rsidRDefault="00FD2A4D" w:rsidP="00EA498F">
      <w:pPr>
        <w:ind w:firstLine="708"/>
        <w:jc w:val="both"/>
      </w:pPr>
      <w:r w:rsidRPr="009F612C">
        <w:t xml:space="preserve">Муниципальная услуга, предоставление </w:t>
      </w:r>
      <w:r>
        <w:t>которой регулируется настоящим А</w:t>
      </w:r>
      <w:r w:rsidRPr="009F612C">
        <w:t>дминистративным регламентом, именуется</w:t>
      </w:r>
      <w:r>
        <w:t xml:space="preserve"> «</w:t>
      </w:r>
      <w:r w:rsidRPr="00B460F3">
        <w:rPr>
          <w:bCs/>
        </w:rPr>
        <w:t>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</w:t>
      </w:r>
      <w:r>
        <w:t>».</w:t>
      </w:r>
    </w:p>
    <w:p w:rsidR="00FD2A4D" w:rsidRDefault="00FD2A4D" w:rsidP="00EA498F">
      <w:pPr>
        <w:jc w:val="both"/>
      </w:pPr>
    </w:p>
    <w:p w:rsidR="00FD2A4D" w:rsidRPr="00C83457" w:rsidRDefault="00FD2A4D" w:rsidP="00EA498F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C83457">
        <w:rPr>
          <w:b/>
          <w:bCs/>
          <w:iCs/>
        </w:rPr>
        <w:t>2.2. Наименование органа, предоставляющего муниципальную услугу</w:t>
      </w:r>
    </w:p>
    <w:p w:rsidR="00FD2A4D" w:rsidRDefault="00FD2A4D" w:rsidP="00EA498F">
      <w:pPr>
        <w:ind w:firstLine="708"/>
        <w:jc w:val="both"/>
        <w:rPr>
          <w:i/>
        </w:rPr>
      </w:pPr>
      <w:r>
        <w:t>Муниципальная услуга предоставляется Администрацией</w:t>
      </w:r>
      <w:r w:rsidRPr="000744F8">
        <w:t xml:space="preserve"> Шуйского муниципального района</w:t>
      </w:r>
      <w:r>
        <w:t xml:space="preserve"> </w:t>
      </w:r>
      <w:r w:rsidRPr="00965BDB">
        <w:t xml:space="preserve">в лице специалиста отдела муниципального хозяйства и градостроительной деятельности </w:t>
      </w:r>
      <w:r>
        <w:t>органа местного самоуправления Шуйского муниципального района.</w:t>
      </w:r>
    </w:p>
    <w:p w:rsidR="00FD2A4D" w:rsidRPr="00E539EF" w:rsidRDefault="00FD2A4D" w:rsidP="00EA498F">
      <w:pPr>
        <w:ind w:firstLine="708"/>
        <w:jc w:val="both"/>
      </w:pPr>
      <w:r w:rsidRPr="000744F8">
        <w:t>При предоставлении муниципальной услуги осуществляется взаимодействие с ОГИБДД по Шуйскому району</w:t>
      </w:r>
      <w:r>
        <w:t>.</w:t>
      </w:r>
    </w:p>
    <w:p w:rsidR="00FD2A4D" w:rsidRDefault="00FD2A4D" w:rsidP="00EA498F">
      <w:pPr>
        <w:jc w:val="both"/>
      </w:pPr>
    </w:p>
    <w:p w:rsidR="00FD2A4D" w:rsidRPr="00C83457" w:rsidRDefault="00FD2A4D" w:rsidP="00EA498F">
      <w:pPr>
        <w:pStyle w:val="ConsPlusNormal"/>
      </w:pPr>
      <w:r w:rsidRPr="00C83457">
        <w:rPr>
          <w:b/>
          <w:iCs/>
        </w:rPr>
        <w:t>2.3. Р</w:t>
      </w:r>
      <w:r>
        <w:rPr>
          <w:rStyle w:val="FontStyle21"/>
          <w:b/>
          <w:iCs/>
          <w:color w:val="000000"/>
          <w:sz w:val="28"/>
        </w:rPr>
        <w:t xml:space="preserve">езультат </w:t>
      </w:r>
      <w:r w:rsidRPr="00C83457">
        <w:rPr>
          <w:rStyle w:val="FontStyle21"/>
          <w:b/>
          <w:iCs/>
          <w:color w:val="000000"/>
          <w:sz w:val="28"/>
        </w:rPr>
        <w:t xml:space="preserve">предоставления </w:t>
      </w:r>
      <w:r w:rsidRPr="00C83457">
        <w:rPr>
          <w:b/>
          <w:bCs/>
          <w:iCs/>
        </w:rPr>
        <w:t>муниципальной</w:t>
      </w:r>
      <w:r w:rsidRPr="00C83457">
        <w:rPr>
          <w:rStyle w:val="FontStyle21"/>
          <w:b/>
          <w:iCs/>
          <w:color w:val="000000"/>
          <w:sz w:val="28"/>
        </w:rPr>
        <w:t xml:space="preserve"> услуги </w:t>
      </w:r>
    </w:p>
    <w:p w:rsidR="00FD2A4D" w:rsidRPr="00E045CF" w:rsidRDefault="00FD2A4D" w:rsidP="00EA498F">
      <w:pPr>
        <w:ind w:firstLine="709"/>
        <w:outlineLvl w:val="1"/>
      </w:pPr>
      <w:r w:rsidRPr="00E045CF">
        <w:t>Результат</w:t>
      </w:r>
      <w:r>
        <w:t>ом предоставления муниципальной</w:t>
      </w:r>
      <w:r w:rsidRPr="00E045CF">
        <w:t xml:space="preserve"> услуги явля</w:t>
      </w:r>
      <w:r>
        <w:t>ю</w:t>
      </w:r>
      <w:r w:rsidRPr="00E045CF">
        <w:t>тся:</w:t>
      </w:r>
    </w:p>
    <w:p w:rsidR="00FD2A4D" w:rsidRDefault="00FD2A4D" w:rsidP="00EA498F">
      <w:pPr>
        <w:pStyle w:val="ConsPlusNormal"/>
        <w:tabs>
          <w:tab w:val="left" w:pos="1134"/>
        </w:tabs>
        <w:ind w:firstLine="709"/>
        <w:jc w:val="both"/>
      </w:pPr>
      <w:r>
        <w:t>- в</w:t>
      </w:r>
      <w:r w:rsidRPr="004756A5">
        <w:t>ыдача</w:t>
      </w:r>
      <w:r>
        <w:t xml:space="preserve"> специального разрешения на движение по автомобильным дорогам</w:t>
      </w:r>
      <w:r w:rsidRPr="004756A5">
        <w:t xml:space="preserve"> </w:t>
      </w:r>
      <w:r w:rsidRPr="000744F8">
        <w:rPr>
          <w:bCs/>
        </w:rPr>
        <w:t>общего пользования местного значения на территории Шуйского муниципального района</w:t>
      </w:r>
      <w:r>
        <w:t xml:space="preserve"> транспортного средства, осуществляющего перевозки тяжеловесных и (или) крупногабаритных грузов (далее –  Разрешение).</w:t>
      </w:r>
    </w:p>
    <w:p w:rsidR="00FD2A4D" w:rsidRPr="00965BDB" w:rsidRDefault="00FD2A4D" w:rsidP="00EA498F">
      <w:pPr>
        <w:ind w:firstLine="720"/>
        <w:jc w:val="both"/>
      </w:pPr>
      <w:r>
        <w:t>- уведомление об отказе выдачи  Р</w:t>
      </w:r>
      <w:r w:rsidRPr="00CA5CCE">
        <w:t>азрешения</w:t>
      </w:r>
      <w:r>
        <w:t xml:space="preserve"> (</w:t>
      </w:r>
      <w:r w:rsidRPr="00965BDB">
        <w:t>приложение №9 к настоящему Регламенту).</w:t>
      </w:r>
    </w:p>
    <w:p w:rsidR="00FD2A4D" w:rsidRDefault="00FD2A4D" w:rsidP="00EA498F">
      <w:pPr>
        <w:pStyle w:val="ConsPlusNormal"/>
        <w:tabs>
          <w:tab w:val="left" w:pos="1134"/>
        </w:tabs>
        <w:ind w:firstLine="709"/>
        <w:jc w:val="both"/>
        <w:rPr>
          <w:spacing w:val="-8"/>
        </w:rPr>
      </w:pPr>
      <w:r w:rsidRPr="00965BDB">
        <w:rPr>
          <w:spacing w:val="-8"/>
        </w:rPr>
        <w:t xml:space="preserve"> Разрешение представляет собой документ установленного образца (приложение № 6 к настоящему Регламенту).</w:t>
      </w:r>
      <w:r>
        <w:rPr>
          <w:spacing w:val="-8"/>
        </w:rPr>
        <w:t xml:space="preserve"> </w:t>
      </w:r>
    </w:p>
    <w:p w:rsidR="00FD2A4D" w:rsidRPr="00262EAC" w:rsidRDefault="00FD2A4D" w:rsidP="00EA498F">
      <w:pPr>
        <w:ind w:firstLine="720"/>
        <w:jc w:val="both"/>
      </w:pPr>
      <w:r>
        <w:t>В Р</w:t>
      </w:r>
      <w:r w:rsidRPr="00262EAC">
        <w:t>азрешении содержится следующая информация:</w:t>
      </w:r>
    </w:p>
    <w:p w:rsidR="00FD2A4D" w:rsidRPr="00262EAC" w:rsidRDefault="00FD2A4D" w:rsidP="00EA498F">
      <w:pPr>
        <w:ind w:firstLine="720"/>
        <w:jc w:val="both"/>
      </w:pPr>
      <w:r w:rsidRPr="00262EAC">
        <w:t>на лиц</w:t>
      </w:r>
      <w:r>
        <w:t xml:space="preserve">евой стороне: номер </w:t>
      </w:r>
      <w:r w:rsidRPr="00262EAC">
        <w:t xml:space="preserve"> разрешения, вид перевозки (международная, межрегиональная, местная), календарный </w:t>
      </w:r>
      <w:r>
        <w:t xml:space="preserve">год действия </w:t>
      </w:r>
      <w:r w:rsidRPr="00262EAC">
        <w:t xml:space="preserve"> разрешения, количество разрешенных поездок, срок выполнения поездок, маршрут транспортного средства,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наименование, адрес и телефон владельца транспортного средства, характеристика груза (наименование, габариты и масса),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наименование уполномо</w:t>
      </w:r>
      <w:r>
        <w:t xml:space="preserve">ченного органа, выдавшего </w:t>
      </w:r>
      <w:r w:rsidRPr="00262EAC">
        <w:t xml:space="preserve"> разрешение, должност</w:t>
      </w:r>
      <w:r>
        <w:t xml:space="preserve">ь лица, подписавшего </w:t>
      </w:r>
      <w:r w:rsidRPr="00262EAC">
        <w:t xml:space="preserve"> разрешение, его фамилия, имя, отчество, место для печати уполномоченно</w:t>
      </w:r>
      <w:r>
        <w:t xml:space="preserve">го органа, выдавшего </w:t>
      </w:r>
      <w:r w:rsidRPr="00262EAC">
        <w:t xml:space="preserve"> разрешение</w:t>
      </w:r>
      <w:r>
        <w:t xml:space="preserve">, и дата оформления </w:t>
      </w:r>
      <w:r w:rsidRPr="00262EAC">
        <w:t xml:space="preserve"> разрешения;</w:t>
      </w:r>
    </w:p>
    <w:p w:rsidR="00FD2A4D" w:rsidRDefault="00FD2A4D" w:rsidP="00EA498F">
      <w:pPr>
        <w:ind w:firstLine="720"/>
        <w:jc w:val="both"/>
      </w:pPr>
      <w:r w:rsidRPr="00262EAC">
        <w:t>на оборотной стороне: вид сопровождения, особые условия движения, перечень владельцев автомобильных дорог, сооружений, инженерных коммуникаций, органов управления Госавтоинспекции и других организаций, согласовавших перевозку (наименование согласующих организаций, исходящий номер и дата согласования), подпись водителя транспортного средства об ознакомлении с основными положениями и требованиями законодательства Российской Федерации в области перевозки тяжеловесных и (или) крупногабаритных грузов</w:t>
      </w:r>
      <w:r>
        <w:t xml:space="preserve"> по дорогам общего пользования местного значения Шуйского муниципального района</w:t>
      </w:r>
      <w:r w:rsidRPr="00262EAC">
        <w:t xml:space="preserve"> и настоя</w:t>
      </w:r>
      <w:r>
        <w:t xml:space="preserve">щего </w:t>
      </w:r>
      <w:r w:rsidRPr="00262EAC">
        <w:t xml:space="preserve"> разрешения, подпись владельца транспортного средства о соответствии требованиям законодательства Российской Федерации в области перевозки грузов и пар</w:t>
      </w:r>
      <w:r>
        <w:t xml:space="preserve">аметрам, указанным в </w:t>
      </w:r>
      <w:r w:rsidRPr="00262EAC">
        <w:t xml:space="preserve"> разрешении, место для отметок владельца транспортного средства о поездке (поездках) транспортного средства (указание даты начала каждой поездки, заверенной подписью ответственного лица и печатью организации), отметки грузоотправителя об отгрузке груза при межрегиональных и местных перевозках (указание даты отгрузки, реквизитов грузоотправителя, заверенные подписью ответственного лица и печатью организации-грузоотправителя), особые отметки контролирующих органов.</w:t>
      </w:r>
    </w:p>
    <w:p w:rsidR="00FD2A4D" w:rsidRPr="00262EAC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4A0">
        <w:rPr>
          <w:sz w:val="28"/>
          <w:szCs w:val="28"/>
        </w:rPr>
        <w:t>Разрешение оформляется на русском языке машинописным текстом (оформление наименования владельца транспортного средства, груза, марок и моделей транспортных средств, их государственных регистрационных знаков возможно буквами латинского алфавита). Вносить исправления в разрешение не допускается, за исключением пункта "Особые условия движения". Изменения в указанный пункт могут быть внесены должностным лицом соответствующего органа управления Государственной инспекции безопасности дорожного движения и заверены подписью и печатью органа управления Государственной инспекции безопасности дорожного движения.</w:t>
      </w:r>
    </w:p>
    <w:p w:rsidR="00FD2A4D" w:rsidRDefault="00FD2A4D" w:rsidP="00EA498F">
      <w:pPr>
        <w:ind w:firstLine="720"/>
        <w:jc w:val="both"/>
      </w:pPr>
      <w:bookmarkStart w:id="0" w:name="sub_104"/>
      <w:r>
        <w:t xml:space="preserve"> Р</w:t>
      </w:r>
      <w:r w:rsidRPr="00262EAC">
        <w:t>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</w:t>
      </w:r>
      <w:r>
        <w:t>е, габариты, масса).  Р</w:t>
      </w:r>
      <w:r w:rsidRPr="00262EAC">
        <w:t>азрешение выдается на срок до трех месяцев.</w:t>
      </w:r>
    </w:p>
    <w:p w:rsidR="00FD2A4D" w:rsidRPr="00262EAC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4A0">
        <w:rPr>
          <w:sz w:val="28"/>
          <w:szCs w:val="28"/>
        </w:rPr>
        <w:t>Бланки разрешений относятся к защищенной полиграфической продукции уровня "В" согласно требованиям, установленным приказом Минфина России от 7 февраля 2003 г. N 14н "О реализации постановления Правительства Российской Федерации от 11 ноября 2002 г. N 817" (зарегистрирован Минюстом России 17 марта 2003 г., регистрационный N 4271), с изменениями, внесенными приказом Минфина России от 11 июля 2005 г. N 90н (зарегистрирован Минюстом России 2 августа 2005 г., регистрационный N 6860).</w:t>
      </w:r>
    </w:p>
    <w:bookmarkEnd w:id="0"/>
    <w:p w:rsidR="00FD2A4D" w:rsidRDefault="00FD2A4D" w:rsidP="00EA498F">
      <w:pPr>
        <w:jc w:val="both"/>
      </w:pPr>
    </w:p>
    <w:p w:rsidR="00FD2A4D" w:rsidRPr="00C83457" w:rsidRDefault="00FD2A4D" w:rsidP="00EA498F">
      <w:pPr>
        <w:pStyle w:val="ConsPlusNormal"/>
        <w:outlineLvl w:val="2"/>
        <w:rPr>
          <w:b/>
        </w:rPr>
      </w:pPr>
      <w:r w:rsidRPr="00C83457">
        <w:rPr>
          <w:b/>
          <w:iCs/>
        </w:rPr>
        <w:t>2.4. Срок предоставления муниципальной услуги</w:t>
      </w:r>
    </w:p>
    <w:p w:rsidR="00FD2A4D" w:rsidRDefault="00FD2A4D" w:rsidP="00EA498F">
      <w:pPr>
        <w:pStyle w:val="ConsPlusNormal"/>
        <w:jc w:val="both"/>
      </w:pPr>
      <w:r w:rsidRPr="009F612C">
        <w:rPr>
          <w:rStyle w:val="FontStyle21"/>
          <w:color w:val="000000"/>
          <w:sz w:val="28"/>
        </w:rPr>
        <w:t>Срок предоставления</w:t>
      </w:r>
      <w:r>
        <w:t xml:space="preserve"> Разрешения</w:t>
      </w:r>
    </w:p>
    <w:p w:rsidR="00FD2A4D" w:rsidRPr="00965BDB" w:rsidRDefault="00FD2A4D" w:rsidP="00EA498F">
      <w:pPr>
        <w:ind w:firstLine="720"/>
        <w:jc w:val="both"/>
      </w:pPr>
      <w:r w:rsidRPr="00965BDB">
        <w:t>Разрешение выдается в срок, не превышающий 11 рабочих дней с даты регистрации заявления, в случае необходимости согласования маршрута транспортного средства с ОГИБДД по Шуйскому райо</w:t>
      </w:r>
      <w:r>
        <w:t>ну - в течение 15 рабочих дней со</w:t>
      </w:r>
      <w:r w:rsidRPr="00965BDB">
        <w:t xml:space="preserve"> даты регистрации заявления.</w:t>
      </w:r>
    </w:p>
    <w:p w:rsidR="00FD2A4D" w:rsidRPr="00965BDB" w:rsidRDefault="00FD2A4D" w:rsidP="00EA498F">
      <w:pPr>
        <w:ind w:firstLine="720"/>
        <w:jc w:val="both"/>
      </w:pPr>
      <w:r w:rsidRPr="00965BDB">
        <w:t>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(приложение №5 к настоящему Регламенту)</w:t>
      </w:r>
      <w:r>
        <w:t>,</w:t>
      </w:r>
      <w:r w:rsidRPr="00965BDB">
        <w:t xml:space="preserve"> </w:t>
      </w:r>
      <w:r>
        <w:t>срок выдачи Р</w:t>
      </w:r>
      <w:r w:rsidRPr="00965BDB">
        <w:t>азрешения  увеличивается на срок проведения указанных мероприятий.</w:t>
      </w:r>
    </w:p>
    <w:p w:rsidR="00FD2A4D" w:rsidRPr="00965BDB" w:rsidRDefault="00FD2A4D" w:rsidP="00EA498F">
      <w:pPr>
        <w:ind w:firstLine="720"/>
        <w:jc w:val="both"/>
      </w:pPr>
      <w:r w:rsidRPr="00965BDB">
        <w:t xml:space="preserve">Разрешение  оформляется в течение одного рабочего дня с момента принятия решения о выдаче  </w:t>
      </w:r>
      <w:r>
        <w:t>Р</w:t>
      </w:r>
      <w:r w:rsidRPr="00965BDB">
        <w:t xml:space="preserve">азрешения. В случае принятия решения об отказе в выдаче  </w:t>
      </w:r>
      <w:r>
        <w:t>Р</w:t>
      </w:r>
      <w:r w:rsidRPr="00965BDB">
        <w:t>азрешения</w:t>
      </w:r>
      <w:r>
        <w:t>, З</w:t>
      </w:r>
      <w:r w:rsidRPr="00965BDB">
        <w:t>аявитель в течение одного рабочего дня со дня принятия такого решения информируется об этом в письменной форме (приложение №9 к настоящему Регламенту).</w:t>
      </w:r>
    </w:p>
    <w:p w:rsidR="00FD2A4D" w:rsidRDefault="00FD2A4D" w:rsidP="00EA498F">
      <w:pPr>
        <w:ind w:firstLine="720"/>
        <w:jc w:val="both"/>
      </w:pPr>
      <w:r w:rsidRPr="00965BDB">
        <w:t>Информация по предоставлению муниципальной услуги по электронной почте предоставляется в режиме вопросов-ответов не позднее 3 рабочих дн</w:t>
      </w:r>
      <w:r>
        <w:t>ей со дня получения запроса от З</w:t>
      </w:r>
      <w:r w:rsidRPr="00965BDB">
        <w:t>аявителя.</w:t>
      </w:r>
    </w:p>
    <w:p w:rsidR="00FD2A4D" w:rsidRDefault="00FD2A4D" w:rsidP="00EA498F">
      <w:pPr>
        <w:jc w:val="both"/>
      </w:pPr>
    </w:p>
    <w:p w:rsidR="00FD2A4D" w:rsidRPr="00C83457" w:rsidRDefault="00FD2A4D" w:rsidP="00EA498F">
      <w:pPr>
        <w:pStyle w:val="Style5"/>
        <w:widowControl/>
        <w:tabs>
          <w:tab w:val="left" w:pos="0"/>
        </w:tabs>
        <w:spacing w:line="322" w:lineRule="exact"/>
        <w:ind w:firstLine="0"/>
        <w:rPr>
          <w:bCs/>
          <w:sz w:val="28"/>
          <w:szCs w:val="28"/>
        </w:rPr>
      </w:pPr>
      <w:r w:rsidRPr="00C83457">
        <w:rPr>
          <w:b/>
          <w:iCs/>
          <w:sz w:val="28"/>
          <w:szCs w:val="28"/>
        </w:rPr>
        <w:t>2.5.</w:t>
      </w:r>
      <w:r w:rsidRPr="00C83457">
        <w:rPr>
          <w:bCs/>
          <w:sz w:val="28"/>
          <w:szCs w:val="28"/>
        </w:rPr>
        <w:t xml:space="preserve"> </w:t>
      </w:r>
      <w:r w:rsidRPr="00C83457">
        <w:rPr>
          <w:rStyle w:val="FontStyle21"/>
          <w:b/>
          <w:iCs/>
          <w:color w:val="000000"/>
          <w:sz w:val="28"/>
          <w:szCs w:val="28"/>
        </w:rPr>
        <w:t xml:space="preserve">Перечень нормативных правовых актов, непосредственно регулирующих отношения, возникающие в связи с предоставлением </w:t>
      </w:r>
      <w:r w:rsidRPr="00C83457">
        <w:rPr>
          <w:b/>
          <w:iCs/>
          <w:sz w:val="28"/>
          <w:szCs w:val="28"/>
        </w:rPr>
        <w:t>муниципальной</w:t>
      </w:r>
      <w:r w:rsidRPr="00C83457">
        <w:rPr>
          <w:rStyle w:val="FontStyle21"/>
          <w:b/>
          <w:iCs/>
          <w:color w:val="000000"/>
          <w:sz w:val="28"/>
          <w:szCs w:val="28"/>
        </w:rPr>
        <w:t xml:space="preserve"> услуги</w:t>
      </w:r>
    </w:p>
    <w:p w:rsidR="00FD2A4D" w:rsidRDefault="00FD2A4D" w:rsidP="00EA498F">
      <w:pPr>
        <w:pStyle w:val="ConsPlusNormal"/>
        <w:ind w:firstLine="540"/>
        <w:jc w:val="both"/>
      </w:pPr>
      <w:r w:rsidRPr="00130D10">
        <w:tab/>
        <w:t xml:space="preserve">Предоставление муниципальной услуги </w:t>
      </w:r>
      <w:r>
        <w:t>осуществляется в соответствии с:</w:t>
      </w:r>
    </w:p>
    <w:p w:rsidR="00FD2A4D" w:rsidRPr="00757745" w:rsidRDefault="00FD2A4D" w:rsidP="00EA498F">
      <w:pPr>
        <w:pStyle w:val="ConsPlusNormal"/>
        <w:ind w:firstLine="540"/>
        <w:jc w:val="both"/>
        <w:rPr>
          <w:bCs/>
        </w:rPr>
      </w:pPr>
      <w:r w:rsidRPr="00757745">
        <w:rPr>
          <w:bCs/>
        </w:rPr>
        <w:t xml:space="preserve">- Федеральным </w:t>
      </w:r>
      <w:hyperlink r:id="rId11" w:history="1">
        <w:r w:rsidRPr="00757745">
          <w:rPr>
            <w:bCs/>
          </w:rPr>
          <w:t>законом</w:t>
        </w:r>
      </w:hyperlink>
      <w:r>
        <w:rPr>
          <w:bCs/>
        </w:rPr>
        <w:t xml:space="preserve"> от 06.10.2003 №</w:t>
      </w:r>
      <w:r w:rsidRPr="00757745">
        <w:rPr>
          <w:bCs/>
        </w:rPr>
        <w:t xml:space="preserve"> 131-ФЗ "Об общих принципах организации местного самоуправления в Российской Федерации";</w:t>
      </w:r>
    </w:p>
    <w:p w:rsidR="00FD2A4D" w:rsidRPr="00440E08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40E08">
        <w:rPr>
          <w:bCs/>
        </w:rPr>
        <w:t xml:space="preserve">- Федеральным </w:t>
      </w:r>
      <w:hyperlink r:id="rId12" w:history="1">
        <w:r w:rsidRPr="00440E08">
          <w:rPr>
            <w:bCs/>
          </w:rPr>
          <w:t>законом</w:t>
        </w:r>
      </w:hyperlink>
      <w:r>
        <w:rPr>
          <w:bCs/>
        </w:rPr>
        <w:t xml:space="preserve"> от 10.12.1995 №</w:t>
      </w:r>
      <w:r w:rsidRPr="00440E08">
        <w:rPr>
          <w:bCs/>
        </w:rPr>
        <w:t xml:space="preserve"> 196-ФЗ "О безопасности дорожного движения";</w:t>
      </w:r>
    </w:p>
    <w:p w:rsidR="00FD2A4D" w:rsidRPr="00440E08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40E08">
        <w:rPr>
          <w:bCs/>
        </w:rPr>
        <w:t xml:space="preserve">-Федеральным </w:t>
      </w:r>
      <w:hyperlink r:id="rId13" w:history="1">
        <w:r w:rsidRPr="00440E08">
          <w:rPr>
            <w:bCs/>
          </w:rPr>
          <w:t>законом</w:t>
        </w:r>
      </w:hyperlink>
      <w:r>
        <w:rPr>
          <w:bCs/>
        </w:rPr>
        <w:t xml:space="preserve"> от 24.07.1998 №</w:t>
      </w:r>
      <w:r w:rsidRPr="00440E08">
        <w:rPr>
          <w:bCs/>
        </w:rPr>
        <w:t xml:space="preserve"> 127-ФЗ "О государственном контроле за осуществлением международных автомобильных перевозок и об ответственности за нарушение порядка их выполнения";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40E08">
        <w:rPr>
          <w:bCs/>
        </w:rPr>
        <w:t xml:space="preserve">- Федеральным </w:t>
      </w:r>
      <w:hyperlink r:id="rId14" w:history="1">
        <w:r w:rsidRPr="00440E08">
          <w:rPr>
            <w:bCs/>
          </w:rPr>
          <w:t>законом</w:t>
        </w:r>
      </w:hyperlink>
      <w:r>
        <w:rPr>
          <w:bCs/>
        </w:rPr>
        <w:t xml:space="preserve"> от 08.11.2007 №</w:t>
      </w:r>
      <w:r w:rsidRPr="00440E08">
        <w:rPr>
          <w:bCs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FD2A4D" w:rsidRPr="00BE38B2" w:rsidRDefault="00FD2A4D" w:rsidP="00EA498F">
      <w:pPr>
        <w:autoSpaceDE w:val="0"/>
        <w:autoSpaceDN w:val="0"/>
        <w:adjustRightInd w:val="0"/>
        <w:ind w:firstLine="540"/>
        <w:jc w:val="both"/>
      </w:pPr>
      <w:r w:rsidRPr="00BE38B2">
        <w:t>- Федеральным законом от 27.07.2010 № 210-ФЗ «Об организации предоставления государственных и муниципальных услуг»;</w:t>
      </w:r>
    </w:p>
    <w:p w:rsidR="00FD2A4D" w:rsidRPr="00440E08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B4A87">
        <w:t>- Федеральным законом от 27.07.2006 № 152-ФЗ «О персональных данных»;</w:t>
      </w:r>
    </w:p>
    <w:p w:rsidR="00FD2A4D" w:rsidRPr="00440E08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40E08">
        <w:rPr>
          <w:bCs/>
        </w:rPr>
        <w:t xml:space="preserve">- </w:t>
      </w:r>
      <w:hyperlink r:id="rId15" w:history="1">
        <w:r w:rsidRPr="00440E08">
          <w:rPr>
            <w:bCs/>
          </w:rPr>
          <w:t>Постановлением</w:t>
        </w:r>
      </w:hyperlink>
      <w:r w:rsidRPr="00440E08">
        <w:rPr>
          <w:bCs/>
        </w:rPr>
        <w:t xml:space="preserve"> Правительства Российской Федер</w:t>
      </w:r>
      <w:r>
        <w:rPr>
          <w:bCs/>
        </w:rPr>
        <w:t>ации от 16.11.2009 №</w:t>
      </w:r>
      <w:r w:rsidRPr="00440E08">
        <w:rPr>
          <w:bCs/>
        </w:rPr>
        <w:t>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FD2A4D" w:rsidRPr="00440E08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40E08">
        <w:rPr>
          <w:bCs/>
        </w:rPr>
        <w:t xml:space="preserve">- </w:t>
      </w:r>
      <w:hyperlink r:id="rId16" w:history="1">
        <w:r w:rsidRPr="00440E08">
          <w:rPr>
            <w:bCs/>
          </w:rPr>
          <w:t>Приказом</w:t>
        </w:r>
      </w:hyperlink>
      <w:r w:rsidRPr="00440E08">
        <w:rPr>
          <w:bCs/>
        </w:rPr>
        <w:t xml:space="preserve"> Министерства транспорта Росс</w:t>
      </w:r>
      <w:r>
        <w:rPr>
          <w:bCs/>
        </w:rPr>
        <w:t xml:space="preserve">ийской Федерации от 24.07.2012 № </w:t>
      </w:r>
      <w:r w:rsidRPr="00440E08">
        <w:rPr>
          <w:bCs/>
        </w:rPr>
        <w:t>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грузов";</w:t>
      </w:r>
    </w:p>
    <w:p w:rsidR="00FD2A4D" w:rsidRPr="00440E08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40E08">
        <w:rPr>
          <w:bCs/>
        </w:rPr>
        <w:t xml:space="preserve">- </w:t>
      </w:r>
      <w:hyperlink r:id="rId17" w:history="1">
        <w:r w:rsidRPr="00440E08">
          <w:rPr>
            <w:bCs/>
          </w:rPr>
          <w:t>Постановлением</w:t>
        </w:r>
      </w:hyperlink>
      <w:r w:rsidRPr="00440E08">
        <w:rPr>
          <w:bCs/>
        </w:rPr>
        <w:t xml:space="preserve"> Администрации Шуйского муниципального района от </w:t>
      </w:r>
      <w:r>
        <w:rPr>
          <w:bCs/>
        </w:rPr>
        <w:t>02.04.2014</w:t>
      </w:r>
      <w:r w:rsidRPr="00440E08">
        <w:rPr>
          <w:bCs/>
        </w:rPr>
        <w:t xml:space="preserve"> </w:t>
      </w:r>
      <w:r>
        <w:rPr>
          <w:bCs/>
        </w:rPr>
        <w:t>№ 246</w:t>
      </w:r>
      <w:r w:rsidRPr="00440E08">
        <w:rPr>
          <w:bCs/>
        </w:rPr>
        <w:t>-п "</w:t>
      </w:r>
      <w:r w:rsidRPr="00440E08">
        <w:t xml:space="preserve"> </w:t>
      </w:r>
      <w:r w:rsidRPr="00440E08">
        <w:rPr>
          <w:bCs/>
        </w:rPr>
        <w:t xml:space="preserve">Об утверждении Перечня автомобильных дорог местного значения </w:t>
      </w:r>
      <w:r>
        <w:rPr>
          <w:bCs/>
        </w:rPr>
        <w:t>Шуйского муниципального района";</w:t>
      </w:r>
    </w:p>
    <w:p w:rsidR="00FD2A4D" w:rsidRPr="00757745" w:rsidRDefault="00FD2A4D" w:rsidP="00EA498F">
      <w:pPr>
        <w:pStyle w:val="ConsPlusNormal"/>
        <w:ind w:firstLine="540"/>
        <w:jc w:val="both"/>
      </w:pPr>
      <w:r>
        <w:t>- Инструкция по перевозке крупногабаритных и тяжеловесных грузов автомобильным транспортом по дорогам Российской Федерации, утвержденной Минтрансом РФ 27.05.1996.;</w:t>
      </w:r>
    </w:p>
    <w:p w:rsidR="00FD2A4D" w:rsidRDefault="00FD2A4D" w:rsidP="00EA498F">
      <w:pPr>
        <w:ind w:firstLine="567"/>
        <w:jc w:val="both"/>
      </w:pPr>
      <w:r>
        <w:t>- настоящим А</w:t>
      </w:r>
      <w:r w:rsidRPr="00903413">
        <w:t>дминистративным регламентом.</w:t>
      </w:r>
    </w:p>
    <w:p w:rsidR="00FD2A4D" w:rsidRDefault="00FD2A4D" w:rsidP="00EA498F">
      <w:pPr>
        <w:ind w:firstLine="567"/>
        <w:jc w:val="both"/>
      </w:pPr>
    </w:p>
    <w:p w:rsidR="00FD2A4D" w:rsidRPr="00C83457" w:rsidRDefault="00FD2A4D" w:rsidP="00EA498F">
      <w:pPr>
        <w:autoSpaceDE w:val="0"/>
        <w:autoSpaceDN w:val="0"/>
        <w:adjustRightInd w:val="0"/>
        <w:rPr>
          <w:b/>
        </w:rPr>
      </w:pPr>
      <w:r w:rsidRPr="00C83457">
        <w:rPr>
          <w:b/>
          <w:iCs/>
        </w:rPr>
        <w:t xml:space="preserve">2.6. Перечень документов, предоставляемых Заявителем, для получения </w:t>
      </w:r>
      <w:r w:rsidRPr="00C83457">
        <w:rPr>
          <w:b/>
          <w:bCs/>
          <w:iCs/>
        </w:rPr>
        <w:t>муниципальной</w:t>
      </w:r>
      <w:r w:rsidRPr="00C83457">
        <w:rPr>
          <w:b/>
          <w:iCs/>
        </w:rPr>
        <w:t xml:space="preserve"> услуги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 w:rsidRPr="00DB40FB">
        <w:t>2.6.1.</w:t>
      </w:r>
      <w:r>
        <w:t xml:space="preserve"> При личном обращении за </w:t>
      </w:r>
      <w:r w:rsidRPr="006023AE">
        <w:t xml:space="preserve">услугой Заявитель предоставляет в </w:t>
      </w:r>
      <w:r>
        <w:t xml:space="preserve">Администрацию </w:t>
      </w:r>
      <w:r w:rsidRPr="006023AE">
        <w:t>Шуйского муниципального района</w:t>
      </w:r>
      <w:r>
        <w:t>:</w:t>
      </w:r>
    </w:p>
    <w:p w:rsidR="00FD2A4D" w:rsidRPr="006023AE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а) </w:t>
      </w:r>
      <w:r w:rsidRPr="006023AE">
        <w:rPr>
          <w:bCs/>
        </w:rPr>
        <w:t xml:space="preserve">письменное </w:t>
      </w:r>
      <w:hyperlink w:anchor="Par322" w:history="1">
        <w:r w:rsidRPr="006023AE">
          <w:rPr>
            <w:bCs/>
          </w:rPr>
          <w:t>заявление</w:t>
        </w:r>
      </w:hyperlink>
      <w:r w:rsidRPr="006023AE">
        <w:rPr>
          <w:bCs/>
        </w:rPr>
        <w:t xml:space="preserve"> о предоставлении муниципальной услуги (далее - заявление) (Приложение № 1 к настоящему Регламенту);</w:t>
      </w:r>
    </w:p>
    <w:p w:rsidR="00FD2A4D" w:rsidRPr="006023AE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В заявлении указывается: наименование </w:t>
      </w:r>
      <w:r>
        <w:rPr>
          <w:sz w:val="28"/>
          <w:szCs w:val="28"/>
        </w:rPr>
        <w:t>уполномоченного органа</w:t>
      </w:r>
      <w:r w:rsidRPr="006023AE">
        <w:rPr>
          <w:sz w:val="28"/>
          <w:szCs w:val="28"/>
        </w:rPr>
        <w:t xml:space="preserve">; наименование и организационно-правовая форма - для юридических лиц; фамилия, имя, отчество с указанием статуса </w:t>
      </w:r>
      <w:r>
        <w:rPr>
          <w:sz w:val="28"/>
          <w:szCs w:val="28"/>
        </w:rPr>
        <w:t xml:space="preserve">индивидуального предпринимателя </w:t>
      </w:r>
      <w:r w:rsidRPr="006023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 xml:space="preserve">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</w:t>
      </w:r>
      <w:r w:rsidRPr="009E53AB">
        <w:rPr>
          <w:sz w:val="28"/>
          <w:szCs w:val="28"/>
        </w:rPr>
        <w:t>для</w:t>
      </w:r>
      <w:r w:rsidRPr="007778DE"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р/с, к/с, БИК).</w:t>
      </w:r>
    </w:p>
    <w:p w:rsidR="00FD2A4D" w:rsidRPr="006023AE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FD2A4D" w:rsidRPr="006023AE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FD2A4D" w:rsidRPr="006023AE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23AE">
        <w:rPr>
          <w:bCs/>
        </w:rPr>
        <w:t>б) док</w:t>
      </w:r>
      <w:r>
        <w:rPr>
          <w:bCs/>
        </w:rPr>
        <w:t>умент, удостоверяющий личность З</w:t>
      </w:r>
      <w:r w:rsidRPr="006023AE">
        <w:rPr>
          <w:bCs/>
        </w:rPr>
        <w:t>аявителя;</w:t>
      </w:r>
    </w:p>
    <w:p w:rsidR="00FD2A4D" w:rsidRPr="006023AE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23AE">
        <w:rPr>
          <w:bCs/>
        </w:rPr>
        <w:t xml:space="preserve">в) </w:t>
      </w:r>
      <w:r>
        <w:rPr>
          <w:bCs/>
        </w:rPr>
        <w:t>документ, удостоверяющий право З</w:t>
      </w:r>
      <w:r w:rsidRPr="006023AE">
        <w:rPr>
          <w:bCs/>
        </w:rPr>
        <w:t>аявителя действовать от имени иного физического или юридического лица;</w:t>
      </w:r>
    </w:p>
    <w:p w:rsidR="00FD2A4D" w:rsidRPr="006023AE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23AE">
        <w:rPr>
          <w:bCs/>
        </w:rPr>
        <w:t>г) копия технического паспорта транспортного средства;</w:t>
      </w:r>
    </w:p>
    <w:p w:rsidR="00FD2A4D" w:rsidRPr="006023AE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23AE">
        <w:rPr>
          <w:bCs/>
        </w:rPr>
        <w:t>д) документ, подтверждающий оплату гос. пошлины (подлежит предоставлению в рамках межведомственного документооборота);</w:t>
      </w:r>
    </w:p>
    <w:p w:rsidR="00FD2A4D" w:rsidRPr="006023AE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23AE">
        <w:rPr>
          <w:bCs/>
        </w:rPr>
        <w:t>е) документ, подтверждающий оплату возмещения вреда (подлежит предоставлению в рамках межведомственного документооборота).</w:t>
      </w:r>
    </w:p>
    <w:p w:rsidR="00FD2A4D" w:rsidRPr="006023AE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- К заявлению прилагаются:</w:t>
      </w:r>
    </w:p>
    <w:p w:rsidR="00FD2A4D" w:rsidRPr="006023AE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1)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</w:t>
      </w:r>
      <w:r>
        <w:rPr>
          <w:sz w:val="28"/>
          <w:szCs w:val="28"/>
        </w:rPr>
        <w:t>кого груза согласно приложению №</w:t>
      </w:r>
      <w:r w:rsidRPr="006023AE">
        <w:rPr>
          <w:sz w:val="28"/>
          <w:szCs w:val="28"/>
        </w:rPr>
        <w:t xml:space="preserve"> 8 к настоящему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FD2A4D" w:rsidRPr="006023AE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2) сведения о технических требованиях к перевозке заявленного груза в транспортном положении.</w:t>
      </w:r>
    </w:p>
    <w:p w:rsidR="00FD2A4D" w:rsidRPr="006023AE" w:rsidRDefault="00FD2A4D" w:rsidP="00EA498F">
      <w:pPr>
        <w:autoSpaceDE w:val="0"/>
        <w:autoSpaceDN w:val="0"/>
        <w:adjustRightInd w:val="0"/>
        <w:ind w:firstLine="540"/>
        <w:jc w:val="both"/>
      </w:pPr>
      <w:r>
        <w:t xml:space="preserve">Исполнитель </w:t>
      </w:r>
      <w:r w:rsidRPr="006023AE">
        <w:t xml:space="preserve">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</w:t>
      </w:r>
      <w:r>
        <w:t>требование данных документов у З</w:t>
      </w:r>
      <w:r w:rsidRPr="006023AE">
        <w:t>аявителя. Заявитель вправе представить указанную информацию в уполномоченный орган по собственной инициативе.</w:t>
      </w:r>
    </w:p>
    <w:p w:rsidR="00FD2A4D" w:rsidRPr="006023AE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</w:t>
      </w:r>
      <w:r w:rsidRPr="006023AE">
        <w:rPr>
          <w:sz w:val="28"/>
          <w:szCs w:val="28"/>
        </w:rPr>
        <w:t xml:space="preserve"> заверяются подписью и печатью владельца транспортного средства или нотариально.</w:t>
      </w:r>
    </w:p>
    <w:p w:rsidR="00FD2A4D" w:rsidRPr="006023AE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В соответствии с законодательством Российской Федерации допускается подача заявления с приложением документов, указанных </w:t>
      </w:r>
      <w:r>
        <w:rPr>
          <w:sz w:val="28"/>
          <w:szCs w:val="28"/>
        </w:rPr>
        <w:t xml:space="preserve">в </w:t>
      </w:r>
      <w:r w:rsidRPr="006023AE">
        <w:rPr>
          <w:sz w:val="28"/>
          <w:szCs w:val="28"/>
        </w:rPr>
        <w:t>настояще</w:t>
      </w:r>
      <w:r>
        <w:rPr>
          <w:sz w:val="28"/>
          <w:szCs w:val="28"/>
        </w:rPr>
        <w:t>м</w:t>
      </w:r>
      <w:r w:rsidRPr="006023A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е,</w:t>
      </w:r>
      <w:r w:rsidRPr="006023AE">
        <w:rPr>
          <w:sz w:val="28"/>
          <w:szCs w:val="28"/>
        </w:rPr>
        <w:t xml:space="preserve">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средства, заверенных</w:t>
      </w:r>
      <w:r>
        <w:rPr>
          <w:sz w:val="28"/>
          <w:szCs w:val="28"/>
        </w:rPr>
        <w:t xml:space="preserve"> копий документов и материалов </w:t>
      </w:r>
      <w:r w:rsidRPr="006023AE">
        <w:rPr>
          <w:sz w:val="28"/>
          <w:szCs w:val="28"/>
        </w:rPr>
        <w:t>или с использованием Единого портала государственных и муниципальных услуг (www.gosuslugi.ru) (далее - Портал) для их рассмотрения в соответствии с настоящим Регламентом.</w:t>
      </w:r>
    </w:p>
    <w:p w:rsidR="00FD2A4D" w:rsidRPr="006023AE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23AE">
        <w:rPr>
          <w:bCs/>
        </w:rPr>
        <w:t>2.6.2. Заявление может быть заполнено от руки, машинописным способом и распечатано посредством электронных печатающих устройств.</w:t>
      </w:r>
    </w:p>
    <w:p w:rsidR="00FD2A4D" w:rsidRPr="006023AE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23AE">
        <w:rPr>
          <w:bCs/>
        </w:rPr>
        <w:t>2.6.3. Заявлени</w:t>
      </w:r>
      <w:r>
        <w:rPr>
          <w:bCs/>
        </w:rPr>
        <w:t>е составляется и подписывается З</w:t>
      </w:r>
      <w:r w:rsidRPr="006023AE">
        <w:rPr>
          <w:bCs/>
        </w:rPr>
        <w:t>аявителем.</w:t>
      </w:r>
    </w:p>
    <w:p w:rsidR="00FD2A4D" w:rsidRPr="006023AE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23AE">
        <w:rPr>
          <w:bCs/>
        </w:rPr>
        <w:t>2.6.4. Специалист уполномоченного орга</w:t>
      </w:r>
      <w:r>
        <w:rPr>
          <w:bCs/>
        </w:rPr>
        <w:t>на не вправе требовать от З</w:t>
      </w:r>
      <w:r w:rsidRPr="006023AE">
        <w:rPr>
          <w:bCs/>
        </w:rPr>
        <w:t>аявителя представления документов, не предусмотренных настоящим Регламентом.</w:t>
      </w:r>
    </w:p>
    <w:p w:rsidR="00FD2A4D" w:rsidRPr="006023AE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23AE">
        <w:rPr>
          <w:bCs/>
        </w:rPr>
        <w:t>2.6.5. Прием документов на предоставление муниципальной услуги осуществляется по адресу и в соответствии с графиком (режимом) приема, указанным в пункте 1.3.2 настоящего Регламента.</w:t>
      </w:r>
    </w:p>
    <w:p w:rsidR="00FD2A4D" w:rsidRPr="003D714B" w:rsidRDefault="00FD2A4D" w:rsidP="00EA498F">
      <w:pPr>
        <w:autoSpaceDE w:val="0"/>
        <w:autoSpaceDN w:val="0"/>
        <w:adjustRightInd w:val="0"/>
        <w:ind w:firstLine="720"/>
        <w:jc w:val="both"/>
        <w:outlineLvl w:val="1"/>
        <w:rPr>
          <w:lang w:eastAsia="en-US"/>
        </w:rPr>
      </w:pPr>
      <w:r w:rsidRPr="00191E37">
        <w:t>2.6.6.</w:t>
      </w:r>
      <w:r w:rsidRPr="003D714B">
        <w:t xml:space="preserve"> Запрос и необходимые для получения муниципальной услуги</w:t>
      </w:r>
      <w:r>
        <w:t xml:space="preserve"> документы, предоставленные З</w:t>
      </w:r>
      <w:r w:rsidRPr="003D714B">
        <w:t>аявителем в электронном виде, удостоверяются электронной подписью</w:t>
      </w:r>
      <w:r w:rsidRPr="003D714B">
        <w:rPr>
          <w:lang w:eastAsia="en-US"/>
        </w:rPr>
        <w:t>:</w:t>
      </w:r>
    </w:p>
    <w:p w:rsidR="00FD2A4D" w:rsidRPr="003D714B" w:rsidRDefault="00FD2A4D" w:rsidP="00EA498F">
      <w:pPr>
        <w:autoSpaceDE w:val="0"/>
        <w:autoSpaceDN w:val="0"/>
        <w:adjustRightInd w:val="0"/>
        <w:ind w:firstLine="720"/>
        <w:jc w:val="both"/>
        <w:outlineLvl w:val="1"/>
        <w:rPr>
          <w:lang w:eastAsia="en-US"/>
        </w:rPr>
      </w:pPr>
      <w:r w:rsidRPr="003D714B">
        <w:rPr>
          <w:lang w:eastAsia="en-US"/>
        </w:rPr>
        <w:t xml:space="preserve">- запрос удостоверяется </w:t>
      </w:r>
      <w:r w:rsidRPr="00191E37">
        <w:rPr>
          <w:iCs/>
          <w:lang w:eastAsia="en-US"/>
        </w:rPr>
        <w:t>простой электронной подписью</w:t>
      </w:r>
      <w:r w:rsidRPr="003D714B">
        <w:rPr>
          <w:lang w:eastAsia="en-US"/>
        </w:rPr>
        <w:t xml:space="preserve"> Заявителя;</w:t>
      </w:r>
    </w:p>
    <w:p w:rsidR="00FD2A4D" w:rsidRPr="00B427CF" w:rsidRDefault="00FD2A4D" w:rsidP="00EA498F">
      <w:pPr>
        <w:autoSpaceDE w:val="0"/>
        <w:autoSpaceDN w:val="0"/>
        <w:adjustRightInd w:val="0"/>
        <w:ind w:firstLine="720"/>
        <w:jc w:val="both"/>
        <w:outlineLvl w:val="1"/>
        <w:rPr>
          <w:i/>
          <w:iCs/>
        </w:rPr>
      </w:pPr>
      <w:r w:rsidRPr="003D714B">
        <w:rPr>
          <w:iCs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3D714B">
        <w:rPr>
          <w:lang w:eastAsia="en-US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D2A4D" w:rsidRDefault="00FD2A4D" w:rsidP="00633A8A">
      <w:pPr>
        <w:autoSpaceDE w:val="0"/>
        <w:autoSpaceDN w:val="0"/>
        <w:adjustRightInd w:val="0"/>
        <w:ind w:firstLine="540"/>
        <w:jc w:val="both"/>
        <w:outlineLvl w:val="0"/>
      </w:pPr>
      <w:r>
        <w:t>2.6.7</w:t>
      </w:r>
      <w:r w:rsidRPr="00B427CF">
        <w:t>. Заявитель вправе не пред</w:t>
      </w:r>
      <w:r>
        <w:t>о</w:t>
      </w:r>
      <w:r w:rsidRPr="00B427CF">
        <w:t>ставлять док</w:t>
      </w:r>
      <w:r>
        <w:t>ументы, предусмотренные пунктам</w:t>
      </w:r>
      <w:r w:rsidRPr="00B427CF">
        <w:t xml:space="preserve"> </w:t>
      </w:r>
      <w:r>
        <w:t xml:space="preserve">2.6.1.п.(д),( е) </w:t>
      </w:r>
      <w:r w:rsidRPr="00B427CF">
        <w:t xml:space="preserve">настоящего Регламента. </w:t>
      </w:r>
      <w:r>
        <w:t>Исполнитель</w:t>
      </w:r>
      <w:r w:rsidRPr="00670E0B">
        <w:t xml:space="preserve"> запрашивает по каналам межведомственного взаимодействия </w:t>
      </w:r>
      <w:r>
        <w:t xml:space="preserve">из органов, уполномоченных на предоставление соответствующих документов/сведений </w:t>
      </w:r>
      <w:r w:rsidRPr="00670E0B">
        <w:t>указанные ранее документы (их копии или содержащиеся в них сведения), если они не были представлены Заявителями по собственной инициативе</w:t>
      </w:r>
      <w:r>
        <w:t xml:space="preserve"> </w:t>
      </w:r>
    </w:p>
    <w:p w:rsidR="00FD2A4D" w:rsidRDefault="00FD2A4D" w:rsidP="00633A8A">
      <w:pPr>
        <w:autoSpaceDE w:val="0"/>
        <w:autoSpaceDN w:val="0"/>
        <w:adjustRightInd w:val="0"/>
        <w:ind w:firstLine="540"/>
        <w:jc w:val="both"/>
        <w:outlineLvl w:val="0"/>
      </w:pPr>
      <w:r>
        <w:t>2.6.8</w:t>
      </w:r>
      <w:r w:rsidRPr="00B23C16">
        <w:t xml:space="preserve">. </w:t>
      </w:r>
      <w:r>
        <w:t>Заявитель несет ответственность за достоверность представленных им сведений.</w:t>
      </w:r>
    </w:p>
    <w:p w:rsidR="00FD2A4D" w:rsidRDefault="00FD2A4D" w:rsidP="00EA498F">
      <w:pPr>
        <w:jc w:val="both"/>
      </w:pPr>
      <w:r>
        <w:tab/>
        <w:t>2.6.9. 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FD2A4D" w:rsidRPr="00625EAF" w:rsidRDefault="00FD2A4D" w:rsidP="00EA498F">
      <w:pPr>
        <w:pStyle w:val="Style5"/>
        <w:widowControl/>
        <w:tabs>
          <w:tab w:val="left" w:pos="1123"/>
        </w:tabs>
        <w:spacing w:line="322" w:lineRule="exact"/>
        <w:ind w:firstLine="720"/>
        <w:rPr>
          <w:rStyle w:val="FontStyle21"/>
          <w:color w:val="000000"/>
          <w:sz w:val="28"/>
          <w:szCs w:val="28"/>
        </w:rPr>
      </w:pPr>
      <w:r w:rsidRPr="00625EAF">
        <w:rPr>
          <w:sz w:val="28"/>
          <w:szCs w:val="28"/>
        </w:rPr>
        <w:t>2.6.</w:t>
      </w:r>
      <w:r>
        <w:rPr>
          <w:sz w:val="28"/>
          <w:szCs w:val="28"/>
        </w:rPr>
        <w:t>10</w:t>
      </w:r>
      <w:r w:rsidRPr="00625EAF">
        <w:rPr>
          <w:sz w:val="28"/>
          <w:szCs w:val="28"/>
        </w:rPr>
        <w:t xml:space="preserve">. </w:t>
      </w:r>
      <w:r w:rsidRPr="00625EAF">
        <w:rPr>
          <w:rStyle w:val="FontStyle21"/>
          <w:color w:val="000000"/>
          <w:sz w:val="28"/>
          <w:szCs w:val="28"/>
        </w:rPr>
        <w:t>В запросе о</w:t>
      </w:r>
      <w:r w:rsidRPr="00625EAF">
        <w:rPr>
          <w:color w:val="000000"/>
          <w:sz w:val="28"/>
          <w:szCs w:val="28"/>
        </w:rPr>
        <w:t xml:space="preserve"> предоставлении </w:t>
      </w:r>
      <w:r w:rsidRPr="00625EAF">
        <w:rPr>
          <w:sz w:val="28"/>
          <w:szCs w:val="28"/>
        </w:rPr>
        <w:t>муниципальной</w:t>
      </w:r>
      <w:r w:rsidRPr="00625EAF">
        <w:rPr>
          <w:color w:val="000000"/>
          <w:sz w:val="28"/>
          <w:szCs w:val="28"/>
        </w:rPr>
        <w:t xml:space="preserve"> услуги Заявитель может указать способ получения запрашиваемых документов</w:t>
      </w:r>
      <w:r w:rsidRPr="00625EAF">
        <w:rPr>
          <w:rStyle w:val="FontStyle21"/>
          <w:color w:val="000000"/>
          <w:sz w:val="28"/>
          <w:szCs w:val="28"/>
        </w:rPr>
        <w:t xml:space="preserve"> (по почте</w:t>
      </w:r>
      <w:r>
        <w:rPr>
          <w:rStyle w:val="FontStyle21"/>
          <w:color w:val="000000"/>
          <w:sz w:val="28"/>
          <w:szCs w:val="28"/>
        </w:rPr>
        <w:t xml:space="preserve">, в электронном виде через Порталы или </w:t>
      </w:r>
      <w:r w:rsidRPr="00625EAF">
        <w:rPr>
          <w:rStyle w:val="FontStyle21"/>
          <w:color w:val="000000"/>
          <w:sz w:val="28"/>
          <w:szCs w:val="28"/>
        </w:rPr>
        <w:t xml:space="preserve">лично). </w:t>
      </w:r>
    </w:p>
    <w:p w:rsidR="00FD2A4D" w:rsidRPr="00625EAF" w:rsidRDefault="00FD2A4D" w:rsidP="00EA498F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sz w:val="28"/>
          <w:szCs w:val="28"/>
        </w:rPr>
      </w:pPr>
      <w:r w:rsidRPr="00625EAF">
        <w:rPr>
          <w:rStyle w:val="FontStyle21"/>
          <w:color w:val="000000"/>
          <w:sz w:val="28"/>
          <w:szCs w:val="28"/>
        </w:rPr>
        <w:t>В случае отсутствия в заявлении указания на способ получения результата</w:t>
      </w:r>
      <w:r w:rsidRPr="00625EAF">
        <w:rPr>
          <w:color w:val="000000"/>
          <w:sz w:val="28"/>
          <w:szCs w:val="28"/>
        </w:rPr>
        <w:t>,  он направляется посредством почтового отправления.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 w:rsidRPr="003D714B">
        <w:rPr>
          <w:color w:val="000000"/>
        </w:rPr>
        <w:t>2.</w:t>
      </w:r>
      <w:r>
        <w:rPr>
          <w:color w:val="000000"/>
        </w:rPr>
        <w:t>6.11</w:t>
      </w:r>
      <w:r w:rsidRPr="003D714B">
        <w:rPr>
          <w:color w:val="000000"/>
        </w:rPr>
        <w:t>.</w:t>
      </w:r>
      <w:r w:rsidRPr="003D714B">
        <w:rPr>
          <w:lang w:eastAsia="en-US"/>
        </w:rPr>
        <w:t xml:space="preserve"> При личном обращении за муниципальной услугой и при обращении в электронном виде через Порталы </w:t>
      </w:r>
      <w:r w:rsidRPr="003D714B">
        <w:t>Заявитель – физическое лицо имеет возможность получения муниципальной услуги с использованием универсальной электронной карты</w:t>
      </w:r>
      <w:r w:rsidRPr="003D714B">
        <w:rPr>
          <w:lang w:eastAsia="en-US"/>
        </w:rPr>
        <w:t>.</w:t>
      </w:r>
      <w:r>
        <w:t xml:space="preserve"> </w:t>
      </w:r>
    </w:p>
    <w:p w:rsidR="00FD2A4D" w:rsidRDefault="00FD2A4D" w:rsidP="00EA498F">
      <w:pPr>
        <w:ind w:firstLine="708"/>
        <w:jc w:val="both"/>
      </w:pPr>
    </w:p>
    <w:p w:rsidR="00FD2A4D" w:rsidRPr="00C83457" w:rsidRDefault="00FD2A4D" w:rsidP="00EA498F">
      <w:pPr>
        <w:jc w:val="both"/>
        <w:rPr>
          <w:b/>
        </w:rPr>
      </w:pPr>
      <w:r w:rsidRPr="00C83457">
        <w:rPr>
          <w:b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FD2A4D" w:rsidRDefault="00FD2A4D" w:rsidP="00EA498F">
      <w:pPr>
        <w:jc w:val="both"/>
      </w:pPr>
      <w:r>
        <w:rPr>
          <w:b/>
          <w:i/>
        </w:rPr>
        <w:tab/>
      </w:r>
      <w:r w:rsidRPr="00670E0B">
        <w:t xml:space="preserve">2.7.1. </w:t>
      </w:r>
      <w:r>
        <w:t>Исполнитель</w:t>
      </w:r>
      <w:r>
        <w:rPr>
          <w:i/>
        </w:rPr>
        <w:t xml:space="preserve"> </w:t>
      </w:r>
      <w:r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FD2A4D" w:rsidRDefault="00FD2A4D" w:rsidP="00EA498F">
      <w:pPr>
        <w:jc w:val="both"/>
      </w:pPr>
      <w:r>
        <w:tab/>
        <w:t>1) запрос о предоставлении муниципальной услуги подписан лицом, полномочия которого документально не подтверждены (или не подписано уполномоченным лицом);</w:t>
      </w:r>
    </w:p>
    <w:p w:rsidR="00FD2A4D" w:rsidRDefault="00FD2A4D" w:rsidP="00EA498F">
      <w:pPr>
        <w:jc w:val="both"/>
      </w:pPr>
      <w:r>
        <w:tab/>
        <w:t>2) запрос, поданный на личном приеме или почтовым отправлением, не поддается прочтению;</w:t>
      </w:r>
    </w:p>
    <w:p w:rsidR="00FD2A4D" w:rsidRPr="006104B4" w:rsidRDefault="00FD2A4D" w:rsidP="00EA498F">
      <w:pPr>
        <w:ind w:firstLine="708"/>
        <w:jc w:val="both"/>
        <w:rPr>
          <w:i/>
        </w:rPr>
      </w:pPr>
      <w:r w:rsidRPr="00CB23E5">
        <w:t xml:space="preserve">3) несоответствие вида электронной подписи, использованной Заявителем для удостоверения запроса и приложенных к нему документов в электронном виде,  требованиям законодательства Российской Федерации </w:t>
      </w:r>
      <w:r>
        <w:t>;</w:t>
      </w:r>
    </w:p>
    <w:p w:rsidR="00FD2A4D" w:rsidRDefault="00FD2A4D" w:rsidP="00EA498F">
      <w:pPr>
        <w:ind w:firstLine="708"/>
        <w:jc w:val="both"/>
      </w:pPr>
      <w:r>
        <w:t>4)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FD2A4D" w:rsidRDefault="00FD2A4D" w:rsidP="00EA498F">
      <w:pPr>
        <w:ind w:firstLine="708"/>
        <w:jc w:val="both"/>
      </w:pPr>
      <w:r>
        <w:t>5) представлены незаверенные копии документов или копии документов, которые должны быть представлены в подлиннике;</w:t>
      </w:r>
    </w:p>
    <w:p w:rsidR="00FD2A4D" w:rsidRDefault="00FD2A4D" w:rsidP="00EA498F">
      <w:pPr>
        <w:ind w:firstLine="708"/>
        <w:jc w:val="both"/>
      </w:pPr>
      <w:r>
        <w:t>2.7.2.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FD2A4D" w:rsidRPr="00670E0B" w:rsidRDefault="00FD2A4D" w:rsidP="00EA498F">
      <w:pPr>
        <w:jc w:val="both"/>
      </w:pPr>
    </w:p>
    <w:p w:rsidR="00FD2A4D" w:rsidRPr="00C83457" w:rsidRDefault="00FD2A4D" w:rsidP="00EA498F">
      <w:pPr>
        <w:jc w:val="both"/>
        <w:rPr>
          <w:b/>
        </w:rPr>
      </w:pPr>
      <w:r w:rsidRPr="00C83457">
        <w:rPr>
          <w:b/>
        </w:rPr>
        <w:t>2.8. Перечень оснований для отказа в предоставлении муниципальной услуги</w:t>
      </w:r>
    </w:p>
    <w:p w:rsidR="00FD2A4D" w:rsidRDefault="00FD2A4D" w:rsidP="00EA498F">
      <w:pPr>
        <w:ind w:firstLine="708"/>
        <w:jc w:val="both"/>
      </w:pPr>
      <w:r>
        <w:t>2.8.1. Исполнитель</w:t>
      </w:r>
      <w:r>
        <w:rPr>
          <w:i/>
        </w:rPr>
        <w:t xml:space="preserve"> </w:t>
      </w:r>
      <w:r>
        <w:t>принимает решение об отказе в предоставлении запрашиваемых сведений/документов по следующим основаниям:</w:t>
      </w:r>
    </w:p>
    <w:p w:rsidR="00FD2A4D" w:rsidRDefault="00FD2A4D" w:rsidP="00EA498F">
      <w:pPr>
        <w:jc w:val="both"/>
        <w:rPr>
          <w:rStyle w:val="FontStyle21"/>
          <w:color w:val="000000"/>
          <w:sz w:val="28"/>
        </w:rPr>
      </w:pPr>
      <w:r>
        <w:tab/>
        <w:t xml:space="preserve">1) </w:t>
      </w:r>
      <w:r w:rsidRPr="00625EAF">
        <w:t>о</w:t>
      </w:r>
      <w:r>
        <w:rPr>
          <w:rStyle w:val="FontStyle21"/>
          <w:color w:val="000000"/>
          <w:sz w:val="28"/>
        </w:rPr>
        <w:t>бращение ненадлежащего З</w:t>
      </w:r>
      <w:r w:rsidRPr="00625EAF">
        <w:rPr>
          <w:rStyle w:val="FontStyle21"/>
          <w:color w:val="000000"/>
          <w:sz w:val="28"/>
        </w:rPr>
        <w:t>аявителя (</w:t>
      </w:r>
      <w:r>
        <w:t>отсутствие права у З</w:t>
      </w:r>
      <w:r w:rsidRPr="00625EAF">
        <w:t>аявителя</w:t>
      </w:r>
      <w:r>
        <w:t>)</w:t>
      </w:r>
      <w:r w:rsidRPr="00625EAF">
        <w:rPr>
          <w:rStyle w:val="FontStyle21"/>
          <w:color w:val="000000"/>
          <w:sz w:val="28"/>
        </w:rPr>
        <w:t>;</w:t>
      </w:r>
    </w:p>
    <w:p w:rsidR="00FD2A4D" w:rsidRDefault="00FD2A4D" w:rsidP="00EA498F">
      <w:pPr>
        <w:autoSpaceDE w:val="0"/>
        <w:autoSpaceDN w:val="0"/>
        <w:adjustRightInd w:val="0"/>
        <w:ind w:firstLine="720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>2)</w:t>
      </w:r>
      <w:r>
        <w:t xml:space="preserve"> непредставление Заявителем документов, указанных в пунктах </w:t>
      </w:r>
      <w:r w:rsidRPr="00CB23E5">
        <w:t>2.6.1. – 2.6.3. настоящего Регламента;</w:t>
      </w:r>
    </w:p>
    <w:p w:rsidR="00FD2A4D" w:rsidRDefault="00FD2A4D" w:rsidP="00EA498F">
      <w:pPr>
        <w:autoSpaceDE w:val="0"/>
        <w:autoSpaceDN w:val="0"/>
        <w:adjustRightInd w:val="0"/>
        <w:ind w:firstLine="720"/>
        <w:jc w:val="both"/>
      </w:pPr>
      <w:r>
        <w:t>3) отсутствие запрашиваемых документов Исполнителем.</w:t>
      </w:r>
    </w:p>
    <w:p w:rsidR="00FD2A4D" w:rsidRDefault="00FD2A4D" w:rsidP="00EA498F">
      <w:pPr>
        <w:ind w:firstLine="708"/>
        <w:jc w:val="both"/>
      </w:pPr>
      <w:r>
        <w:t>2.8.2. Отказ в предоставлении муниципальной услуги должен быть мотивированным и, по возможности, содержать рекомендации по дальнейшим действиям Заявителя.</w:t>
      </w:r>
    </w:p>
    <w:p w:rsidR="00FD2A4D" w:rsidRDefault="00FD2A4D" w:rsidP="00EA498F">
      <w:pPr>
        <w:jc w:val="both"/>
      </w:pPr>
    </w:p>
    <w:p w:rsidR="00FD2A4D" w:rsidRPr="00C83457" w:rsidRDefault="00FD2A4D" w:rsidP="00EA498F">
      <w:pPr>
        <w:autoSpaceDE w:val="0"/>
        <w:autoSpaceDN w:val="0"/>
        <w:adjustRightInd w:val="0"/>
        <w:jc w:val="both"/>
        <w:rPr>
          <w:b/>
          <w:bCs/>
        </w:rPr>
      </w:pPr>
      <w:r w:rsidRPr="00C83457">
        <w:rPr>
          <w:b/>
          <w:bCs/>
          <w:iCs/>
        </w:rPr>
        <w:t>2.9. Информация о платности (бесплатности) предоставления муниципальной услуги</w:t>
      </w:r>
    </w:p>
    <w:p w:rsidR="00FD2A4D" w:rsidRPr="00E917E0" w:rsidRDefault="00FD2A4D" w:rsidP="00EA498F">
      <w:pPr>
        <w:ind w:firstLine="708"/>
        <w:jc w:val="both"/>
      </w:pPr>
      <w:r w:rsidRPr="00E917E0">
        <w:t>Предоставление</w:t>
      </w:r>
      <w:r w:rsidRPr="00E917E0">
        <w:rPr>
          <w:b/>
        </w:rPr>
        <w:t xml:space="preserve"> </w:t>
      </w:r>
      <w:r w:rsidRPr="00E917E0">
        <w:t>муниципальной услуги осуществляется платно</w:t>
      </w:r>
      <w:r w:rsidRPr="00E917E0">
        <w:rPr>
          <w:bCs/>
        </w:rPr>
        <w:t xml:space="preserve">, размер платы взимается в счет возмещения вреда 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Шуйского муниципального района и рассчитывается на основании «Методики расчета возмещения вреда, причиняемого транспортными  средствами, осуществляющими перевозки тяжеловесных грузов, при движении по автомобильным дорогам общего пользования местного значения Шуйского муниципального района» </w:t>
      </w:r>
      <w:r>
        <w:rPr>
          <w:bCs/>
        </w:rPr>
        <w:t>(</w:t>
      </w:r>
      <w:r w:rsidRPr="00E917E0">
        <w:rPr>
          <w:bCs/>
        </w:rPr>
        <w:t>приложение №3 настоящего Регламента</w:t>
      </w:r>
      <w:r>
        <w:rPr>
          <w:bCs/>
        </w:rPr>
        <w:t>)</w:t>
      </w:r>
      <w:r w:rsidRPr="00E917E0">
        <w:rPr>
          <w:bCs/>
        </w:rPr>
        <w:t xml:space="preserve">. Размер платы указывается в извещении «Об оплате возмещения вреда, наносимого транспортным средством дорогам местного значения и дорожным сооружениям» </w:t>
      </w:r>
      <w:r>
        <w:rPr>
          <w:bCs/>
        </w:rPr>
        <w:t>(</w:t>
      </w:r>
      <w:r w:rsidRPr="00E917E0">
        <w:rPr>
          <w:bCs/>
        </w:rPr>
        <w:t>приложение №4 настоящего Регламента</w:t>
      </w:r>
      <w:r>
        <w:rPr>
          <w:bCs/>
        </w:rPr>
        <w:t>)</w:t>
      </w:r>
      <w:r w:rsidRPr="00E917E0">
        <w:rPr>
          <w:bCs/>
        </w:rPr>
        <w:t>.</w:t>
      </w:r>
    </w:p>
    <w:p w:rsidR="00FD2A4D" w:rsidRDefault="00FD2A4D" w:rsidP="00EA498F">
      <w:pPr>
        <w:jc w:val="both"/>
        <w:rPr>
          <w:color w:val="FF0000"/>
          <w:u w:val="single"/>
        </w:rPr>
      </w:pPr>
    </w:p>
    <w:p w:rsidR="00FD2A4D" w:rsidRPr="00C83457" w:rsidRDefault="00FD2A4D" w:rsidP="00EA498F">
      <w:pPr>
        <w:autoSpaceDE w:val="0"/>
        <w:autoSpaceDN w:val="0"/>
        <w:adjustRightInd w:val="0"/>
        <w:jc w:val="both"/>
        <w:rPr>
          <w:color w:val="000000"/>
        </w:rPr>
      </w:pPr>
      <w:r w:rsidRPr="00C83457">
        <w:rPr>
          <w:b/>
          <w:iCs/>
          <w:color w:val="000000"/>
        </w:rPr>
        <w:t xml:space="preserve">2.10. Срок ожидания в очереди при подаче запроса о предоставлении </w:t>
      </w:r>
      <w:r w:rsidRPr="00C83457">
        <w:rPr>
          <w:b/>
          <w:bCs/>
          <w:iCs/>
        </w:rPr>
        <w:t>муниципальной</w:t>
      </w:r>
      <w:r w:rsidRPr="00C83457">
        <w:rPr>
          <w:b/>
          <w:iCs/>
          <w:color w:val="000000"/>
        </w:rPr>
        <w:t xml:space="preserve"> услуги и при получении результата предоставления </w:t>
      </w:r>
      <w:r w:rsidRPr="00C83457">
        <w:rPr>
          <w:b/>
          <w:bCs/>
          <w:iCs/>
        </w:rPr>
        <w:t>муниципальной</w:t>
      </w:r>
      <w:r w:rsidRPr="00C83457">
        <w:rPr>
          <w:b/>
          <w:iCs/>
          <w:color w:val="000000"/>
        </w:rPr>
        <w:t xml:space="preserve"> услуги</w:t>
      </w:r>
    </w:p>
    <w:p w:rsidR="00FD2A4D" w:rsidRDefault="00FD2A4D" w:rsidP="00EA498F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Максимальный срок ожидания в очереди при подаче запроса и при получении результата предоставления </w:t>
      </w:r>
      <w:r>
        <w:t>муниципальной</w:t>
      </w:r>
      <w:r>
        <w:rPr>
          <w:color w:val="000000"/>
        </w:rPr>
        <w:t xml:space="preserve"> услуги Заявителями не должен превышать 15 минут.</w:t>
      </w:r>
      <w:r>
        <w:rPr>
          <w:b/>
          <w:color w:val="000000"/>
        </w:rPr>
        <w:t> </w:t>
      </w:r>
    </w:p>
    <w:p w:rsidR="00FD2A4D" w:rsidRDefault="00FD2A4D" w:rsidP="00EA498F">
      <w:pPr>
        <w:jc w:val="both"/>
        <w:rPr>
          <w:b/>
          <w:i/>
        </w:rPr>
      </w:pPr>
    </w:p>
    <w:p w:rsidR="00FD2A4D" w:rsidRPr="00C83457" w:rsidRDefault="00FD2A4D" w:rsidP="00EA498F">
      <w:pPr>
        <w:rPr>
          <w:color w:val="000000"/>
        </w:rPr>
      </w:pPr>
      <w:r w:rsidRPr="00C83457">
        <w:rPr>
          <w:b/>
          <w:iCs/>
          <w:color w:val="000000"/>
        </w:rPr>
        <w:t xml:space="preserve">2.11. Срок регистрации запроса о  предоставлении </w:t>
      </w:r>
      <w:r w:rsidRPr="00C83457">
        <w:rPr>
          <w:b/>
          <w:bCs/>
          <w:iCs/>
        </w:rPr>
        <w:t>муниципальной</w:t>
      </w:r>
      <w:r w:rsidRPr="00C83457">
        <w:rPr>
          <w:b/>
          <w:iCs/>
          <w:color w:val="000000"/>
        </w:rPr>
        <w:t xml:space="preserve"> услуги</w:t>
      </w:r>
    </w:p>
    <w:p w:rsidR="00FD2A4D" w:rsidRDefault="00FD2A4D" w:rsidP="00EA498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3CAA">
        <w:t xml:space="preserve">   Поступивший  Исполнителю </w:t>
      </w:r>
      <w:r>
        <w:rPr>
          <w:color w:val="000000"/>
          <w:spacing w:val="-2"/>
        </w:rPr>
        <w:t xml:space="preserve">запрос регистрируется в </w:t>
      </w:r>
      <w:r>
        <w:rPr>
          <w:color w:val="000000"/>
        </w:rPr>
        <w:t>течение 1 рабочего дня:</w:t>
      </w:r>
    </w:p>
    <w:p w:rsidR="00FD2A4D" w:rsidRDefault="00FD2A4D" w:rsidP="00EA498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 поступивший до 15.00 – в день поступления;</w:t>
      </w:r>
    </w:p>
    <w:p w:rsidR="00FD2A4D" w:rsidRDefault="00FD2A4D" w:rsidP="00EA498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поступивший после 15.00 – на следующий рабочий день.</w:t>
      </w:r>
    </w:p>
    <w:p w:rsidR="00FD2A4D" w:rsidRPr="00BC732E" w:rsidRDefault="00FD2A4D" w:rsidP="00DC4802">
      <w:pPr>
        <w:spacing w:after="200" w:line="276" w:lineRule="auto"/>
        <w:rPr>
          <w:b/>
          <w:bCs/>
        </w:rPr>
      </w:pPr>
      <w:r>
        <w:rPr>
          <w:color w:val="000000"/>
        </w:rPr>
        <w:br w:type="page"/>
      </w:r>
      <w:r w:rsidRPr="00BC732E">
        <w:rPr>
          <w:b/>
          <w:bCs/>
        </w:rPr>
        <w:t xml:space="preserve">2.12. Требования к помещениям, в которых предоставляется муниципальная услуга, </w:t>
      </w:r>
      <w:r w:rsidRPr="00BC732E">
        <w:rPr>
          <w:b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</w:t>
      </w:r>
      <w:r w:rsidRPr="00BC732E">
        <w:rPr>
          <w:b/>
          <w:bCs/>
        </w:rPr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>
        <w:rPr>
          <w:b/>
          <w:bCs/>
        </w:rPr>
        <w:t>оставления муниципальной услуги</w:t>
      </w:r>
    </w:p>
    <w:p w:rsidR="00FD2A4D" w:rsidRPr="00BC732E" w:rsidRDefault="00FD2A4D" w:rsidP="00EA498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C732E">
        <w:rPr>
          <w:bCs/>
        </w:rPr>
        <w:t>2.12.1. 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FD2A4D" w:rsidRPr="00BC732E" w:rsidRDefault="00FD2A4D" w:rsidP="00EA498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C732E">
        <w:rPr>
          <w:bCs/>
        </w:rPr>
        <w:t>2.12.2. 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FD2A4D" w:rsidRPr="00BC732E" w:rsidRDefault="00FD2A4D" w:rsidP="00EA498F">
      <w:pPr>
        <w:autoSpaceDE w:val="0"/>
        <w:autoSpaceDN w:val="0"/>
        <w:adjustRightInd w:val="0"/>
        <w:ind w:firstLine="763"/>
        <w:jc w:val="both"/>
        <w:rPr>
          <w:bCs/>
        </w:rPr>
      </w:pPr>
      <w:r w:rsidRPr="00BC732E">
        <w:rPr>
          <w:bCs/>
        </w:rPr>
        <w:t>2.12.3. 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Шуйского муниципального района размещается краткая информация о предоставляемой муниципальной услуге.</w:t>
      </w:r>
    </w:p>
    <w:p w:rsidR="00FD2A4D" w:rsidRPr="00BC732E" w:rsidRDefault="00FD2A4D" w:rsidP="00EA498F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BC732E">
        <w:t>2.12.4. 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FD2A4D" w:rsidRPr="00BC732E" w:rsidRDefault="00FD2A4D" w:rsidP="00EA498F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BC732E">
        <w:t>- помещения оборудованы пандусами, специальными ограждениями и перилами;</w:t>
      </w:r>
    </w:p>
    <w:p w:rsidR="00FD2A4D" w:rsidRPr="00BC732E" w:rsidRDefault="00FD2A4D" w:rsidP="00EA498F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BC732E">
        <w:t>- обеспечены беспрепятственное передвижение и разворот специальных средств для передвижения кресел-колясок;</w:t>
      </w:r>
    </w:p>
    <w:p w:rsidR="00FD2A4D" w:rsidRPr="00BC732E" w:rsidRDefault="00FD2A4D" w:rsidP="00EA498F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</w:pPr>
      <w:r w:rsidRPr="00BC732E">
        <w:t xml:space="preserve"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 </w:t>
      </w:r>
    </w:p>
    <w:p w:rsidR="00FD2A4D" w:rsidRPr="00BC732E" w:rsidRDefault="00FD2A4D" w:rsidP="00EA498F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sz w:val="28"/>
          <w:szCs w:val="28"/>
        </w:rPr>
      </w:pPr>
      <w:r w:rsidRPr="00BC732E">
        <w:rPr>
          <w:sz w:val="28"/>
          <w:szCs w:val="28"/>
        </w:rPr>
        <w:t>- возле здания (строения), в котором размещено помещение приема, и выдачи документов организовывается стоянка (парковка) для личного автомобильного транспорта заявителей. За поль</w:t>
      </w:r>
      <w:r>
        <w:rPr>
          <w:sz w:val="28"/>
          <w:szCs w:val="28"/>
        </w:rPr>
        <w:t>зование стоянкой (парковкой) с З</w:t>
      </w:r>
      <w:r w:rsidRPr="00BC732E">
        <w:rPr>
          <w:sz w:val="28"/>
          <w:szCs w:val="28"/>
        </w:rPr>
        <w:t>аявителей плата не взимается.</w:t>
      </w:r>
    </w:p>
    <w:p w:rsidR="00FD2A4D" w:rsidRPr="00BC732E" w:rsidRDefault="00FD2A4D" w:rsidP="00EA498F">
      <w:pPr>
        <w:pStyle w:val="NormalWeb"/>
        <w:shd w:val="clear" w:color="auto" w:fill="FFFFFF"/>
        <w:spacing w:before="0" w:beforeAutospacing="0" w:after="0" w:afterAutospacing="0" w:line="200" w:lineRule="atLeast"/>
        <w:ind w:firstLine="540"/>
        <w:jc w:val="both"/>
        <w:rPr>
          <w:sz w:val="28"/>
          <w:szCs w:val="28"/>
        </w:rPr>
      </w:pPr>
      <w:r w:rsidRPr="00BC732E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D2A4D" w:rsidRPr="00BC732E" w:rsidRDefault="00FD2A4D" w:rsidP="00EA498F">
      <w:pPr>
        <w:jc w:val="both"/>
        <w:rPr>
          <w:b/>
        </w:rPr>
      </w:pPr>
    </w:p>
    <w:p w:rsidR="00FD2A4D" w:rsidRPr="00C83457" w:rsidRDefault="00FD2A4D" w:rsidP="00EA498F">
      <w:pPr>
        <w:autoSpaceDE w:val="0"/>
        <w:autoSpaceDN w:val="0"/>
        <w:adjustRightInd w:val="0"/>
        <w:rPr>
          <w:b/>
          <w:bCs/>
        </w:rPr>
      </w:pPr>
      <w:r w:rsidRPr="00C83457">
        <w:rPr>
          <w:b/>
          <w:bCs/>
          <w:iCs/>
        </w:rPr>
        <w:t>2.13. Показатели доступности и качества муниципальной услуги</w:t>
      </w:r>
    </w:p>
    <w:p w:rsidR="00FD2A4D" w:rsidRPr="00A556F1" w:rsidRDefault="00FD2A4D" w:rsidP="00EA498F">
      <w:pPr>
        <w:ind w:firstLine="708"/>
        <w:jc w:val="both"/>
      </w:pPr>
      <w:r>
        <w:t>2.13</w:t>
      </w:r>
      <w:r w:rsidRPr="00A556F1">
        <w:t>.1 Показателями оценки доступности муниципальной услуги являются:</w:t>
      </w:r>
    </w:p>
    <w:p w:rsidR="00FD2A4D" w:rsidRPr="00A556F1" w:rsidRDefault="00FD2A4D" w:rsidP="00EA498F">
      <w:pPr>
        <w:ind w:firstLine="567"/>
        <w:jc w:val="both"/>
      </w:pPr>
      <w:r w:rsidRPr="00A556F1">
        <w:t>а) транспортная доступность к месту предоставления муниципальной услуги;</w:t>
      </w:r>
    </w:p>
    <w:p w:rsidR="00FD2A4D" w:rsidRDefault="00FD2A4D" w:rsidP="00EA498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б) обеспечение беспрепятственного доступа  Заявителей;</w:t>
      </w:r>
    </w:p>
    <w:p w:rsidR="00FD2A4D" w:rsidRDefault="00FD2A4D" w:rsidP="00EA498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в) обеспечение возможности направления запроса Исполнителя по различным каналам связи, в т.ч. в электронной форме;</w:t>
      </w:r>
    </w:p>
    <w:p w:rsidR="00FD2A4D" w:rsidRDefault="00FD2A4D" w:rsidP="00EA498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г) наличие различных каналов получения информации о предоставлении муниципальной услуги.</w:t>
      </w:r>
    </w:p>
    <w:p w:rsidR="00FD2A4D" w:rsidRDefault="00FD2A4D" w:rsidP="00EA498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2.13.2. Показателями оценки качества предоставления муниципальной услуги являются:</w:t>
      </w:r>
    </w:p>
    <w:p w:rsidR="00FD2A4D" w:rsidRDefault="00FD2A4D" w:rsidP="00EA498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а) соблюдение срока предоставления муниципальной услуги;</w:t>
      </w:r>
    </w:p>
    <w:p w:rsidR="00FD2A4D" w:rsidRDefault="00FD2A4D" w:rsidP="00EA498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б) соблюдение сроков ожидания в очереди при предоставлении муниципальной услуги;</w:t>
      </w:r>
    </w:p>
    <w:p w:rsidR="00FD2A4D" w:rsidRDefault="00FD2A4D" w:rsidP="00EA498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FD2A4D" w:rsidRPr="009C61D8" w:rsidRDefault="00FD2A4D" w:rsidP="00EA498F">
      <w:pPr>
        <w:jc w:val="both"/>
        <w:rPr>
          <w:b/>
          <w:i/>
          <w:color w:val="FF0000"/>
        </w:rPr>
      </w:pPr>
    </w:p>
    <w:p w:rsidR="00FD2A4D" w:rsidRDefault="00FD2A4D" w:rsidP="00EA498F">
      <w:pPr>
        <w:pStyle w:val="ConsPlusNormal"/>
        <w:jc w:val="center"/>
        <w:outlineLvl w:val="1"/>
        <w:rPr>
          <w:b/>
        </w:rPr>
      </w:pPr>
      <w:r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D2A4D" w:rsidRDefault="00FD2A4D" w:rsidP="00EA498F">
      <w:pPr>
        <w:pStyle w:val="ConsPlusNormal"/>
        <w:jc w:val="center"/>
        <w:outlineLvl w:val="1"/>
      </w:pPr>
    </w:p>
    <w:p w:rsidR="00FD2A4D" w:rsidRDefault="00FD2A4D" w:rsidP="00EA498F">
      <w:pPr>
        <w:pStyle w:val="ConsPlusNormal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FD2A4D" w:rsidRDefault="00FD2A4D" w:rsidP="00EA498F">
      <w:pPr>
        <w:pStyle w:val="ConsPlusNormal"/>
        <w:jc w:val="both"/>
      </w:pPr>
      <w:r>
        <w:t>- прием и первичная обработка запроса о предоставлении муниципальной услуги;</w:t>
      </w:r>
    </w:p>
    <w:p w:rsidR="00FD2A4D" w:rsidRDefault="00FD2A4D" w:rsidP="00EA498F">
      <w:pPr>
        <w:pStyle w:val="ConsPlusNormal"/>
        <w:jc w:val="both"/>
      </w:pPr>
      <w:r>
        <w:t>- регистрация поступившего запроса о предоставлении муниципальной услуги;</w:t>
      </w:r>
    </w:p>
    <w:p w:rsidR="00FD2A4D" w:rsidRDefault="00FD2A4D" w:rsidP="00633A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рассмотрение запроса и документов, поступивших от Заявителя;</w:t>
      </w:r>
    </w:p>
    <w:p w:rsidR="00FD2A4D" w:rsidRDefault="00FD2A4D" w:rsidP="00EA498F">
      <w:pPr>
        <w:pStyle w:val="ConsPlusNormal"/>
        <w:jc w:val="both"/>
      </w:pPr>
      <w:r>
        <w:t>- принятие решения о предоставлении или об отказе в предоставлении муниципальной услуги;</w:t>
      </w:r>
    </w:p>
    <w:p w:rsidR="00FD2A4D" w:rsidRDefault="00FD2A4D" w:rsidP="00EA498F">
      <w:pPr>
        <w:pStyle w:val="ConsPlusNormal"/>
        <w:jc w:val="both"/>
      </w:pPr>
      <w:r>
        <w:t>- выдача Заявителю запрашиваемого Разрешения или уведомления об отказе в предоставлении муниципальной услуги.</w:t>
      </w:r>
    </w:p>
    <w:p w:rsidR="00FD2A4D" w:rsidRDefault="00FD2A4D" w:rsidP="00EA498F">
      <w:pPr>
        <w:autoSpaceDE w:val="0"/>
        <w:autoSpaceDN w:val="0"/>
        <w:adjustRightInd w:val="0"/>
        <w:ind w:firstLine="720"/>
        <w:jc w:val="both"/>
      </w:pPr>
      <w:r>
        <w:t>Блок-схема последовательности проведения административных процедур при предоставлении муниципальной услуги приводится в приложении № 2 к настоящему Регламенту.</w:t>
      </w:r>
    </w:p>
    <w:p w:rsidR="00FD2A4D" w:rsidRDefault="00FD2A4D" w:rsidP="00EA498F">
      <w:pPr>
        <w:autoSpaceDE w:val="0"/>
        <w:autoSpaceDN w:val="0"/>
        <w:adjustRightInd w:val="0"/>
        <w:jc w:val="both"/>
      </w:pPr>
    </w:p>
    <w:p w:rsidR="00FD2A4D" w:rsidRPr="00C83457" w:rsidRDefault="00FD2A4D" w:rsidP="00EA498F">
      <w:pPr>
        <w:pStyle w:val="ConsPlusNormal"/>
        <w:jc w:val="both"/>
        <w:outlineLvl w:val="2"/>
        <w:rPr>
          <w:b/>
        </w:rPr>
      </w:pPr>
      <w:r w:rsidRPr="00C83457">
        <w:rPr>
          <w:b/>
          <w:iCs/>
        </w:rPr>
        <w:t xml:space="preserve">3.1. Прием и первичная обработка запросов о предоставлении </w:t>
      </w:r>
      <w:r w:rsidRPr="00C83457">
        <w:rPr>
          <w:b/>
          <w:bCs/>
          <w:iCs/>
        </w:rPr>
        <w:t>муниципальной</w:t>
      </w:r>
      <w:r w:rsidRPr="00C83457">
        <w:rPr>
          <w:b/>
          <w:iCs/>
        </w:rPr>
        <w:t xml:space="preserve"> услуги</w:t>
      </w:r>
    </w:p>
    <w:p w:rsidR="00FD2A4D" w:rsidRDefault="00FD2A4D" w:rsidP="00EA498F">
      <w:pPr>
        <w:autoSpaceDE w:val="0"/>
        <w:autoSpaceDN w:val="0"/>
        <w:adjustRightInd w:val="0"/>
        <w:ind w:firstLine="720"/>
        <w:jc w:val="both"/>
      </w:pPr>
      <w:r>
        <w:t>3.1.1. Основанием для начала предоставления муниципальной услуги является поступление запроса Заявителя в Администрацию Шуйского муниципального района.</w:t>
      </w:r>
    </w:p>
    <w:p w:rsidR="00FD2A4D" w:rsidRDefault="00FD2A4D" w:rsidP="00EA498F">
      <w:pPr>
        <w:autoSpaceDE w:val="0"/>
        <w:autoSpaceDN w:val="0"/>
        <w:adjustRightInd w:val="0"/>
        <w:ind w:firstLine="720"/>
        <w:jc w:val="both"/>
      </w:pPr>
      <w:r>
        <w:t xml:space="preserve">3.1.2. При личном обращении Заявителя о предоставлении муниципальной услуги сотрудник Администрации Шуйского муниципального района в лице специалиста </w:t>
      </w:r>
      <w:r w:rsidRPr="00CB23E5">
        <w:t>отдела муниципального хозяйства и градостроительной деятельности</w:t>
      </w:r>
      <w:r>
        <w:t>, осуществляющий личный прием через МФЦ (Многофункциональный центр):</w:t>
      </w:r>
    </w:p>
    <w:p w:rsidR="00FD2A4D" w:rsidRDefault="00FD2A4D" w:rsidP="00EA498F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</w:pPr>
      <w:r>
        <w:t>устанавливает личность Заявителя;</w:t>
      </w:r>
    </w:p>
    <w:p w:rsidR="00FD2A4D" w:rsidRDefault="00FD2A4D" w:rsidP="00EA498F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</w:pPr>
      <w:r>
        <w:t>дает устные консультации на поставленные вопросы в отношении предоставления муниципальной услуги;</w:t>
      </w:r>
    </w:p>
    <w:p w:rsidR="00FD2A4D" w:rsidRDefault="00FD2A4D" w:rsidP="00EA498F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</w:pPr>
      <w:r>
        <w:t>снимает копию с документа, удостоверяющего личность Заявителя и заверяет её;</w:t>
      </w:r>
    </w:p>
    <w:p w:rsidR="00FD2A4D" w:rsidRDefault="00FD2A4D" w:rsidP="00EA498F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rStyle w:val="FontStyle21"/>
          <w:color w:val="000000"/>
        </w:rPr>
      </w:pPr>
      <w:r>
        <w:t>изучает содержание запроса;</w:t>
      </w:r>
      <w:r>
        <w:rPr>
          <w:rStyle w:val="FontStyle21"/>
          <w:color w:val="000000"/>
        </w:rPr>
        <w:t xml:space="preserve"> </w:t>
      </w:r>
    </w:p>
    <w:p w:rsidR="00FD2A4D" w:rsidRDefault="00FD2A4D" w:rsidP="00EA498F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>
        <w:t>- определяет степень полноты информации, содержащейся в запросе, необходимой для его исполнения;</w:t>
      </w:r>
    </w:p>
    <w:p w:rsidR="00FD2A4D" w:rsidRDefault="00FD2A4D" w:rsidP="00EA498F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>
        <w:t>- устанавливает полномочия Заявителя на получение разрешения на перевозку тяжеловесных и (или) крупногабаритных грузов по дорогам общего пользования местного значения на территории Шуйского муниципального района;</w:t>
      </w:r>
    </w:p>
    <w:p w:rsidR="00FD2A4D" w:rsidRDefault="00FD2A4D" w:rsidP="00EA498F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>
        <w:t>- 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FD2A4D" w:rsidRDefault="00FD2A4D" w:rsidP="00EA498F">
      <w:pPr>
        <w:autoSpaceDE w:val="0"/>
        <w:autoSpaceDN w:val="0"/>
        <w:adjustRightInd w:val="0"/>
        <w:ind w:firstLine="720"/>
        <w:jc w:val="both"/>
      </w:pPr>
      <w:r>
        <w:t>3.1.3.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FD2A4D" w:rsidRDefault="00FD2A4D" w:rsidP="00EA49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3.1.4.</w:t>
      </w:r>
      <w:r>
        <w:rPr>
          <w:color w:val="000000"/>
          <w:lang w:eastAsia="en-US"/>
        </w:rPr>
        <w:t xml:space="preserve"> Прием и первичная обработка запросов,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</w:t>
      </w:r>
      <w:r>
        <w:rPr>
          <w:color w:val="000000"/>
        </w:rPr>
        <w:t>требованиям действующего законодательства</w:t>
      </w:r>
      <w:r>
        <w:t>.</w:t>
      </w:r>
    </w:p>
    <w:p w:rsidR="00FD2A4D" w:rsidRPr="00224860" w:rsidRDefault="00FD2A4D" w:rsidP="00EA498F">
      <w:pPr>
        <w:pStyle w:val="BodyText"/>
        <w:rPr>
          <w:b/>
          <w:bCs/>
          <w:i/>
          <w:iCs/>
        </w:rPr>
      </w:pPr>
      <w:r>
        <w:tab/>
        <w:t xml:space="preserve">3.1.5. При наличии оснований для отказа в приеме документов, специалист </w:t>
      </w:r>
      <w:r w:rsidRPr="00CB23E5">
        <w:t>отдела муниципального хозяйства и градостроительной деятельности</w:t>
      </w:r>
      <w:r>
        <w:t xml:space="preserve"> не позднее срока, установленного для </w:t>
      </w:r>
      <w:r>
        <w:rPr>
          <w:rStyle w:val="FontStyle21"/>
          <w:color w:val="000000"/>
          <w:sz w:val="28"/>
        </w:rPr>
        <w:t xml:space="preserve">предоставления мотивированного ответа о невозможности выдачи специального </w:t>
      </w:r>
      <w:r>
        <w:t xml:space="preserve">разрешения </w:t>
      </w:r>
      <w:r w:rsidRPr="00224860">
        <w:rPr>
          <w:bCs/>
        </w:rPr>
        <w:t>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</w:t>
      </w:r>
      <w:r>
        <w:rPr>
          <w:b/>
          <w:bCs/>
        </w:rPr>
        <w:t xml:space="preserve"> </w:t>
      </w:r>
      <w:r w:rsidRPr="00CB23E5">
        <w:rPr>
          <w:rStyle w:val="FontStyle21"/>
          <w:color w:val="000000"/>
          <w:sz w:val="28"/>
        </w:rPr>
        <w:t>запрашиваемых документов/сведений</w:t>
      </w:r>
      <w:r>
        <w:rPr>
          <w:rStyle w:val="FontStyle21"/>
          <w:color w:val="000000"/>
          <w:sz w:val="28"/>
        </w:rPr>
        <w:t xml:space="preserve"> письменно информирует  Заявителя об отказе в приеме документов с указанием причины отказа (в случае, если Заявитель не забрал документы при устном изложении причины отказа) одним из способов, указанных в пункте 3.4.2. настоящего Регламента.</w:t>
      </w:r>
    </w:p>
    <w:p w:rsidR="00FD2A4D" w:rsidRDefault="00FD2A4D" w:rsidP="00EA498F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ab/>
        <w:t xml:space="preserve">3.1.6. </w:t>
      </w:r>
      <w:r w:rsidRPr="00092590">
        <w:t xml:space="preserve">В случае, если запрос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</w:t>
      </w:r>
      <w:r w:rsidRPr="00CB23E5">
        <w:t>отдела муниципального хозяйства и градостроительной деятельности</w:t>
      </w:r>
      <w:r w:rsidRPr="00092590">
        <w:t xml:space="preserve">   направляет Заявителю уведомление об отказе в</w:t>
      </w:r>
      <w:r>
        <w:t xml:space="preserve"> приеме документов по основанию одного или нескольких подпунктов пункта 2.7.1 </w:t>
      </w:r>
      <w:r w:rsidRPr="00092590">
        <w:t>настоящего Регламента.</w:t>
      </w:r>
      <w:r>
        <w:t xml:space="preserve"> Данный запрос не является обращением Заявителя и не подлежит регистрации.</w:t>
      </w:r>
    </w:p>
    <w:p w:rsidR="00FD2A4D" w:rsidRDefault="00FD2A4D" w:rsidP="00EA498F">
      <w:pPr>
        <w:pStyle w:val="ConsPlusNormal"/>
        <w:jc w:val="both"/>
        <w:outlineLvl w:val="2"/>
        <w:rPr>
          <w:b/>
          <w:i/>
          <w:iCs/>
        </w:rPr>
      </w:pPr>
    </w:p>
    <w:p w:rsidR="00FD2A4D" w:rsidRPr="00C83457" w:rsidRDefault="00FD2A4D" w:rsidP="00EA498F">
      <w:pPr>
        <w:pStyle w:val="ConsPlusNormal"/>
        <w:jc w:val="both"/>
        <w:outlineLvl w:val="2"/>
        <w:rPr>
          <w:b/>
        </w:rPr>
      </w:pPr>
      <w:r w:rsidRPr="00C83457">
        <w:rPr>
          <w:b/>
          <w:iCs/>
        </w:rPr>
        <w:t xml:space="preserve">3.2. Регистрация поступившего запроса о предоставлении </w:t>
      </w:r>
      <w:r w:rsidRPr="00C83457">
        <w:rPr>
          <w:b/>
          <w:bCs/>
          <w:iCs/>
        </w:rPr>
        <w:t>муниципальной</w:t>
      </w:r>
      <w:r w:rsidRPr="00C83457">
        <w:rPr>
          <w:b/>
          <w:iCs/>
        </w:rPr>
        <w:t xml:space="preserve"> услуги</w:t>
      </w:r>
    </w:p>
    <w:p w:rsidR="00FD2A4D" w:rsidRDefault="00FD2A4D" w:rsidP="00EA498F">
      <w:pPr>
        <w:pStyle w:val="ConsPlusNormal"/>
        <w:jc w:val="both"/>
      </w:pPr>
      <w:r>
        <w:t xml:space="preserve">3.2.1. В случае отсутствия оснований для отказа в приеме документов, предусмотренных пунктом 2.7.1. настоящего Регламента, запрос о предоставлении муниципальной услуги и приложенные к нему документы регистрируются </w:t>
      </w:r>
      <w:r w:rsidRPr="00CB23E5">
        <w:t>Исполнителем</w:t>
      </w:r>
      <w:r>
        <w:t xml:space="preserve"> в  журнале регистрации в соответствии с правилами делопроизводства муниципального образования.</w:t>
      </w:r>
    </w:p>
    <w:p w:rsidR="00FD2A4D" w:rsidRDefault="00FD2A4D" w:rsidP="00EA498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E87F02">
        <w:rPr>
          <w:rFonts w:ascii="Times New Roman" w:hAnsi="Times New Roman"/>
          <w:sz w:val="28"/>
          <w:szCs w:val="28"/>
        </w:rPr>
        <w:t>. В случае, если запрос о предоставлении муниципальной услуги и приложенные к нему документы, направленные Заявителем в электронном виде через Порталы</w:t>
      </w:r>
      <w:r>
        <w:rPr>
          <w:rFonts w:ascii="Times New Roman" w:hAnsi="Times New Roman"/>
          <w:sz w:val="28"/>
          <w:szCs w:val="28"/>
        </w:rPr>
        <w:t>,</w:t>
      </w:r>
      <w:r w:rsidRPr="00E87F02">
        <w:rPr>
          <w:rFonts w:ascii="Times New Roman" w:hAnsi="Times New Roman"/>
          <w:sz w:val="28"/>
          <w:szCs w:val="28"/>
        </w:rPr>
        <w:t xml:space="preserve"> подписаны электронной подписью в соответствии с требованиям</w:t>
      </w:r>
      <w:r>
        <w:rPr>
          <w:rFonts w:ascii="Times New Roman" w:hAnsi="Times New Roman"/>
          <w:sz w:val="28"/>
          <w:szCs w:val="28"/>
        </w:rPr>
        <w:t>и действующего законодательства</w:t>
      </w:r>
      <w:r w:rsidRPr="00E87F02">
        <w:rPr>
          <w:rFonts w:ascii="Times New Roman" w:hAnsi="Times New Roman"/>
          <w:sz w:val="28"/>
          <w:szCs w:val="28"/>
        </w:rPr>
        <w:t xml:space="preserve"> и электронная подпись подтверждена, запрос и документы регистрируются в порядке, предусмотренном пунктом 3.2.1.  настоящего Регламента, и пере</w:t>
      </w:r>
      <w:r>
        <w:rPr>
          <w:rFonts w:ascii="Times New Roman" w:hAnsi="Times New Roman"/>
          <w:sz w:val="28"/>
          <w:szCs w:val="28"/>
        </w:rPr>
        <w:t>даются для работы специалисту Администрации Шуйского муниципального района,</w:t>
      </w:r>
      <w:r w:rsidRPr="00E87F02">
        <w:rPr>
          <w:rFonts w:ascii="Times New Roman" w:hAnsi="Times New Roman"/>
          <w:sz w:val="28"/>
          <w:szCs w:val="28"/>
        </w:rPr>
        <w:t xml:space="preserve"> уполномоченному на рассмотрение документов.</w:t>
      </w:r>
    </w:p>
    <w:p w:rsidR="00FD2A4D" w:rsidRDefault="00FD2A4D" w:rsidP="00EA498F">
      <w:pPr>
        <w:pStyle w:val="ConsPlusNormal"/>
        <w:jc w:val="both"/>
      </w:pPr>
      <w:r>
        <w:t>3.2.3. Дата регистрации запроса является началом отсчета срока исполнения поступившего документа.</w:t>
      </w:r>
    </w:p>
    <w:p w:rsidR="00FD2A4D" w:rsidRDefault="00FD2A4D" w:rsidP="00EA498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FD2A4D" w:rsidRPr="00C83457" w:rsidRDefault="00FD2A4D" w:rsidP="00EA498F">
      <w:pPr>
        <w:autoSpaceDE w:val="0"/>
        <w:autoSpaceDN w:val="0"/>
        <w:adjustRightInd w:val="0"/>
        <w:jc w:val="both"/>
        <w:rPr>
          <w:b/>
        </w:rPr>
      </w:pPr>
      <w:r w:rsidRPr="00C83457">
        <w:rPr>
          <w:b/>
        </w:rPr>
        <w:t xml:space="preserve">3.3. </w:t>
      </w:r>
      <w:r w:rsidRPr="00C83457">
        <w:rPr>
          <w:b/>
          <w:color w:val="000000"/>
        </w:rPr>
        <w:t>Рассмотрение запроса и документов, поступивших от Заявителя</w:t>
      </w:r>
    </w:p>
    <w:p w:rsidR="00FD2A4D" w:rsidRDefault="00FD2A4D" w:rsidP="00EA498F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3.3.1. Специалист Администрации</w:t>
      </w:r>
      <w:r>
        <w:rPr>
          <w:rFonts w:ascii="Times New Roman" w:hAnsi="Times New Roman"/>
          <w:sz w:val="28"/>
          <w:szCs w:val="28"/>
        </w:rPr>
        <w:t xml:space="preserve"> Шуйского муниципального района </w:t>
      </w:r>
      <w:r>
        <w:rPr>
          <w:rFonts w:ascii="Times New Roman" w:hAnsi="Times New Roman"/>
          <w:color w:val="000000"/>
          <w:sz w:val="28"/>
        </w:rPr>
        <w:t>в течение четырех рабочих дней со дня регистрации запроса проверяет: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1</w:t>
      </w:r>
      <w:r>
        <w:rPr>
          <w:sz w:val="28"/>
          <w:szCs w:val="28"/>
        </w:rPr>
        <w:t>) наличие полномочий на выдачу Р</w:t>
      </w:r>
      <w:r w:rsidRPr="00E917E0">
        <w:rPr>
          <w:sz w:val="28"/>
          <w:szCs w:val="28"/>
        </w:rPr>
        <w:t>азрешения по заявленному маршруту;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3)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FD2A4D" w:rsidRPr="00E917E0" w:rsidRDefault="00FD2A4D" w:rsidP="00EA498F">
      <w:pPr>
        <w:autoSpaceDE w:val="0"/>
        <w:autoSpaceDN w:val="0"/>
        <w:adjustRightInd w:val="0"/>
        <w:ind w:firstLine="540"/>
        <w:jc w:val="both"/>
      </w:pPr>
      <w:r w:rsidRPr="00E917E0">
        <w:t>4) соблюдение требований о перевозке делимого груза.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3.3.2. Согласование маршрута транспортного средства, осуществляющего перевозки тяжеловесных грузов, осуществляется Исполнителем с владельцами автомобильных дорог, по которым проходит такой маршрут (далее - владельцы автомобильных дорог).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Согласование маршрута транспортного средства, осуществляющего перевозки крупногабаритных грузов, осуществляется Исполнителем с владельцами автомобильных дорог и  ОГИБДД по Шуйскому району.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Согласование с ОГИБДД по Шуйскому району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 xml:space="preserve">3.3.3. </w:t>
      </w:r>
      <w:r w:rsidRPr="00E917E0">
        <w:rPr>
          <w:color w:val="000000"/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</w:rPr>
        <w:t>Администрации</w:t>
      </w:r>
      <w:r w:rsidRPr="00E917E0">
        <w:rPr>
          <w:sz w:val="28"/>
          <w:szCs w:val="28"/>
        </w:rPr>
        <w:t xml:space="preserve"> Шуйского муниципального района в течение четырех рабочих дней со дня регистрации заявления: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1) устанавливает путь следования по заявленному маршруту;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2) определяет владельцев автомобильных дорог по пути следования заявленного маршрута;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3) 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3.3.4. Заявка, указанная в подпункте 3 пункта 3.3.3. настоящего Регламента, регистрируется владельцем автомобильной дороги в течение одного рабочего дня с даты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917E0">
        <w:rPr>
          <w:b/>
          <w:sz w:val="28"/>
          <w:szCs w:val="28"/>
        </w:rPr>
        <w:t>Согласование маршрута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3.3.5. 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четырех рабочих дней с даты поступления от уполномоченного органа заявки, указанной в подпункте 3 пункта 3.3.3. настоящего Регламента.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При согласовании маршрута транспортного средства, осуществляющего перевозки тяжеловесных грузов, владельцем автомобильной дороги в адрес уполномоченного органа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 xml:space="preserve">В случае, если будет установлено, </w:t>
      </w:r>
      <w:r>
        <w:rPr>
          <w:sz w:val="28"/>
          <w:szCs w:val="28"/>
        </w:rPr>
        <w:t>что по маршруту, предложенному З</w:t>
      </w:r>
      <w:r w:rsidRPr="00E917E0">
        <w:rPr>
          <w:sz w:val="28"/>
          <w:szCs w:val="28"/>
        </w:rPr>
        <w:t xml:space="preserve">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Исполнитель информирует об этом Заявителя, и дальнейшее согласование маршрута транспортного средства, осуществляющего перевозки тяжеловесных и (или) крупногабаритных грузов, осуществляется в соответствии с </w:t>
      </w:r>
      <w:r w:rsidRPr="00E917E0">
        <w:rPr>
          <w:b/>
          <w:bCs/>
          <w:sz w:val="28"/>
          <w:szCs w:val="28"/>
        </w:rPr>
        <w:t>особенностями согласования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 xml:space="preserve">3.3.6. После согласования маршрута транспортного средства, осуществляющего перевозки тяжеловесных и (или) крупногабаритных грузов, всеми владельцами автомобильных дорог, входящих в указанный маршрут, Исполнитель оформляет специальное разрешение и в случаях, </w:t>
      </w:r>
      <w:r w:rsidRPr="00CB23E5">
        <w:rPr>
          <w:sz w:val="28"/>
          <w:szCs w:val="28"/>
        </w:rPr>
        <w:t>установленных пунктом 2.12 настоящего Регламента, направляет в адрес ОГИБДД по Шуйскому району  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в подпунктах 1 - 3 пункта 2.18 настоящего Регламента,</w:t>
      </w:r>
      <w:r w:rsidRPr="00E917E0">
        <w:rPr>
          <w:sz w:val="28"/>
          <w:szCs w:val="28"/>
        </w:rPr>
        <w:t xml:space="preserve"> и копий согласований маршрута транспортного средства. Заявка регистрируется ОГИБДД по Шуйскому району в течение одного рабочего дня с даты ее получения.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Согласование маршрута транспортного средства, осуществляющего перевозки тяжеловесных и (или) крупногабаритных грузов, проводится ОГИБДД  по Шуйскому району в течение четырех рабочих дне</w:t>
      </w:r>
      <w:r>
        <w:rPr>
          <w:sz w:val="28"/>
          <w:szCs w:val="28"/>
        </w:rPr>
        <w:t xml:space="preserve">й с даты регистрации заявки </w:t>
      </w:r>
      <w:r w:rsidRPr="00E917E0">
        <w:rPr>
          <w:sz w:val="28"/>
          <w:szCs w:val="28"/>
        </w:rPr>
        <w:t>Исполнителя.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3.3.7. При согласовании маршрута транспортного средства, осуществляющего перевозки тяжеловесных и (или) крупногабаритных грузов, ОГИБДД по Шуйскому району делает записи в специальном разрешении о согласовании в пунктах "Вид сопровождения", "Особые условия движения" и "Владельцы автомобильных дорог, сооружений, инженерных коммуникаций, органы управления ОГИБДД по Шуйскому району и другие организации, согласовавшие перевозку" (номер и дату согласования, фамилию, имя, отчество и должность сотрудника ОГИБДД по Шуйскому району), которые скрепляются печатью, подписью должностного лица ОГИБДД по Шуйскому району, и направляет такой бланк специального разрешения Исполнителю.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3.3.8. В случае нарушения владельцами автомобильных дорог или согласующими организациями установленных сроков согласования Исполнитель приостанавливает оформление специального разрешения до полу</w:t>
      </w:r>
      <w:r>
        <w:rPr>
          <w:sz w:val="28"/>
          <w:szCs w:val="28"/>
        </w:rPr>
        <w:t>чения ответа с предоставлением З</w:t>
      </w:r>
      <w:r w:rsidRPr="00E917E0">
        <w:rPr>
          <w:sz w:val="28"/>
          <w:szCs w:val="28"/>
        </w:rPr>
        <w:t>аявителю информации о причинах приостановления.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b/>
          <w:bCs/>
          <w:sz w:val="28"/>
          <w:szCs w:val="28"/>
        </w:rPr>
        <w:t>Особенности согласования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3.3.9. В случае, если для осуществления перевозки тяжеловесных и (или) крупногабаритных грузов</w:t>
      </w:r>
      <w:r>
        <w:rPr>
          <w:sz w:val="28"/>
          <w:szCs w:val="28"/>
        </w:rPr>
        <w:t>,</w:t>
      </w:r>
      <w:r w:rsidRPr="00E917E0">
        <w:rPr>
          <w:sz w:val="28"/>
          <w:szCs w:val="28"/>
        </w:rPr>
        <w:t xml:space="preserve">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заявки от Исполнителя соответствующую заявку владельцам данных сооружений и инженерных коммуникаций и информирует об этом Исполнителя.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Исполнителя информацию о предполагаемом размере расходов на принятие указанных мер и условиях их проведения.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Исполнитель в течение одного рабочего дня со дня получения информации от владельцев пересекающих автомобильную дорогу сооружений и инженерных ко</w:t>
      </w:r>
      <w:r>
        <w:rPr>
          <w:sz w:val="28"/>
          <w:szCs w:val="28"/>
        </w:rPr>
        <w:t>ммуникаций информирует об этом З</w:t>
      </w:r>
      <w:r w:rsidRPr="00E917E0">
        <w:rPr>
          <w:sz w:val="28"/>
          <w:szCs w:val="28"/>
        </w:rPr>
        <w:t>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 xml:space="preserve">При получении согласия от </w:t>
      </w:r>
      <w:r>
        <w:rPr>
          <w:sz w:val="28"/>
          <w:szCs w:val="28"/>
        </w:rPr>
        <w:t>З</w:t>
      </w:r>
      <w:r w:rsidRPr="00E917E0">
        <w:rPr>
          <w:sz w:val="28"/>
          <w:szCs w:val="28"/>
        </w:rPr>
        <w:t>аявителя Исполнитель направляет такое согласие владельцу пересекающих автомобильную дорогу сооружений и инженерных коммуникаций.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3.3.10. В случае,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- ширина транспортного средства с грузом или без груза составляет 5 м и более и высота от поверхности дороги 4,5 м и более;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- длина транспортного средства с одним прицепом превышает 22 м или автопоезд имеет два и более прицепа;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- скорость движения транспортного средства менее 8 км/ч.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В этом случае согласование владельцами инфраструктуры железнодорожного транспорта осуществляется в течение трех дней с даты получения заявки.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3.3.11. В случае,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Исполнителю.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3.3.12. 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 Исполнителя, направляют Исполнителю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3.3.13. Исполнитель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</w:t>
      </w:r>
      <w:r>
        <w:rPr>
          <w:sz w:val="28"/>
          <w:szCs w:val="28"/>
        </w:rPr>
        <w:t>нной оценки уведомляет об этом З</w:t>
      </w:r>
      <w:r w:rsidRPr="00E917E0">
        <w:rPr>
          <w:sz w:val="28"/>
          <w:szCs w:val="28"/>
        </w:rPr>
        <w:t>аявителя.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 xml:space="preserve">3.3.14. Заявитель в срок до пяти рабочих дней направляет Исполнителю согласие на проведение оценки технического состояния автомобильных дорог или их участков и на оплату расходов. В случае получения отказа </w:t>
      </w:r>
      <w:r>
        <w:rPr>
          <w:sz w:val="28"/>
          <w:szCs w:val="28"/>
        </w:rPr>
        <w:t>Заявителя (отсутствия согласия З</w:t>
      </w:r>
      <w:r w:rsidRPr="00E917E0">
        <w:rPr>
          <w:sz w:val="28"/>
          <w:szCs w:val="28"/>
        </w:rPr>
        <w:t>аявителя в установленный срок) от проведения оценки технического состояния автомобильных дорог или их участков и на оплату расходов Исполнитель принимает решение об отказе в оформлении специальн</w:t>
      </w:r>
      <w:r>
        <w:rPr>
          <w:sz w:val="28"/>
          <w:szCs w:val="28"/>
        </w:rPr>
        <w:t>ого разрешения, о чем сообщает З</w:t>
      </w:r>
      <w:r w:rsidRPr="00E917E0">
        <w:rPr>
          <w:sz w:val="28"/>
          <w:szCs w:val="28"/>
        </w:rPr>
        <w:t>аявителю.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3.3.15. Срок проведения оценки технического состояния автомобильных дорог и (или) их участков не должен превышать 30 рабочих дней.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3.3.16.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Заявители возмещают владельцам автомобильных дорог расходы на проведение оценки технического состояния автомобильных д</w:t>
      </w:r>
      <w:r>
        <w:rPr>
          <w:sz w:val="28"/>
          <w:szCs w:val="28"/>
        </w:rPr>
        <w:t>орог путем возмещения расходов И</w:t>
      </w:r>
      <w:r w:rsidRPr="00E917E0">
        <w:rPr>
          <w:sz w:val="28"/>
          <w:szCs w:val="28"/>
        </w:rPr>
        <w:t>сполнителям, проводившим данную оценку.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3.3.17. Информация о результатах оценки технического состояния автомобильных дорог или их участков направляется владельцами автомобильных дорог в адрес Исполнителя.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Исполнитель в течение трех рабочих дней со дня получения ответов от владельцев автомобил</w:t>
      </w:r>
      <w:r>
        <w:rPr>
          <w:sz w:val="28"/>
          <w:szCs w:val="28"/>
        </w:rPr>
        <w:t>ьных дорог информирует об этом З</w:t>
      </w:r>
      <w:r w:rsidRPr="00E917E0">
        <w:rPr>
          <w:sz w:val="28"/>
          <w:szCs w:val="28"/>
        </w:rPr>
        <w:t>аявителя.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3.3.18. Заявитель в срок до пяти рабочих дней направляет Исполнителю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отказа Заявителя (отсутствия согласия З</w:t>
      </w:r>
      <w:r w:rsidRPr="00E917E0">
        <w:rPr>
          <w:sz w:val="28"/>
          <w:szCs w:val="28"/>
        </w:rPr>
        <w:t>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</w:t>
      </w:r>
      <w:r>
        <w:rPr>
          <w:sz w:val="28"/>
          <w:szCs w:val="28"/>
        </w:rPr>
        <w:t>,</w:t>
      </w:r>
      <w:r w:rsidRPr="00E917E0">
        <w:rPr>
          <w:sz w:val="28"/>
          <w:szCs w:val="28"/>
        </w:rPr>
        <w:t xml:space="preserve"> Исполнитель принимает решение об отказе в оформлении специального разрешения, о чем сообщает </w:t>
      </w:r>
      <w:r>
        <w:rPr>
          <w:sz w:val="28"/>
          <w:szCs w:val="28"/>
        </w:rPr>
        <w:t>З</w:t>
      </w:r>
      <w:r w:rsidRPr="00E917E0">
        <w:rPr>
          <w:sz w:val="28"/>
          <w:szCs w:val="28"/>
        </w:rPr>
        <w:t>аявителю.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3.3.19.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</w:t>
      </w:r>
      <w:r>
        <w:rPr>
          <w:sz w:val="28"/>
          <w:szCs w:val="28"/>
        </w:rPr>
        <w:t>тков путем возмещения расходов И</w:t>
      </w:r>
      <w:r w:rsidRPr="00E917E0">
        <w:rPr>
          <w:sz w:val="28"/>
          <w:szCs w:val="28"/>
        </w:rPr>
        <w:t>сполнителям, проводившим данные работы.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3.3.20.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(или) крупногабаритных грузов по заявленному маршруту и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3.3.21. 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Исполнителю мотивированный отказ в согласовании заявки.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Выдача </w:t>
      </w:r>
      <w:r w:rsidRPr="00E917E0">
        <w:rPr>
          <w:b/>
          <w:bCs/>
          <w:sz w:val="28"/>
          <w:szCs w:val="28"/>
        </w:rPr>
        <w:t>разрешения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 xml:space="preserve">3.3.22. </w:t>
      </w:r>
      <w:r w:rsidRPr="00E917E0">
        <w:rPr>
          <w:color w:val="000000"/>
          <w:sz w:val="28"/>
          <w:szCs w:val="28"/>
        </w:rPr>
        <w:t>Исполнитель</w:t>
      </w:r>
      <w:r w:rsidRPr="00E917E0">
        <w:rPr>
          <w:sz w:val="28"/>
          <w:szCs w:val="28"/>
        </w:rPr>
        <w:t xml:space="preserve"> при получении необходимых согласований в соответствии с пунктом </w:t>
      </w:r>
      <w:r w:rsidRPr="004C6843">
        <w:rPr>
          <w:sz w:val="28"/>
          <w:szCs w:val="28"/>
        </w:rPr>
        <w:t>2.12 настоящего</w:t>
      </w:r>
      <w:r w:rsidRPr="00E917E0">
        <w:rPr>
          <w:sz w:val="28"/>
          <w:szCs w:val="28"/>
        </w:rPr>
        <w:t xml:space="preserve"> Регламента доводит до </w:t>
      </w:r>
      <w:r>
        <w:rPr>
          <w:sz w:val="28"/>
          <w:szCs w:val="28"/>
        </w:rPr>
        <w:t>З</w:t>
      </w:r>
      <w:r w:rsidRPr="00E917E0">
        <w:rPr>
          <w:sz w:val="28"/>
          <w:szCs w:val="28"/>
        </w:rPr>
        <w:t>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3.3.23. Выдача разрешения осуществляется Исполнителем</w:t>
      </w:r>
      <w:r>
        <w:rPr>
          <w:sz w:val="28"/>
          <w:szCs w:val="28"/>
        </w:rPr>
        <w:t xml:space="preserve"> после представления За</w:t>
      </w:r>
      <w:r w:rsidRPr="00E917E0">
        <w:rPr>
          <w:sz w:val="28"/>
          <w:szCs w:val="28"/>
        </w:rPr>
        <w:t xml:space="preserve">явителем платежных документов,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</w:t>
      </w:r>
      <w:r w:rsidRPr="004C6843">
        <w:rPr>
          <w:sz w:val="28"/>
          <w:szCs w:val="28"/>
        </w:rPr>
        <w:t>в подпункте 1 пункта 9 настоящего Регламента, в случае подачи заявления в адрес уполномоченного органа посредством</w:t>
      </w:r>
      <w:r w:rsidRPr="00E917E0">
        <w:rPr>
          <w:sz w:val="28"/>
          <w:szCs w:val="28"/>
        </w:rPr>
        <w:t xml:space="preserve"> факсимильной связи.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3.3.24. По письм</w:t>
      </w:r>
      <w:r>
        <w:rPr>
          <w:sz w:val="28"/>
          <w:szCs w:val="28"/>
        </w:rPr>
        <w:t>енному обращению З</w:t>
      </w:r>
      <w:r w:rsidRPr="00E917E0">
        <w:rPr>
          <w:sz w:val="28"/>
          <w:szCs w:val="28"/>
        </w:rPr>
        <w:t>аявителя в течение одного рабочего дня до выдачи  разрешения в случае, если не требуется согласование маршрута транспортного средства с ОГИБДД по Шуйскому району,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3.3.25. По постоянному маршруту транспортного средства, осуществляющего перевозки тяжеловесных и (или) крупногабаритных грузов по автомобильным дорогам общего пользования местного значения на территории Шуйского муниципального района,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ОГИБДД, тяжеловесных грузов - не более трех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3.3.26. Исполнитель принимает решение об отказе в выдаче  разрешения в случае если: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1) не вправе, согласно настоящему Регламенту, выдавать специальное разрешения по заявленному маршруту;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3) установленные требования о перевозке делимого груза не соблюдены;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отсутствует согласие З</w:t>
      </w:r>
      <w:r w:rsidRPr="00E917E0">
        <w:rPr>
          <w:sz w:val="28"/>
          <w:szCs w:val="28"/>
        </w:rPr>
        <w:t>аявителя на: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- проведение оценки технического</w:t>
      </w:r>
      <w:r>
        <w:rPr>
          <w:sz w:val="28"/>
          <w:szCs w:val="28"/>
        </w:rPr>
        <w:t xml:space="preserve"> состояния автомобильной дороги</w:t>
      </w:r>
      <w:r w:rsidRPr="00E917E0">
        <w:rPr>
          <w:sz w:val="28"/>
          <w:szCs w:val="28"/>
        </w:rPr>
        <w:t>;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</w:t>
      </w:r>
      <w:r w:rsidRPr="00E917E0">
        <w:rPr>
          <w:sz w:val="28"/>
          <w:szCs w:val="28"/>
        </w:rPr>
        <w:t>аявитель не произвел оплату оценки технического состояния автомобильных дорог, их укрепления в случае, если такие работы бы</w:t>
      </w:r>
      <w:r>
        <w:rPr>
          <w:sz w:val="28"/>
          <w:szCs w:val="28"/>
        </w:rPr>
        <w:t>ли проведены по согласованию с З</w:t>
      </w:r>
      <w:r w:rsidRPr="00E917E0">
        <w:rPr>
          <w:sz w:val="28"/>
          <w:szCs w:val="28"/>
        </w:rPr>
        <w:t>аявителем;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З</w:t>
      </w:r>
      <w:r w:rsidRPr="00E917E0">
        <w:rPr>
          <w:sz w:val="28"/>
          <w:szCs w:val="28"/>
        </w:rPr>
        <w:t>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</w:t>
      </w:r>
      <w:r>
        <w:rPr>
          <w:sz w:val="28"/>
          <w:szCs w:val="28"/>
        </w:rPr>
        <w:t>ли проведены по согласованию с З</w:t>
      </w:r>
      <w:r w:rsidRPr="00E917E0">
        <w:rPr>
          <w:sz w:val="28"/>
          <w:szCs w:val="28"/>
        </w:rPr>
        <w:t>аявителем;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З</w:t>
      </w:r>
      <w:r w:rsidRPr="00E917E0">
        <w:rPr>
          <w:sz w:val="28"/>
          <w:szCs w:val="28"/>
        </w:rPr>
        <w:t>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З</w:t>
      </w:r>
      <w:r w:rsidRPr="00E917E0">
        <w:rPr>
          <w:sz w:val="28"/>
          <w:szCs w:val="28"/>
        </w:rPr>
        <w:t>аявитель не произвел оплату государственной пошлины за выдачу  разрешения;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Исполнителю с использованием факсимильной связи.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 xml:space="preserve">Исполнитель, принявший решение об отказе в выдаче специального </w:t>
      </w:r>
      <w:r>
        <w:rPr>
          <w:sz w:val="28"/>
          <w:szCs w:val="28"/>
        </w:rPr>
        <w:t>разрешения, информирует З</w:t>
      </w:r>
      <w:r w:rsidRPr="00E917E0">
        <w:rPr>
          <w:sz w:val="28"/>
          <w:szCs w:val="28"/>
        </w:rPr>
        <w:t>аявителя о принятом решении, указав основания принятия данного решения.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В случае подачи заявления с использ</w:t>
      </w:r>
      <w:r>
        <w:rPr>
          <w:sz w:val="28"/>
          <w:szCs w:val="28"/>
        </w:rPr>
        <w:t>ованием Портала информирование З</w:t>
      </w:r>
      <w:r w:rsidRPr="00E917E0">
        <w:rPr>
          <w:sz w:val="28"/>
          <w:szCs w:val="28"/>
        </w:rPr>
        <w:t>аявителя о принятом решении п</w:t>
      </w:r>
      <w:r>
        <w:rPr>
          <w:sz w:val="28"/>
          <w:szCs w:val="28"/>
        </w:rPr>
        <w:t>роисходит через личный кабинет З</w:t>
      </w:r>
      <w:r w:rsidRPr="00E917E0">
        <w:rPr>
          <w:sz w:val="28"/>
          <w:szCs w:val="28"/>
        </w:rPr>
        <w:t>аявителя на Портале.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 xml:space="preserve">Исполнитель в случае принятия решения об отказе в выдаче разрешения по основаниям, указным в подпунктах 1- 3 </w:t>
      </w:r>
      <w:r>
        <w:rPr>
          <w:sz w:val="28"/>
          <w:szCs w:val="28"/>
        </w:rPr>
        <w:t>настоящего пункта, информирует З</w:t>
      </w:r>
      <w:r w:rsidRPr="00E917E0">
        <w:rPr>
          <w:sz w:val="28"/>
          <w:szCs w:val="28"/>
        </w:rPr>
        <w:t>аявителя в течение четырех рабочих дней со дня регистрации заявления.</w:t>
      </w:r>
    </w:p>
    <w:p w:rsidR="00FD2A4D" w:rsidRPr="00E917E0" w:rsidRDefault="00FD2A4D" w:rsidP="00EA498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3.3.27. Специальное разрешение в случае, если требуется согласование только владельцев автомобильных дорог и при наличии соответствующих согласований, выдается в срок, не превышающий 11 рабочих дней с даты регистрации заявления, в случае необходимости согласования маршрута транспортного средства с ОГИБДД - в течение 15 рабочих дней с даты регистрации заявления.</w:t>
      </w:r>
    </w:p>
    <w:p w:rsidR="00FD2A4D" w:rsidRPr="00E917E0" w:rsidRDefault="00FD2A4D" w:rsidP="00EA498F">
      <w:pPr>
        <w:autoSpaceDE w:val="0"/>
        <w:autoSpaceDN w:val="0"/>
        <w:adjustRightInd w:val="0"/>
        <w:ind w:firstLine="540"/>
        <w:jc w:val="both"/>
      </w:pPr>
      <w:r w:rsidRPr="00E917E0">
        <w:t>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>
        <w:t>,</w:t>
      </w:r>
      <w:r w:rsidRPr="00E917E0">
        <w:t xml:space="preserve"> срок выдачи разрешения увеличивается на срок проведения указанных мероприятий.</w:t>
      </w:r>
    </w:p>
    <w:p w:rsidR="00FD2A4D" w:rsidRPr="00602823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917E0">
        <w:t>3.3.28. 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Исполнителем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</w:p>
    <w:p w:rsidR="00FD2A4D" w:rsidRDefault="00FD2A4D" w:rsidP="00EA498F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3.3.29. </w:t>
      </w:r>
      <w:r w:rsidRPr="00345799">
        <w:rPr>
          <w:rFonts w:ascii="Times New Roman" w:hAnsi="Times New Roman"/>
          <w:sz w:val="28"/>
          <w:szCs w:val="28"/>
        </w:rPr>
        <w:t>В случае, если запрос о предоставлении муниципальной услуги в электронном виде подписан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специалист</w:t>
      </w:r>
      <w:r w:rsidRPr="00215E31">
        <w:rPr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02823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 </w:t>
      </w:r>
      <w:r w:rsidRPr="00345799">
        <w:rPr>
          <w:rFonts w:ascii="Times New Roman" w:hAnsi="Times New Roman"/>
          <w:sz w:val="28"/>
          <w:szCs w:val="28"/>
        </w:rPr>
        <w:t xml:space="preserve">  в течение </w:t>
      </w:r>
      <w:r>
        <w:rPr>
          <w:rFonts w:ascii="Times New Roman" w:hAnsi="Times New Roman"/>
          <w:sz w:val="28"/>
          <w:szCs w:val="28"/>
        </w:rPr>
        <w:t>двух</w:t>
      </w:r>
      <w:r w:rsidRPr="00345799">
        <w:rPr>
          <w:rFonts w:ascii="Times New Roman" w:hAnsi="Times New Roman"/>
          <w:sz w:val="28"/>
          <w:szCs w:val="28"/>
        </w:rPr>
        <w:t xml:space="preserve"> дней со дня регистрации заявления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не позднее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345799">
        <w:rPr>
          <w:rFonts w:ascii="Times New Roman" w:hAnsi="Times New Roman"/>
          <w:sz w:val="28"/>
          <w:szCs w:val="28"/>
        </w:rPr>
        <w:t>дней, следующих за днем направления уведомления, для предоставления оригиналов документов. Если Заявителем представлен не полный комплект документов, специалист</w:t>
      </w:r>
      <w:r w:rsidRPr="00215E31">
        <w:rPr>
          <w:color w:val="FF0000"/>
          <w:sz w:val="28"/>
        </w:rPr>
        <w:t xml:space="preserve"> </w:t>
      </w:r>
      <w:r w:rsidRPr="00451E89">
        <w:rPr>
          <w:rFonts w:ascii="Times New Roman" w:hAnsi="Times New Roman"/>
          <w:color w:val="000000"/>
          <w:sz w:val="28"/>
        </w:rPr>
        <w:t>Администрации</w:t>
      </w:r>
      <w:r w:rsidRPr="00B26651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 </w:t>
      </w:r>
      <w:r w:rsidRPr="00345799">
        <w:rPr>
          <w:rFonts w:ascii="Times New Roman" w:hAnsi="Times New Roman"/>
          <w:sz w:val="28"/>
          <w:szCs w:val="28"/>
        </w:rPr>
        <w:t xml:space="preserve"> вместе с уведомлением о явке на личный прием информирует Заявителя о недостающих и (или) неверно оформленных документах.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>
        <w:t xml:space="preserve">3.3.30. Если Заявитель не представил необходимые документы в срок, указанный в уведомлении о личной явке, </w:t>
      </w:r>
      <w:r w:rsidRPr="00B26651">
        <w:rPr>
          <w:color w:val="000000"/>
        </w:rPr>
        <w:t xml:space="preserve">специалист </w:t>
      </w:r>
      <w:r>
        <w:rPr>
          <w:color w:val="000000"/>
        </w:rPr>
        <w:t xml:space="preserve">Администрации </w:t>
      </w:r>
      <w:r w:rsidRPr="00B26651">
        <w:rPr>
          <w:color w:val="000000"/>
        </w:rPr>
        <w:t>Шуйского муниципального района</w:t>
      </w:r>
      <w:r w:rsidRPr="00345799">
        <w:t xml:space="preserve">  </w:t>
      </w:r>
      <w:r>
        <w:t xml:space="preserve"> принимает решение об отказе </w:t>
      </w:r>
      <w:r>
        <w:rPr>
          <w:spacing w:val="2"/>
        </w:rPr>
        <w:t>в</w:t>
      </w:r>
      <w:r>
        <w:t xml:space="preserve"> предоставлении муниципальной услуги по основаниям, предусмотренным подпунктом 2 пункта 2.8.1 настоящего Регламента.</w:t>
      </w:r>
    </w:p>
    <w:p w:rsidR="00FD2A4D" w:rsidRDefault="00FD2A4D" w:rsidP="00EA498F">
      <w:pPr>
        <w:jc w:val="both"/>
        <w:rPr>
          <w:b/>
          <w:i/>
        </w:rPr>
      </w:pPr>
    </w:p>
    <w:p w:rsidR="00FD2A4D" w:rsidRDefault="00FD2A4D" w:rsidP="00EA498F">
      <w:pPr>
        <w:jc w:val="both"/>
      </w:pPr>
    </w:p>
    <w:p w:rsidR="00FD2A4D" w:rsidRDefault="00FD2A4D" w:rsidP="00EA498F">
      <w:pPr>
        <w:pStyle w:val="ConsPlusNormal"/>
        <w:jc w:val="center"/>
        <w:outlineLvl w:val="2"/>
        <w:rPr>
          <w:b/>
        </w:rPr>
      </w:pPr>
      <w:r>
        <w:rPr>
          <w:b/>
        </w:rPr>
        <w:t xml:space="preserve">4. Формы контроля за исполнением административного регламента предоставления </w:t>
      </w:r>
      <w:r>
        <w:rPr>
          <w:b/>
          <w:bCs/>
        </w:rPr>
        <w:t>муниципальной</w:t>
      </w:r>
      <w:r>
        <w:rPr>
          <w:b/>
        </w:rPr>
        <w:t xml:space="preserve"> услуги</w:t>
      </w:r>
    </w:p>
    <w:p w:rsidR="00FD2A4D" w:rsidRDefault="00FD2A4D" w:rsidP="00EA498F">
      <w:pPr>
        <w:pStyle w:val="ConsPlusNormal"/>
        <w:jc w:val="both"/>
        <w:rPr>
          <w:b/>
        </w:rPr>
      </w:pPr>
    </w:p>
    <w:p w:rsidR="00FD2A4D" w:rsidRDefault="00FD2A4D" w:rsidP="00EA498F">
      <w:pPr>
        <w:pStyle w:val="ConsPlusNormal"/>
        <w:ind w:firstLine="708"/>
        <w:jc w:val="both"/>
      </w:pPr>
      <w:r>
        <w:t xml:space="preserve"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FD2A4D" w:rsidRDefault="00FD2A4D" w:rsidP="00786EFD">
      <w:pPr>
        <w:pStyle w:val="ConsPlusNormal"/>
        <w:ind w:firstLine="708"/>
        <w:jc w:val="both"/>
        <w:rPr>
          <w:color w:val="000000"/>
        </w:rPr>
      </w:pPr>
      <w:r>
        <w:t xml:space="preserve">Периодичность проверок устанавливается Главой </w:t>
      </w:r>
      <w:r w:rsidRPr="00B63DFB">
        <w:rPr>
          <w:color w:val="000000"/>
        </w:rPr>
        <w:t>Шуйского муниципального района.</w:t>
      </w:r>
    </w:p>
    <w:p w:rsidR="00FD2A4D" w:rsidRDefault="00FD2A4D" w:rsidP="00786EFD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 xml:space="preserve">Проверки могут быть плановыми и внеплановыми. </w:t>
      </w:r>
    </w:p>
    <w:p w:rsidR="00FD2A4D" w:rsidRDefault="00FD2A4D" w:rsidP="00786EFD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</w:t>
      </w:r>
    </w:p>
    <w:p w:rsidR="00FD2A4D" w:rsidRPr="00B63DFB" w:rsidRDefault="00FD2A4D" w:rsidP="00786EFD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Проверка может проводиться по конкретному обращению Заявителя, также содержащему жалобу на действия (бездействие) должностных лиц, участвующих в исполнении муниципальной услуги.</w:t>
      </w:r>
    </w:p>
    <w:p w:rsidR="00FD2A4D" w:rsidRDefault="00FD2A4D" w:rsidP="00EA498F">
      <w:pPr>
        <w:pStyle w:val="ConsPlusNormal"/>
        <w:ind w:firstLine="708"/>
        <w:jc w:val="both"/>
      </w:pPr>
      <w: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</w:t>
      </w:r>
      <w:r>
        <w:rPr>
          <w:rStyle w:val="FontStyle21"/>
          <w:color w:val="000000"/>
        </w:rPr>
        <w:t xml:space="preserve"> </w:t>
      </w:r>
      <w:r w:rsidRPr="00660E6E">
        <w:rPr>
          <w:rStyle w:val="FontStyle21"/>
          <w:color w:val="000000"/>
          <w:sz w:val="28"/>
        </w:rPr>
        <w:t>должностными лицами Исполнителя</w:t>
      </w:r>
      <w:r>
        <w:rPr>
          <w:color w:val="000000"/>
        </w:rPr>
        <w:t xml:space="preserve"> и должностным лицом, ответственным за организацию работы по предоставлению </w:t>
      </w:r>
      <w:r>
        <w:t>муниципальной</w:t>
      </w:r>
      <w:r>
        <w:rPr>
          <w:color w:val="000000"/>
        </w:rPr>
        <w:t xml:space="preserve"> услуги</w:t>
      </w:r>
      <w:r>
        <w:t>.</w:t>
      </w:r>
    </w:p>
    <w:p w:rsidR="00FD2A4D" w:rsidRDefault="00FD2A4D" w:rsidP="00EA498F">
      <w:pPr>
        <w:pStyle w:val="ConsPlusNormal"/>
        <w:ind w:firstLine="708"/>
        <w:jc w:val="both"/>
      </w:pPr>
      <w: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FD2A4D" w:rsidRDefault="00FD2A4D" w:rsidP="00EA498F">
      <w:pPr>
        <w:pStyle w:val="ConsPlusNormal"/>
        <w:jc w:val="both"/>
      </w:pPr>
      <w:r>
        <w:t>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FD2A4D" w:rsidRDefault="00FD2A4D" w:rsidP="00EA498F">
      <w:pPr>
        <w:pStyle w:val="ConsPlusNormal"/>
        <w:ind w:firstLine="708"/>
        <w:jc w:val="both"/>
      </w:pPr>
      <w: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FD2A4D" w:rsidRDefault="00FD2A4D" w:rsidP="00EA498F">
      <w:pPr>
        <w:pStyle w:val="ConsPlusNormal"/>
        <w:jc w:val="both"/>
        <w:rPr>
          <w:sz w:val="24"/>
        </w:rPr>
      </w:pPr>
    </w:p>
    <w:p w:rsidR="00FD2A4D" w:rsidRDefault="00FD2A4D" w:rsidP="00EA498F">
      <w:pPr>
        <w:pStyle w:val="ConsPlusNormal"/>
        <w:jc w:val="center"/>
        <w:outlineLvl w:val="2"/>
        <w:rPr>
          <w:b/>
        </w:rPr>
      </w:pPr>
      <w:r>
        <w:rPr>
          <w:b/>
        </w:rPr>
        <w:t xml:space="preserve">5. Досудебный (внесудебный) порядок обжалования решений и действий (бездействия) администрации муниципального образования, предоставляющей </w:t>
      </w:r>
      <w:r>
        <w:rPr>
          <w:b/>
          <w:bCs/>
        </w:rPr>
        <w:t>муниципальную</w:t>
      </w:r>
      <w:r>
        <w:rPr>
          <w:b/>
        </w:rPr>
        <w:t xml:space="preserve"> услугу, а также её должностных лиц</w:t>
      </w:r>
    </w:p>
    <w:p w:rsidR="00FD2A4D" w:rsidRDefault="00FD2A4D" w:rsidP="00EA498F">
      <w:pPr>
        <w:pStyle w:val="ConsPlusNormal"/>
        <w:tabs>
          <w:tab w:val="left" w:pos="8460"/>
        </w:tabs>
        <w:jc w:val="both"/>
      </w:pPr>
      <w:r>
        <w:tab/>
      </w:r>
    </w:p>
    <w:p w:rsidR="00FD2A4D" w:rsidRDefault="00FD2A4D" w:rsidP="00EA498F">
      <w:pPr>
        <w:pStyle w:val="ConsPlusNormal"/>
        <w:ind w:firstLine="708"/>
        <w:jc w:val="both"/>
      </w:pPr>
      <w:r>
        <w:t>5.1. Заявитель имеет право</w:t>
      </w:r>
      <w:r>
        <w:rPr>
          <w:b/>
        </w:rPr>
        <w:t xml:space="preserve"> </w:t>
      </w:r>
      <w:r>
        <w:rPr>
          <w:bCs/>
        </w:rPr>
        <w:t>на</w:t>
      </w:r>
      <w:r>
        <w:rPr>
          <w:b/>
        </w:rPr>
        <w:t xml:space="preserve"> </w:t>
      </w:r>
      <w:r>
        <w:rPr>
          <w:bCs/>
        </w:rPr>
        <w:t>досудебное (внесудебное</w:t>
      </w:r>
      <w:r>
        <w:rPr>
          <w:b/>
        </w:rPr>
        <w:t xml:space="preserve">) </w:t>
      </w:r>
      <w:r>
        <w:t>обжалование действий (бездействия) и решений Исполнителя, должностного лица Исполнителя, принятых в ходе предоставления муниципальной услуги.</w:t>
      </w:r>
    </w:p>
    <w:p w:rsidR="00FD2A4D" w:rsidRDefault="00FD2A4D" w:rsidP="00EA498F">
      <w:pPr>
        <w:pStyle w:val="ConsPlusNormal"/>
        <w:ind w:firstLine="708"/>
        <w:jc w:val="both"/>
      </w:pPr>
      <w:r>
        <w:t xml:space="preserve">5.2. Общие требования к порядку подачи и рассмотрения жалобы при предоставлении муниципальной услуги: </w:t>
      </w:r>
    </w:p>
    <w:p w:rsidR="00FD2A4D" w:rsidRDefault="00FD2A4D" w:rsidP="00EA498F">
      <w:pPr>
        <w:pStyle w:val="ConsPlusNormal"/>
        <w:jc w:val="both"/>
      </w:pPr>
      <w:r>
        <w:t xml:space="preserve">1) Жалоба подается в </w:t>
      </w:r>
      <w:r>
        <w:rPr>
          <w:color w:val="000000"/>
        </w:rPr>
        <w:t xml:space="preserve">Администрацию </w:t>
      </w:r>
      <w:r w:rsidRPr="00B26651">
        <w:rPr>
          <w:color w:val="000000"/>
        </w:rPr>
        <w:t>Шуйского муниципального района</w:t>
      </w:r>
      <w:r>
        <w:t xml:space="preserve"> </w:t>
      </w:r>
      <w:r>
        <w:rPr>
          <w:i/>
          <w:sz w:val="24"/>
          <w:szCs w:val="24"/>
        </w:rPr>
        <w:t xml:space="preserve"> </w:t>
      </w:r>
      <w:r>
        <w:t xml:space="preserve">в письменной форме на бумажном носителе, устно при личном приеме Заявителя главой </w:t>
      </w:r>
      <w:r w:rsidRPr="00B26651">
        <w:rPr>
          <w:color w:val="000000"/>
        </w:rPr>
        <w:t>органа местного самоуправления Шуйского муниципального района</w:t>
      </w:r>
      <w:r>
        <w:t xml:space="preserve">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</w:t>
      </w:r>
      <w:hyperlink r:id="rId18" w:history="1">
        <w:r w:rsidRPr="00A617E9">
          <w:rPr>
            <w:rStyle w:val="Hyperlink"/>
            <w:spacing w:val="-1"/>
            <w:lang w:val="en-US"/>
          </w:rPr>
          <w:t>http</w:t>
        </w:r>
        <w:r w:rsidRPr="00A617E9">
          <w:rPr>
            <w:rStyle w:val="Hyperlink"/>
            <w:spacing w:val="-1"/>
          </w:rPr>
          <w:t>://</w:t>
        </w:r>
        <w:r w:rsidRPr="00A617E9">
          <w:rPr>
            <w:rStyle w:val="Hyperlink"/>
            <w:spacing w:val="-1"/>
            <w:lang w:val="en-US"/>
          </w:rPr>
          <w:t>adm</w:t>
        </w:r>
        <w:r w:rsidRPr="00A617E9">
          <w:rPr>
            <w:rStyle w:val="Hyperlink"/>
            <w:spacing w:val="-1"/>
          </w:rPr>
          <w:t>-</w:t>
        </w:r>
        <w:r w:rsidRPr="00A617E9">
          <w:rPr>
            <w:rStyle w:val="Hyperlink"/>
            <w:spacing w:val="-1"/>
            <w:lang w:val="en-US"/>
          </w:rPr>
          <w:t>shr</w:t>
        </w:r>
        <w:r w:rsidRPr="00A617E9">
          <w:rPr>
            <w:rStyle w:val="Hyperlink"/>
            <w:spacing w:val="-1"/>
          </w:rPr>
          <w:t>.</w:t>
        </w:r>
        <w:r w:rsidRPr="00A617E9">
          <w:rPr>
            <w:rStyle w:val="Hyperlink"/>
            <w:spacing w:val="-1"/>
            <w:lang w:val="en-US"/>
          </w:rPr>
          <w:t>ru</w:t>
        </w:r>
      </w:hyperlink>
      <w:r>
        <w:rPr>
          <w:spacing w:val="-1"/>
        </w:rPr>
        <w:t>.</w:t>
      </w:r>
      <w:r>
        <w:t xml:space="preserve">, Порталов. </w:t>
      </w:r>
    </w:p>
    <w:p w:rsidR="00FD2A4D" w:rsidRDefault="00FD2A4D" w:rsidP="00EA498F">
      <w:pPr>
        <w:pStyle w:val="ConsPlusNormal"/>
        <w:jc w:val="both"/>
      </w:pPr>
      <w:r>
        <w:t>2) Жалоба должна содержать:</w:t>
      </w:r>
    </w:p>
    <w:p w:rsidR="00FD2A4D" w:rsidRDefault="00FD2A4D" w:rsidP="00EA498F">
      <w:pPr>
        <w:pStyle w:val="ConsPlusNormal"/>
        <w:jc w:val="both"/>
      </w:pPr>
      <w: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FD2A4D" w:rsidRDefault="00FD2A4D" w:rsidP="00EA498F">
      <w:pPr>
        <w:pStyle w:val="ConsPlusNormal"/>
        <w:jc w:val="both"/>
      </w:pPr>
      <w: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2A4D" w:rsidRDefault="00FD2A4D" w:rsidP="00EA498F">
      <w:pPr>
        <w:pStyle w:val="ConsPlusNormal"/>
        <w:jc w:val="both"/>
      </w:pPr>
      <w: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FD2A4D" w:rsidRDefault="00FD2A4D" w:rsidP="00EA498F">
      <w:pPr>
        <w:pStyle w:val="ConsPlusNormal"/>
        <w:jc w:val="both"/>
      </w:pPr>
      <w: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FD2A4D" w:rsidRDefault="00FD2A4D" w:rsidP="00EA498F">
      <w:pPr>
        <w:pStyle w:val="ConsPlusNormal"/>
        <w:jc w:val="both"/>
      </w:pPr>
      <w: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</w:p>
    <w:p w:rsidR="00FD2A4D" w:rsidRDefault="00FD2A4D" w:rsidP="00EA498F">
      <w:pPr>
        <w:pStyle w:val="ConsPlusNormal"/>
        <w:ind w:firstLine="708"/>
        <w:jc w:val="both"/>
      </w:pPr>
      <w:r>
        <w:t>5.3. Заявитель может обратиться с жалобой, в том числе в следующих случаях:</w:t>
      </w:r>
    </w:p>
    <w:p w:rsidR="00FD2A4D" w:rsidRDefault="00FD2A4D" w:rsidP="00EA498F">
      <w:pPr>
        <w:pStyle w:val="ConsPlusNormal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FD2A4D" w:rsidRDefault="00FD2A4D" w:rsidP="00EA498F">
      <w:pPr>
        <w:pStyle w:val="ConsPlusNormal"/>
        <w:jc w:val="both"/>
      </w:pPr>
      <w:r>
        <w:t>2) нарушение срока предоставления муниципальной услуги;</w:t>
      </w:r>
    </w:p>
    <w:p w:rsidR="00FD2A4D" w:rsidRDefault="00FD2A4D" w:rsidP="00EA498F">
      <w:pPr>
        <w:pStyle w:val="ConsPlusNormal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FD2A4D" w:rsidRDefault="00FD2A4D" w:rsidP="00EA498F">
      <w:pPr>
        <w:pStyle w:val="ConsPlusNormal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FD2A4D" w:rsidRDefault="00FD2A4D" w:rsidP="00EA498F">
      <w:pPr>
        <w:pStyle w:val="ConsPlusNormal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</w:p>
    <w:p w:rsidR="00FD2A4D" w:rsidRDefault="00FD2A4D" w:rsidP="00EA498F">
      <w:pPr>
        <w:pStyle w:val="ConsPlusNormal"/>
        <w:jc w:val="both"/>
      </w:pPr>
      <w:r>
        <w:t>6)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FD2A4D" w:rsidRDefault="00FD2A4D" w:rsidP="00EA498F">
      <w:pPr>
        <w:pStyle w:val="ConsPlusNormal"/>
        <w:ind w:firstLine="708"/>
        <w:jc w:val="both"/>
      </w:pPr>
      <w:r>
        <w:t>5.4. Жалоба, поступившая в</w:t>
      </w:r>
      <w:r w:rsidRPr="00984A13">
        <w:rPr>
          <w:color w:val="FF0000"/>
        </w:rPr>
        <w:t xml:space="preserve"> </w:t>
      </w:r>
      <w:r>
        <w:rPr>
          <w:color w:val="000000"/>
        </w:rPr>
        <w:t xml:space="preserve">Администрацию </w:t>
      </w:r>
      <w:r w:rsidRPr="00984A13">
        <w:rPr>
          <w:color w:val="000000"/>
        </w:rPr>
        <w:t>Шуйского муниципального района</w:t>
      </w:r>
      <w: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Исполнителя, должностного лица Исполнителя</w:t>
      </w:r>
      <w:r>
        <w:rPr>
          <w:i/>
          <w:sz w:val="24"/>
          <w:szCs w:val="24"/>
        </w:rPr>
        <w:t xml:space="preserve"> </w:t>
      </w:r>
      <w: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FD2A4D" w:rsidRDefault="00FD2A4D" w:rsidP="00EA498F">
      <w:pPr>
        <w:pStyle w:val="ConsPlusNormal"/>
        <w:ind w:firstLine="708"/>
        <w:jc w:val="both"/>
      </w:pPr>
      <w:r>
        <w:t>5.5. По результатам рассмотрения жалобы Исполнитель</w:t>
      </w:r>
      <w:r>
        <w:rPr>
          <w:i/>
          <w:sz w:val="24"/>
          <w:szCs w:val="24"/>
        </w:rPr>
        <w:t xml:space="preserve"> </w:t>
      </w:r>
      <w:r>
        <w:t>принимает одно из следующих решений:</w:t>
      </w:r>
    </w:p>
    <w:p w:rsidR="00FD2A4D" w:rsidRDefault="00FD2A4D" w:rsidP="00EA498F">
      <w:pPr>
        <w:pStyle w:val="ConsPlusNormal"/>
        <w:jc w:val="both"/>
      </w:pPr>
      <w: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FD2A4D" w:rsidRDefault="00FD2A4D" w:rsidP="00EA498F">
      <w:pPr>
        <w:pStyle w:val="ConsPlusNormal"/>
        <w:jc w:val="both"/>
      </w:pPr>
      <w:r>
        <w:t>б) отказывает в удовлетворении жалобы.</w:t>
      </w:r>
    </w:p>
    <w:p w:rsidR="00FD2A4D" w:rsidRDefault="00FD2A4D" w:rsidP="00786EFD">
      <w:pPr>
        <w:pStyle w:val="ConsPlusNormal"/>
        <w:ind w:firstLine="708"/>
        <w:jc w:val="both"/>
      </w:pPr>
      <w: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FD2A4D" w:rsidRDefault="00FD2A4D" w:rsidP="00786EFD">
      <w:pPr>
        <w:pStyle w:val="ConsPlusNormal"/>
        <w:ind w:firstLine="708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FD2A4D" w:rsidRPr="00EA498F" w:rsidRDefault="00FD2A4D" w:rsidP="008B52D1">
      <w:pPr>
        <w:spacing w:line="276" w:lineRule="auto"/>
        <w:jc w:val="center"/>
        <w:rPr>
          <w:bCs/>
          <w:sz w:val="24"/>
          <w:szCs w:val="24"/>
        </w:rPr>
      </w:pPr>
      <w:r>
        <w:br w:type="page"/>
        <w:t xml:space="preserve">                                                                                    </w:t>
      </w:r>
      <w:r w:rsidRPr="00EA498F">
        <w:rPr>
          <w:bCs/>
          <w:sz w:val="24"/>
          <w:szCs w:val="24"/>
        </w:rPr>
        <w:t>Приложение № 1</w:t>
      </w:r>
    </w:p>
    <w:p w:rsidR="00FD2A4D" w:rsidRPr="00EA498F" w:rsidRDefault="00FD2A4D" w:rsidP="008B52D1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Default="00FD2A4D" w:rsidP="00EA498F">
      <w:pPr>
        <w:autoSpaceDE w:val="0"/>
        <w:autoSpaceDN w:val="0"/>
        <w:adjustRightInd w:val="0"/>
        <w:ind w:left="5954"/>
        <w:jc w:val="center"/>
      </w:pPr>
    </w:p>
    <w:p w:rsidR="00FD2A4D" w:rsidRPr="009C258B" w:rsidRDefault="00FD2A4D" w:rsidP="00EA498F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9C258B">
        <w:rPr>
          <w:sz w:val="24"/>
          <w:szCs w:val="24"/>
        </w:rPr>
        <w:t xml:space="preserve">В Администрацию Шуйского муниципального </w:t>
      </w:r>
    </w:p>
    <w:p w:rsidR="00FD2A4D" w:rsidRPr="009C258B" w:rsidRDefault="00FD2A4D" w:rsidP="00EA49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района, пл. Ленина, д. 7,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Шуя, 155900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A4D" w:rsidRPr="009C258B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2"/>
      <w:bookmarkEnd w:id="1"/>
      <w:r w:rsidRPr="009C258B">
        <w:rPr>
          <w:rFonts w:ascii="Times New Roman" w:hAnsi="Times New Roman" w:cs="Times New Roman"/>
          <w:sz w:val="24"/>
          <w:szCs w:val="24"/>
        </w:rPr>
        <w:t>ЗАЯВЛЕНИЕ</w:t>
      </w:r>
    </w:p>
    <w:p w:rsidR="00FD2A4D" w:rsidRPr="009C258B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на в</w:t>
      </w:r>
      <w:r>
        <w:rPr>
          <w:rFonts w:ascii="Times New Roman" w:hAnsi="Times New Roman" w:cs="Times New Roman"/>
          <w:sz w:val="24"/>
          <w:szCs w:val="24"/>
        </w:rPr>
        <w:t xml:space="preserve">ыдачу </w:t>
      </w:r>
      <w:r w:rsidRPr="009C258B">
        <w:rPr>
          <w:rFonts w:ascii="Times New Roman" w:hAnsi="Times New Roman" w:cs="Times New Roman"/>
          <w:sz w:val="24"/>
          <w:szCs w:val="24"/>
        </w:rPr>
        <w:t xml:space="preserve"> разрешения для движения транспортного</w:t>
      </w:r>
    </w:p>
    <w:p w:rsidR="00FD2A4D" w:rsidRPr="009C258B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средства, осуществляющего перевозки крупногабаритного</w:t>
      </w:r>
    </w:p>
    <w:p w:rsidR="00FD2A4D" w:rsidRPr="009C258B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и (или) тяжеловесного груза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A4D" w:rsidRPr="009C258B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Прошу   оформить </w:t>
      </w:r>
      <w:hyperlink w:anchor="Par505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разрешение</w:t>
        </w:r>
      </w:hyperlink>
      <w:r w:rsidRPr="009C258B">
        <w:rPr>
          <w:rFonts w:ascii="Times New Roman" w:hAnsi="Times New Roman" w:cs="Times New Roman"/>
          <w:sz w:val="24"/>
          <w:szCs w:val="24"/>
        </w:rPr>
        <w:t xml:space="preserve">  для  движения 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средства, осуществляющего перевозку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C258B">
        <w:rPr>
          <w:rFonts w:ascii="Times New Roman" w:hAnsi="Times New Roman" w:cs="Times New Roman"/>
          <w:sz w:val="24"/>
          <w:szCs w:val="24"/>
        </w:rPr>
        <w:t xml:space="preserve"> груза.</w:t>
      </w:r>
    </w:p>
    <w:p w:rsidR="00FD2A4D" w:rsidRPr="009C258B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оформления </w:t>
      </w:r>
      <w:r w:rsidRPr="009C258B">
        <w:rPr>
          <w:rFonts w:ascii="Times New Roman" w:hAnsi="Times New Roman" w:cs="Times New Roman"/>
          <w:sz w:val="24"/>
          <w:szCs w:val="24"/>
        </w:rPr>
        <w:t xml:space="preserve"> разрешения сообщаю(-ем) следующие сведения: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A4D" w:rsidRPr="009C258B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1.  Наименование заявителя (фамилия, имя, отчество, паспортные данные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для  физического  лица,  в  т.ч.  индивидуального  предпринимателя;  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наименование   и   организационная   форма   -   для   юридического   лица)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2. Местонахождение заявителя (юридический адрес/почтовый адрес) 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C258B">
        <w:rPr>
          <w:rFonts w:ascii="Times New Roman" w:hAnsi="Times New Roman" w:cs="Times New Roman"/>
          <w:sz w:val="24"/>
          <w:szCs w:val="24"/>
        </w:rPr>
        <w:t>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3. Телефон/факс заявителя: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4. Адрес электронной почты заявителя </w:t>
      </w:r>
      <w:hyperlink w:anchor="Par387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9C258B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5. Банковские реквизиты: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Расчетный счет N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C258B">
        <w:rPr>
          <w:rFonts w:ascii="Times New Roman" w:hAnsi="Times New Roman" w:cs="Times New Roman"/>
          <w:sz w:val="24"/>
          <w:szCs w:val="24"/>
        </w:rPr>
        <w:t>__ БИК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258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 К/с 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ИНН _____________________ </w:t>
      </w:r>
      <w:hyperlink r:id="rId19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ОКАТО</w:t>
        </w:r>
      </w:hyperlink>
      <w:r w:rsidRPr="009C258B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258B">
        <w:rPr>
          <w:rFonts w:ascii="Times New Roman" w:hAnsi="Times New Roman" w:cs="Times New Roman"/>
          <w:sz w:val="24"/>
          <w:szCs w:val="24"/>
        </w:rPr>
        <w:t>____________ КПП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258B">
        <w:rPr>
          <w:rFonts w:ascii="Times New Roman" w:hAnsi="Times New Roman" w:cs="Times New Roman"/>
          <w:sz w:val="24"/>
          <w:szCs w:val="24"/>
        </w:rPr>
        <w:t>_____________</w:t>
      </w:r>
    </w:p>
    <w:p w:rsidR="00FD2A4D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6. Маршрут движения </w:t>
      </w:r>
      <w:hyperlink w:anchor="Par388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9C258B">
        <w:rPr>
          <w:rFonts w:ascii="Times New Roman" w:hAnsi="Times New Roman" w:cs="Times New Roman"/>
          <w:sz w:val="24"/>
          <w:szCs w:val="24"/>
        </w:rPr>
        <w:t>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7. Вид необходимого разрешения: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разовое на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258B">
        <w:rPr>
          <w:rFonts w:ascii="Times New Roman" w:hAnsi="Times New Roman" w:cs="Times New Roman"/>
          <w:sz w:val="24"/>
          <w:szCs w:val="24"/>
        </w:rPr>
        <w:t>__ перевозок по маршруту с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258B">
        <w:rPr>
          <w:rFonts w:ascii="Times New Roman" w:hAnsi="Times New Roman" w:cs="Times New Roman"/>
          <w:sz w:val="24"/>
          <w:szCs w:val="24"/>
        </w:rPr>
        <w:t>_______ по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258B">
        <w:rPr>
          <w:rFonts w:ascii="Times New Roman" w:hAnsi="Times New Roman" w:cs="Times New Roman"/>
          <w:sz w:val="24"/>
          <w:szCs w:val="24"/>
        </w:rPr>
        <w:t>______,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на определенный срок на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перевозок по маршруту с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258B">
        <w:rPr>
          <w:rFonts w:ascii="Times New Roman" w:hAnsi="Times New Roman" w:cs="Times New Roman"/>
          <w:sz w:val="24"/>
          <w:szCs w:val="24"/>
        </w:rPr>
        <w:t>___ по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C258B">
        <w:rPr>
          <w:rFonts w:ascii="Times New Roman" w:hAnsi="Times New Roman" w:cs="Times New Roman"/>
          <w:sz w:val="24"/>
          <w:szCs w:val="24"/>
        </w:rPr>
        <w:t>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8. Сведения о грузе: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8.1. Категория груза: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C258B">
        <w:rPr>
          <w:rFonts w:ascii="Times New Roman" w:hAnsi="Times New Roman" w:cs="Times New Roman"/>
          <w:sz w:val="24"/>
          <w:szCs w:val="24"/>
        </w:rPr>
        <w:t>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8.2. Наименование, габариты, масса: 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 Параметры автопоезда: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9.1. Состав   (марка,   модель   транспортного   средства  и   прицепа,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регистрационный номер)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9.2. Полная масса с грузом: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58B">
        <w:rPr>
          <w:rFonts w:ascii="Times New Roman" w:hAnsi="Times New Roman" w:cs="Times New Roman"/>
          <w:sz w:val="24"/>
          <w:szCs w:val="24"/>
        </w:rPr>
        <w:t>__ т, в т.ч. масса тягача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C258B">
        <w:rPr>
          <w:rFonts w:ascii="Times New Roman" w:hAnsi="Times New Roman" w:cs="Times New Roman"/>
          <w:sz w:val="24"/>
          <w:szCs w:val="24"/>
        </w:rPr>
        <w:t>___ т,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масса прицепа (полуприцепа)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C258B">
        <w:rPr>
          <w:rFonts w:ascii="Times New Roman" w:hAnsi="Times New Roman" w:cs="Times New Roman"/>
          <w:sz w:val="24"/>
          <w:szCs w:val="24"/>
        </w:rPr>
        <w:t>______ т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9.3. Расстояние между осями: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1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2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3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4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5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6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7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8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9.4. Нагрузки на оси: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1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2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3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4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5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6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7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8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9.5. Габариты: длина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58B">
        <w:rPr>
          <w:rFonts w:ascii="Times New Roman" w:hAnsi="Times New Roman" w:cs="Times New Roman"/>
          <w:sz w:val="24"/>
          <w:szCs w:val="24"/>
        </w:rPr>
        <w:t>__ м, ширина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258B">
        <w:rPr>
          <w:rFonts w:ascii="Times New Roman" w:hAnsi="Times New Roman" w:cs="Times New Roman"/>
          <w:sz w:val="24"/>
          <w:szCs w:val="24"/>
        </w:rPr>
        <w:t>____ м, высота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58B">
        <w:rPr>
          <w:rFonts w:ascii="Times New Roman" w:hAnsi="Times New Roman" w:cs="Times New Roman"/>
          <w:sz w:val="24"/>
          <w:szCs w:val="24"/>
        </w:rPr>
        <w:t>__ м;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радиус поворота с грузом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258B">
        <w:rPr>
          <w:rFonts w:ascii="Times New Roman" w:hAnsi="Times New Roman" w:cs="Times New Roman"/>
          <w:sz w:val="24"/>
          <w:szCs w:val="24"/>
        </w:rPr>
        <w:t>___ м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9.6. Предполагаемая скорость движения автопоезда: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C258B">
        <w:rPr>
          <w:rFonts w:ascii="Times New Roman" w:hAnsi="Times New Roman" w:cs="Times New Roman"/>
          <w:sz w:val="24"/>
          <w:szCs w:val="24"/>
        </w:rPr>
        <w:t>___ км/ч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9.7. Вид сопровождения </w:t>
      </w:r>
      <w:hyperlink w:anchor="Par389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9C258B">
        <w:rPr>
          <w:rFonts w:ascii="Times New Roman" w:hAnsi="Times New Roman" w:cs="Times New Roman"/>
          <w:sz w:val="24"/>
          <w:szCs w:val="24"/>
        </w:rPr>
        <w:t>: 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10. Схема автопоезда </w:t>
      </w:r>
      <w:hyperlink w:anchor="Par390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FD2A4D" w:rsidRPr="009C258B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6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FD2A4D" w:rsidRPr="009C258B" w:rsidTr="00EA498F">
        <w:trPr>
          <w:tblCellSpacing w:w="5" w:type="nil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FD2A4D" w:rsidRPr="009C258B" w:rsidTr="00EA498F">
        <w:trPr>
          <w:tblCellSpacing w:w="5" w:type="nil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FD2A4D" w:rsidRPr="009C258B" w:rsidTr="00EA498F">
        <w:trPr>
          <w:tblCellSpacing w:w="5" w:type="nil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FD2A4D" w:rsidRPr="009C258B" w:rsidTr="00EA498F">
        <w:trPr>
          <w:tblCellSpacing w:w="5" w:type="nil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FD2A4D" w:rsidRPr="009C258B" w:rsidTr="00EA498F">
        <w:trPr>
          <w:tblCellSpacing w:w="5" w:type="nil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</w:tbl>
    <w:p w:rsidR="00FD2A4D" w:rsidRPr="009C258B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11. Перечень документов, прилагаемых к заявлению: 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C258B">
        <w:rPr>
          <w:rFonts w:ascii="Times New Roman" w:hAnsi="Times New Roman" w:cs="Times New Roman"/>
          <w:sz w:val="24"/>
          <w:szCs w:val="24"/>
        </w:rPr>
        <w:t>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258B">
        <w:rPr>
          <w:rFonts w:ascii="Times New Roman" w:hAnsi="Times New Roman" w:cs="Times New Roman"/>
          <w:sz w:val="24"/>
          <w:szCs w:val="24"/>
        </w:rPr>
        <w:t>____________</w:t>
      </w:r>
    </w:p>
    <w:p w:rsidR="00FD2A4D" w:rsidRPr="009C258B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Даю/даем   согласие   на  обработку  моих/наших   персональных  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администрацией  Шуйского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>на  в целях  выдачи разрешения для движения</w:t>
      </w:r>
      <w:r w:rsidRPr="009C258B">
        <w:rPr>
          <w:rFonts w:ascii="Times New Roman" w:hAnsi="Times New Roman" w:cs="Times New Roman"/>
          <w:sz w:val="24"/>
          <w:szCs w:val="24"/>
        </w:rPr>
        <w:t xml:space="preserve"> тра</w:t>
      </w:r>
      <w:r>
        <w:rPr>
          <w:rFonts w:ascii="Times New Roman" w:hAnsi="Times New Roman" w:cs="Times New Roman"/>
          <w:sz w:val="24"/>
          <w:szCs w:val="24"/>
        </w:rPr>
        <w:t xml:space="preserve">нспортного     средства, осуществляющего </w:t>
      </w:r>
      <w:r w:rsidRPr="009C258B">
        <w:rPr>
          <w:rFonts w:ascii="Times New Roman" w:hAnsi="Times New Roman" w:cs="Times New Roman"/>
          <w:sz w:val="24"/>
          <w:szCs w:val="24"/>
        </w:rPr>
        <w:t>перевозки крупногабаритного и (или) тяжеловесного груза.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_____________________________________________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(должность, Ф.И.О. лица, подавшего заявление)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___________________________________________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        (дата подписания заявления)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D2A4D" w:rsidRPr="00547A44" w:rsidRDefault="00FD2A4D" w:rsidP="00EA498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47A44">
        <w:rPr>
          <w:b/>
          <w:bCs/>
        </w:rPr>
        <w:t>--------------------------------</w:t>
      </w:r>
    </w:p>
    <w:p w:rsidR="00FD2A4D" w:rsidRPr="009C258B" w:rsidRDefault="00FD2A4D" w:rsidP="00EA498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2" w:name="Par387"/>
      <w:bookmarkEnd w:id="2"/>
      <w:r w:rsidRPr="009C258B">
        <w:rPr>
          <w:b/>
          <w:bCs/>
        </w:rPr>
        <w:t>&lt;1&gt; Адрес электронной почты заявителя указывается при его наличии.</w:t>
      </w:r>
    </w:p>
    <w:p w:rsidR="00FD2A4D" w:rsidRPr="009C258B" w:rsidRDefault="00FD2A4D" w:rsidP="00EA498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3" w:name="Par388"/>
      <w:bookmarkEnd w:id="3"/>
      <w:r w:rsidRPr="009C258B">
        <w:rPr>
          <w:b/>
          <w:bCs/>
        </w:rPr>
        <w:t>&lt;2&gt; При описании маршрута движения последовательно указываются названия улиц, через которые проходит маршрут.</w:t>
      </w:r>
    </w:p>
    <w:p w:rsidR="00FD2A4D" w:rsidRPr="009C258B" w:rsidRDefault="00FD2A4D" w:rsidP="00EA498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4" w:name="Par389"/>
      <w:bookmarkEnd w:id="4"/>
      <w:r w:rsidRPr="009C258B">
        <w:rPr>
          <w:b/>
          <w:bCs/>
        </w:rPr>
        <w:t>&lt;3&gt; Указываются марка, модель, регистрационный знак транспортного средства.</w:t>
      </w:r>
    </w:p>
    <w:p w:rsidR="00FD2A4D" w:rsidRPr="009C258B" w:rsidRDefault="00FD2A4D" w:rsidP="00EA498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5" w:name="Par390"/>
      <w:bookmarkEnd w:id="5"/>
      <w:r w:rsidRPr="009C258B">
        <w:rPr>
          <w:b/>
          <w:bCs/>
        </w:rPr>
        <w:t>&lt;4&gt; Подлежит обязательному заполнению для транспортных средств, общая масса которых свыше 38 т или максимальная нагрузка на ось свыше 10 т, с изображением в схеме автопоезда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неравномерного распределения нагрузки по длине оси.</w:t>
      </w: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EA498F" w:rsidRDefault="00FD2A4D" w:rsidP="004278B6">
      <w:pPr>
        <w:spacing w:line="276" w:lineRule="auto"/>
        <w:jc w:val="right"/>
        <w:rPr>
          <w:sz w:val="24"/>
          <w:szCs w:val="24"/>
        </w:rPr>
      </w:pPr>
      <w:r>
        <w:rPr>
          <w:bCs/>
        </w:rPr>
        <w:br w:type="page"/>
      </w:r>
      <w:r w:rsidRPr="00EA498F">
        <w:rPr>
          <w:sz w:val="24"/>
          <w:szCs w:val="24"/>
        </w:rPr>
        <w:t xml:space="preserve">Приложение №2 </w:t>
      </w:r>
    </w:p>
    <w:p w:rsidR="00FD2A4D" w:rsidRPr="00EA498F" w:rsidRDefault="00FD2A4D" w:rsidP="004278B6">
      <w:pPr>
        <w:autoSpaceDE w:val="0"/>
        <w:autoSpaceDN w:val="0"/>
        <w:adjustRightInd w:val="0"/>
        <w:ind w:firstLine="5387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>к Административному регламенту</w:t>
      </w:r>
    </w:p>
    <w:p w:rsidR="00FD2A4D" w:rsidRPr="00EA498F" w:rsidRDefault="00FD2A4D" w:rsidP="004278B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 xml:space="preserve">предоставления муниципальной услуги </w:t>
      </w:r>
    </w:p>
    <w:p w:rsidR="00FD2A4D" w:rsidRPr="00EA498F" w:rsidRDefault="00FD2A4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</w:t>
      </w:r>
    </w:p>
    <w:p w:rsidR="00FD2A4D" w:rsidRPr="00EA498F" w:rsidRDefault="00FD2A4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 xml:space="preserve"> движение по автомобильным дорогам </w:t>
      </w:r>
    </w:p>
    <w:p w:rsidR="00FD2A4D" w:rsidRPr="00EA498F" w:rsidRDefault="00FD2A4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noProof/>
        </w:rPr>
        <w:pict>
          <v:group id="_x0000_s1029" editas="canvas" style="position:absolute;margin-left:-293.7pt;margin-top:12.25pt;width:502.95pt;height:642.05pt;z-index:251659264;mso-position-horizontal-relative:char;mso-position-vertical-relative:line" coordorigin="765,2066" coordsize="10270,13111">
            <o:lock v:ext="edit" aspectratio="t"/>
            <v:shape id="_x0000_s1030" type="#_x0000_t75" style="position:absolute;left:765;top:2066;width:10270;height:13111" o:preferrelative="f">
              <v:fill o:detectmouseclick="t"/>
              <v:path o:extrusionok="t" o:connecttype="none"/>
            </v:shape>
            <v:oval id="_x0000_s1031" style="position:absolute;left:2455;top:4017;width:8099;height:540">
              <v:textbox style="mso-next-textbox:#_x0000_s1031" inset="2.48919mm,1.2446mm,2.48919mm,1.2446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Поступление заявления от заявителя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095;top:9777;width:8880;height:900">
              <v:textbox style="mso-next-textbox:#_x0000_s1032" inset="2.48919mm,1.2446mm,2.48919mm,1.2446mm">
                <w:txbxContent>
                  <w:p w:rsidR="00FD2A4D" w:rsidRPr="009F3EB6" w:rsidRDefault="00FD2A4D" w:rsidP="00EA498F">
                    <w:pPr>
                      <w:jc w:val="center"/>
                      <w:rPr>
                        <w:sz w:val="27"/>
                        <w:szCs w:val="20"/>
                      </w:rPr>
                    </w:pPr>
                    <w:r w:rsidRPr="009F3EB6">
                      <w:rPr>
                        <w:sz w:val="20"/>
                        <w:szCs w:val="20"/>
                      </w:rPr>
                      <w:t>Специалист, ответственный за предоставление муниципальной услуги, подготавливает расчет размера вреда, причиняемого транспортным средством, осуществляющим перевозки тяжеловесных грузов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3" type="#_x0000_t4" style="position:absolute;left:2215;top:4737;width:8040;height:1800">
              <v:textbox style="mso-next-textbox:#_x0000_s1033" inset="0,0,0,0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C50E3">
                      <w:rPr>
                        <w:sz w:val="18"/>
                        <w:szCs w:val="18"/>
                      </w:rPr>
                      <w:t>Заявление и приложенные к нему документы соответствуют предъявляемым к ним требованиям, отсутствуют основания для отказа в выдаче специального разрешения</w:t>
                    </w:r>
                  </w:p>
                </w:txbxContent>
              </v:textbox>
            </v:shape>
            <v:line id="_x0000_s1034" style="position:absolute" from="6295,4557" to="6296,4737">
              <v:stroke endarrow="block"/>
            </v:line>
            <v:line id="_x0000_s1035" style="position:absolute;flip:x" from="1855,8697" to="2235,8698"/>
            <v:line id="_x0000_s1036" style="position:absolute" from="10135,8697" to="10855,8698"/>
            <v:shape id="_x0000_s1037" type="#_x0000_t202" style="position:absolute;left:1615;top:4962;width:720;height:855" filled="f" stroked="f">
              <v:textbox style="mso-next-textbox:#_x0000_s1037" inset="2.48919mm,1.2446mm,2.48919mm,1.2446mm">
                <w:txbxContent>
                  <w:p w:rsidR="00FD2A4D" w:rsidRPr="00A04678" w:rsidRDefault="00FD2A4D" w:rsidP="00EA498F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38" type="#_x0000_t202" style="position:absolute;left:10137;top:4737;width:719;height:733" filled="f" stroked="f">
              <v:textbox style="mso-next-textbox:#_x0000_s1038" inset="2.48919mm,1.2446mm,2.48919mm,1.2446mm">
                <w:txbxContent>
                  <w:p w:rsidR="00FD2A4D" w:rsidRPr="00A04678" w:rsidRDefault="00FD2A4D" w:rsidP="00EA498F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shape id="_x0000_s1039" type="#_x0000_t202" style="position:absolute;left:1495;top:12477;width:9540;height:540">
              <v:textbox style="mso-next-textbox:#_x0000_s1039" inset=".49mm,.294mm,.49mm,.294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AC50E3">
                      <w:rPr>
                        <w:sz w:val="21"/>
                        <w:szCs w:val="21"/>
                      </w:rPr>
                      <w:t>Глава администрации подписывает специальное разрешение, отказ в выдаче разрешения</w:t>
                    </w:r>
                  </w:p>
                </w:txbxContent>
              </v:textbox>
            </v:shape>
            <v:shape id="_x0000_s1040" type="#_x0000_t202" style="position:absolute;left:6415;top:11037;width:4560;height:900">
              <v:textbox style="mso-next-textbox:#_x0000_s1040" inset="2.48919mm,1.2446mm,2.48919mm,1.2446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Специалист, ответственный за предоставление муниципальной услуги, оформляет специальное разрешение </w:t>
                    </w:r>
                  </w:p>
                </w:txbxContent>
              </v:textbox>
            </v:shape>
            <v:shape id="_x0000_s1041" type="#_x0000_t202" style="position:absolute;left:2215;top:6717;width:8760;height:900">
              <v:textbox style="mso-next-textbox:#_x0000_s1041" inset="2.48919mm,1.2446mm,2.48919mm,1.2446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Специалист, ответственный за предоставление муниципальной услуги, направляет владельцам автомобильных дорог, по которым проходит маршрут, в государственную инспекцию безопасности дорожного движения заявку на согласование маршрута</w:t>
                    </w:r>
                  </w:p>
                </w:txbxContent>
              </v:textbox>
            </v:shape>
            <v:shape id="_x0000_s1042" type="#_x0000_t202" style="position:absolute;left:1495;top:11037;width:4319;height:720">
              <v:textbox style="mso-next-textbox:#_x0000_s1042" inset="2.48919mm,1.2446mm,2.48919mm,1.2446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line id="_x0000_s1043" style="position:absolute" from="6175,7617" to="6176,7797">
              <v:stroke endarrow="block"/>
            </v:line>
            <v:line id="_x0000_s1044" style="position:absolute" from="1855,8697" to="1856,11037">
              <v:stroke endarrow="block"/>
            </v:line>
            <v:line id="_x0000_s1045" style="position:absolute" from="10855,8697" to="10856,9777">
              <v:stroke endarrow="block"/>
            </v:line>
            <v:line id="_x0000_s1046" style="position:absolute" from="8455,10677" to="8456,11037">
              <v:stroke endarrow="block"/>
            </v:line>
            <v:line id="_x0000_s1047" style="position:absolute" from="3415,11757" to="3416,12477">
              <v:stroke endarrow="block"/>
            </v:line>
            <v:line id="_x0000_s1048" style="position:absolute" from="8695,11937" to="8696,12477">
              <v:stroke endarrow="block"/>
            </v:line>
            <v:line id="_x0000_s1049" style="position:absolute;flip:x" from="1615,5637" to="2215,5638"/>
            <v:line id="_x0000_s1050" style="position:absolute" from="10255,5637" to="10855,5638"/>
            <v:line id="_x0000_s1051" style="position:absolute" from="1615,5637" to="1616,11037">
              <v:stroke endarrow="block"/>
            </v:line>
            <v:line id="_x0000_s1052" style="position:absolute" from="10855,5637" to="10856,6717">
              <v:stroke endarrow="block"/>
            </v:line>
            <v:shape id="_x0000_s1053" type="#_x0000_t4" style="position:absolute;left:2215;top:7797;width:7920;height:1800">
              <v:textbox style="mso-next-textbox:#_x0000_s1053" inset="0,0,0,0">
                <w:txbxContent>
                  <w:p w:rsidR="00FD2A4D" w:rsidRDefault="00FD2A4D" w:rsidP="00EA498F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AC50E3">
                      <w:rPr>
                        <w:sz w:val="19"/>
                        <w:szCs w:val="19"/>
                      </w:rPr>
                      <w:t xml:space="preserve">Владельцы автомобильных дорог, по которым проходит маршрут,  государственная инспекция безопасности дорожного движения согласуют маршрут </w:t>
                    </w:r>
                    <w:r w:rsidRPr="009F3EB6">
                      <w:rPr>
                        <w:sz w:val="19"/>
                        <w:szCs w:val="19"/>
                      </w:rPr>
                      <w:t>движения транспортного</w:t>
                    </w:r>
                    <w:r>
                      <w:rPr>
                        <w:sz w:val="19"/>
                        <w:szCs w:val="19"/>
                      </w:rPr>
                      <w:t xml:space="preserve"> средства</w:t>
                    </w:r>
                  </w:p>
                </w:txbxContent>
              </v:textbox>
            </v:shape>
            <v:shape id="_x0000_s1054" type="#_x0000_t202" style="position:absolute;left:1735;top:8058;width:720;height:639" filled="f" stroked="f">
              <v:textbox style="mso-next-textbox:#_x0000_s1054" inset="2.48919mm,1.2446mm,2.48919mm,1.2446mm">
                <w:txbxContent>
                  <w:p w:rsidR="00FD2A4D" w:rsidRPr="00A04678" w:rsidRDefault="00FD2A4D" w:rsidP="00EA498F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55" type="#_x0000_t202" style="position:absolute;left:10134;top:7796;width:720;height:760" filled="f" stroked="f">
              <v:textbox style="mso-next-textbox:#_x0000_s1055" inset="2.48919mm,1.2446mm,2.48919mm,1.2446mm">
                <w:txbxContent>
                  <w:p w:rsidR="00FD2A4D" w:rsidRPr="00A04678" w:rsidRDefault="00FD2A4D" w:rsidP="00EA498F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line id="_x0000_s1056" style="position:absolute" from="6175,13017" to="6176,13377">
              <v:stroke endarrow="block"/>
            </v:line>
            <v:oval id="_x0000_s1057" style="position:absolute;left:1615;top:14457;width:9300;height:720">
              <v:textbox style="mso-next-textbox:#_x0000_s1057" inset="2.48919mm,1.2446mm,2.48919mm,1.2446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Получение заявителем специального разрешения </w:t>
                    </w:r>
                  </w:p>
                </w:txbxContent>
              </v:textbox>
            </v:oval>
            <v:line id="_x0000_s1058" style="position:absolute" from="6295,13917" to="6295,14457">
              <v:stroke endarrow="block"/>
            </v:line>
            <v:shape id="_x0000_s1059" type="#_x0000_t202" style="position:absolute;left:1495;top:13377;width:9540;height:540">
              <v:textbox style="mso-next-textbox:#_x0000_s1059" inset=".49mm,.294mm,.49mm,.294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Заявитель предоставляет платежные документы, подтверждающие оплату государственной пошлины, возмещения вреда</w:t>
                    </w:r>
                  </w:p>
                </w:txbxContent>
              </v:textbox>
            </v:shape>
          </v:group>
        </w:pict>
      </w:r>
      <w:r w:rsidRPr="00EA498F">
        <w:rPr>
          <w:sz w:val="24"/>
          <w:szCs w:val="24"/>
        </w:rPr>
        <w:t>общего пользования местного  значения</w:t>
      </w:r>
    </w:p>
    <w:p w:rsidR="00FD2A4D" w:rsidRPr="00EA498F" w:rsidRDefault="00FD2A4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 xml:space="preserve"> на территории Шуйского </w:t>
      </w:r>
    </w:p>
    <w:p w:rsidR="00FD2A4D" w:rsidRPr="00EA498F" w:rsidRDefault="00FD2A4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>муниципального района транспортного</w:t>
      </w:r>
    </w:p>
    <w:p w:rsidR="00FD2A4D" w:rsidRPr="00EA498F" w:rsidRDefault="00FD2A4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 xml:space="preserve"> средства, осуществляющего перевозки </w:t>
      </w:r>
    </w:p>
    <w:p w:rsidR="00FD2A4D" w:rsidRPr="00EA498F" w:rsidRDefault="00FD2A4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>тяжеловесных и (или) крупногабаритных грузов»</w:t>
      </w: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Pr="00EA498F" w:rsidRDefault="00FD2A4D" w:rsidP="004278B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</w:rPr>
        <w:br w:type="page"/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A498F">
        <w:rPr>
          <w:bCs/>
          <w:sz w:val="24"/>
          <w:szCs w:val="24"/>
        </w:rPr>
        <w:t>Приложение №3</w:t>
      </w:r>
    </w:p>
    <w:p w:rsidR="00FD2A4D" w:rsidRPr="00EA498F" w:rsidRDefault="00FD2A4D" w:rsidP="004278B6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</w:t>
      </w:r>
      <w:r>
        <w:rPr>
          <w:sz w:val="24"/>
          <w:szCs w:val="24"/>
        </w:rPr>
        <w:t xml:space="preserve"> (или) крупногабаритных грузов»</w:t>
      </w:r>
    </w:p>
    <w:p w:rsidR="00FD2A4D" w:rsidRDefault="00FD2A4D" w:rsidP="00EA498F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 w:rsidRPr="00E706A9">
        <w:rPr>
          <w:b/>
        </w:rPr>
        <w:t>МЕТОДИКА РАСЧЕТА</w:t>
      </w:r>
      <w:r>
        <w:rPr>
          <w:b/>
        </w:rPr>
        <w:t xml:space="preserve"> ВОЗМЕЩЕНИЯ ВРЕДА</w:t>
      </w:r>
      <w:r w:rsidRPr="00E706A9">
        <w:rPr>
          <w:b/>
        </w:rPr>
        <w:t>,</w:t>
      </w:r>
      <w:r>
        <w:t xml:space="preserve"> </w:t>
      </w:r>
      <w:r>
        <w:rPr>
          <w:b/>
          <w:bCs/>
        </w:rPr>
        <w:t>ПРИЧИНЯЕМОГО ТРАНСПОРТНЫМИ СРЕДСТВАМИ, ОСУЩЕСТВЛЯЮЩИМИ ПЕРЕВОЗКИ ТЯЖЕЛОВЕСНЫХ ГРУЗОВ,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ДВИЖЕНИИ ТАКИХ ТРАНСПОРТНЫХ СРЕДСТВ ПО АВТОМОБИЛЬНЫМ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ДОРОГАМ ОБЩЕГО ПОЛЬЗОВАНИЯ  МЕСТНОГО ЗНАЧЕНИЯ ШУЙСКОГО МУНИЦИПАЛЬНОГО РАЙОНА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center"/>
      </w:pP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РАЗМЕРА ВРЕДА, ПРИЧИНЯЕМОГО ТРАНСПОРТНЫМИ СРЕДСТВАМИ,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ОСУЩЕСТВЛЯЮЩИМИ ПЕРЕВОЗКИ ТЯЖЕЛОВЕСНЫХ ГРУЗОВ,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ДВИЖЕНИИ ТАКИХ ТРАНСПОРТНЫХ СРЕДСТВ ПО АВТОМОБИЛЬНЫМ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ДОРОГАМ ОБЩЕГО ПОЛЬЗОВАНИЯ  МЕСТНОГО ЗНАЧЕНИЯ ШУЙСКОГО МУНИЦИПАЛЬНОГО РАЙОНА</w:t>
      </w:r>
    </w:p>
    <w:p w:rsidR="00FD2A4D" w:rsidRDefault="00FD2A4D" w:rsidP="00EA498F">
      <w:pPr>
        <w:autoSpaceDE w:val="0"/>
        <w:autoSpaceDN w:val="0"/>
        <w:adjustRightInd w:val="0"/>
        <w:jc w:val="center"/>
      </w:pPr>
    </w:p>
    <w:p w:rsidR="00FD2A4D" w:rsidRDefault="00FD2A4D" w:rsidP="00EA498F">
      <w:pPr>
        <w:autoSpaceDE w:val="0"/>
        <w:autoSpaceDN w:val="0"/>
        <w:adjustRightInd w:val="0"/>
        <w:jc w:val="right"/>
        <w:outlineLvl w:val="1"/>
      </w:pPr>
      <w:r>
        <w:t>Таблица 1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</w:p>
    <w:p w:rsidR="00FD2A4D" w:rsidRDefault="00FD2A4D" w:rsidP="00EA498F">
      <w:pPr>
        <w:autoSpaceDE w:val="0"/>
        <w:autoSpaceDN w:val="0"/>
        <w:adjustRightInd w:val="0"/>
        <w:jc w:val="center"/>
      </w:pPr>
      <w:r>
        <w:t>Размер вреда при превышении значения предельно</w:t>
      </w:r>
    </w:p>
    <w:p w:rsidR="00FD2A4D" w:rsidRDefault="00FD2A4D" w:rsidP="00EA498F">
      <w:pPr>
        <w:autoSpaceDE w:val="0"/>
        <w:autoSpaceDN w:val="0"/>
        <w:adjustRightInd w:val="0"/>
        <w:jc w:val="center"/>
      </w:pPr>
      <w:r>
        <w:t>допустимой массы транспортного средства</w:t>
      </w:r>
    </w:p>
    <w:p w:rsidR="00FD2A4D" w:rsidRDefault="00FD2A4D" w:rsidP="00EA498F">
      <w:pPr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8"/>
        <w:gridCol w:w="5058"/>
      </w:tblGrid>
      <w:tr w:rsidR="00FD2A4D" w:rsidTr="00EA498F">
        <w:trPr>
          <w:trHeight w:val="400"/>
          <w:tblCellSpacing w:w="5" w:type="nil"/>
        </w:trPr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Превышение предельно допустимой массы   </w:t>
            </w:r>
          </w:p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транспортного средства </w:t>
            </w:r>
            <w:hyperlink w:anchor="Par74" w:history="1">
              <w:r w:rsidRPr="00547A44">
                <w:rPr>
                  <w:color w:val="0000FF"/>
                  <w:szCs w:val="20"/>
                </w:rPr>
                <w:t>&lt;*1&gt;</w:t>
              </w:r>
            </w:hyperlink>
            <w:r w:rsidRPr="00547A44">
              <w:rPr>
                <w:szCs w:val="20"/>
              </w:rPr>
              <w:t xml:space="preserve"> (тонн)    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Размер вреда          </w:t>
            </w:r>
          </w:p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(рублей на 100 км)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до 5          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240 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5 до 7  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285 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7 до 10 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395 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10 до 15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550 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15 до 20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760 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20 до 25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1035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25 до 30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1365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30 до 35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1730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35 до 40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2155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40 до 45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2670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45 до 50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3255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50      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по отдельному расчету </w:t>
            </w:r>
            <w:hyperlink w:anchor="Par75" w:history="1">
              <w:r w:rsidRPr="00547A44">
                <w:rPr>
                  <w:color w:val="0000FF"/>
                  <w:szCs w:val="20"/>
                </w:rPr>
                <w:t>&lt;*2&gt;</w:t>
              </w:r>
            </w:hyperlink>
          </w:p>
        </w:tc>
      </w:tr>
    </w:tbl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>
        <w:t xml:space="preserve">&lt;*1&gt; Значения предельно допустимой массы транспортного средства (полной массы транспортного средства) определяются в соответствии с </w:t>
      </w:r>
      <w:hyperlink r:id="rId20" w:history="1">
        <w:r>
          <w:rPr>
            <w:color w:val="0000FF"/>
          </w:rPr>
          <w:t>Инструкцией</w:t>
        </w:r>
      </w:hyperlink>
      <w:r>
        <w:t xml:space="preserve">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27.05.1996.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>
        <w:t>&lt;*2&gt;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p w:rsidR="00FD2A4D" w:rsidRDefault="00FD2A4D" w:rsidP="00EA498F">
      <w:pPr>
        <w:autoSpaceDE w:val="0"/>
        <w:autoSpaceDN w:val="0"/>
        <w:adjustRightInd w:val="0"/>
        <w:jc w:val="right"/>
        <w:outlineLvl w:val="1"/>
      </w:pPr>
      <w:r>
        <w:t>Таблица 2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</w:p>
    <w:p w:rsidR="00FD2A4D" w:rsidRDefault="00FD2A4D" w:rsidP="00EA498F">
      <w:pPr>
        <w:autoSpaceDE w:val="0"/>
        <w:autoSpaceDN w:val="0"/>
        <w:adjustRightInd w:val="0"/>
        <w:jc w:val="center"/>
      </w:pPr>
      <w:r>
        <w:t>Размер вреда при превышении значений предельно допустимых</w:t>
      </w:r>
    </w:p>
    <w:p w:rsidR="00FD2A4D" w:rsidRDefault="00FD2A4D" w:rsidP="00EA498F">
      <w:pPr>
        <w:autoSpaceDE w:val="0"/>
        <w:autoSpaceDN w:val="0"/>
        <w:adjustRightInd w:val="0"/>
        <w:jc w:val="center"/>
      </w:pPr>
      <w:r>
        <w:t>осевых нагрузок на ось транспортного средства</w:t>
      </w:r>
    </w:p>
    <w:p w:rsidR="00FD2A4D" w:rsidRDefault="00FD2A4D" w:rsidP="00EA498F">
      <w:pPr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551"/>
        <w:gridCol w:w="3827"/>
      </w:tblGrid>
      <w:tr w:rsidR="00FD2A4D" w:rsidTr="00EA498F">
        <w:trPr>
          <w:trHeight w:val="1000"/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Превышение предельно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допустимых осевых нагрузок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ось транспортного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(процентов)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&lt;*1&gt;</w:t>
              </w:r>
            </w:hyperlink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вреда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(рублей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100 км)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вреда в период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временных ограничений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связи с неблагоприятными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природно-климатическими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условиями (рублей на 100 км)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5260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до 20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7710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20 до 30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10960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30 до 40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15190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40 до 50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21260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 до 60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5215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27330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60                    </w:t>
            </w:r>
          </w:p>
        </w:tc>
        <w:tc>
          <w:tcPr>
            <w:tcW w:w="63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отдельному расчету </w:t>
            </w:r>
            <w:hyperlink w:anchor="Par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&lt;*2&gt;</w:t>
              </w:r>
            </w:hyperlink>
          </w:p>
        </w:tc>
      </w:tr>
    </w:tbl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>
        <w:t xml:space="preserve">&lt;*1&gt; Значения предельно допустимых осевых нагрузок на ось транспортного средства (осевой массы транспортного средства в расчете на одну ось) определяются в соответствии с </w:t>
      </w:r>
      <w:hyperlink r:id="rId21" w:history="1">
        <w:r>
          <w:rPr>
            <w:color w:val="0000FF"/>
          </w:rPr>
          <w:t>Инструкцией</w:t>
        </w:r>
      </w:hyperlink>
      <w:r>
        <w:t xml:space="preserve">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27.05.1996.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>
        <w:t>&lt;*2&gt;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ось транспортного средства.</w:t>
      </w:r>
    </w:p>
    <w:p w:rsidR="00FD2A4D" w:rsidRPr="00EA498F" w:rsidRDefault="00FD2A4D" w:rsidP="004278B6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</w:rPr>
        <w:br w:type="page"/>
        <w:t xml:space="preserve">                                                                                                       </w:t>
      </w:r>
      <w:r w:rsidRPr="00EA498F">
        <w:rPr>
          <w:bCs/>
          <w:sz w:val="24"/>
          <w:szCs w:val="24"/>
        </w:rPr>
        <w:t>Приложение №4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Pr="007A4853" w:rsidRDefault="00FD2A4D" w:rsidP="00EA498F">
      <w:pPr>
        <w:autoSpaceDE w:val="0"/>
        <w:autoSpaceDN w:val="0"/>
        <w:adjustRightInd w:val="0"/>
        <w:ind w:left="5954"/>
        <w:jc w:val="center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outlineLvl w:val="1"/>
        <w:rPr>
          <w:b/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ИЗВЕЩЕНИЕ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об оплате возмещения вреда, наносимого транспортным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средством дорогам местного значения и дорожным сооружениям</w:t>
      </w:r>
    </w:p>
    <w:p w:rsidR="00FD2A4D" w:rsidRPr="00177FE3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A4D" w:rsidRPr="00177FE3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В  соответствии  с  Вашим  </w:t>
      </w:r>
      <w:hyperlink w:anchor="Par322" w:history="1">
        <w:r w:rsidRPr="00177FE3">
          <w:rPr>
            <w:rFonts w:ascii="Times New Roman" w:hAnsi="Times New Roman" w:cs="Times New Roman"/>
            <w:color w:val="0000FF"/>
            <w:sz w:val="24"/>
            <w:szCs w:val="24"/>
          </w:rPr>
          <w:t>заявлением</w:t>
        </w:r>
      </w:hyperlink>
      <w:r w:rsidRPr="00177FE3">
        <w:rPr>
          <w:rFonts w:ascii="Times New Roman" w:hAnsi="Times New Roman" w:cs="Times New Roman"/>
          <w:sz w:val="24"/>
          <w:szCs w:val="24"/>
        </w:rPr>
        <w:t xml:space="preserve">  от ____________ определен размер платы   в  счет  возмещения  вреда,  причиняемого  транспортным  средством, осуществляющим перевозку  тяжеловесного  груза  по  автомобильным  дорогам общего пользования местного значения Шуйского муниципального района, по маршруту________________________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Согласно расчету размер платы в счет возмещения вреда составляет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 руб. _________ коп.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</w:t>
      </w:r>
      <w:r w:rsidRPr="00177FE3">
        <w:rPr>
          <w:rFonts w:ascii="Times New Roman" w:hAnsi="Times New Roman" w:cs="Times New Roman"/>
          <w:color w:val="000000"/>
          <w:sz w:val="24"/>
          <w:szCs w:val="24"/>
        </w:rPr>
        <w:t xml:space="preserve">Расчет  размера платы в счет возмещения вреда выполнен в соответствии методикой расчета возмещения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Шуйского муниципального района </w:t>
      </w:r>
    </w:p>
    <w:p w:rsidR="00FD2A4D" w:rsidRPr="00177FE3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Вам  необходимо произвести оплату в счет возмещения вреда, причиняемого транспортным  средством,  осуществляющим  перевозку  тяжеловесного груза по автомобильным   дорогам общего пользования  местного  значения  Шуйского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 и  в  срок  до ______________________</w:t>
      </w:r>
      <w:r w:rsidRPr="00177FE3">
        <w:rPr>
          <w:rFonts w:ascii="Times New Roman" w:hAnsi="Times New Roman" w:cs="Times New Roman"/>
          <w:sz w:val="24"/>
          <w:szCs w:val="24"/>
        </w:rPr>
        <w:t xml:space="preserve"> предоставить  в  отдел   </w:t>
      </w:r>
      <w:r>
        <w:rPr>
          <w:rFonts w:ascii="Times New Roman" w:hAnsi="Times New Roman" w:cs="Times New Roman"/>
          <w:sz w:val="24"/>
          <w:szCs w:val="24"/>
        </w:rPr>
        <w:t>муниципального хозяйства</w:t>
      </w:r>
      <w:r w:rsidRPr="00177FE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  <w:r w:rsidRPr="00177FE3">
        <w:rPr>
          <w:rFonts w:ascii="Times New Roman" w:hAnsi="Times New Roman" w:cs="Times New Roman"/>
          <w:sz w:val="24"/>
          <w:szCs w:val="24"/>
        </w:rPr>
        <w:t xml:space="preserve"> администрации  Шуйского муниципального района документ, подтверждающий   оплату   возмещения   вреда,   причиняемого   транспортным средством.</w:t>
      </w:r>
    </w:p>
    <w:p w:rsidR="00FD2A4D" w:rsidRPr="00177FE3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Настоящим   извещением   уведомляем   Вас   о   том,   что   в   случае непредставления  в  установленный  срок  документа,  подтверждающего оплату возмещения вреда, причиняемого транспортным средством, Вам будет отказано в </w:t>
      </w:r>
      <w:r>
        <w:rPr>
          <w:rFonts w:ascii="Times New Roman" w:hAnsi="Times New Roman" w:cs="Times New Roman"/>
          <w:sz w:val="24"/>
          <w:szCs w:val="24"/>
        </w:rPr>
        <w:t>выдаче</w:t>
      </w:r>
      <w:r w:rsidRPr="00177FE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05" w:history="1">
        <w:r w:rsidRPr="00177FE3">
          <w:rPr>
            <w:rFonts w:ascii="Times New Roman" w:hAnsi="Times New Roman" w:cs="Times New Roman"/>
            <w:color w:val="0000FF"/>
            <w:sz w:val="24"/>
            <w:szCs w:val="24"/>
          </w:rPr>
          <w:t>разрешения</w:t>
        </w:r>
      </w:hyperlink>
      <w:r w:rsidRPr="00177FE3">
        <w:rPr>
          <w:rFonts w:ascii="Times New Roman" w:hAnsi="Times New Roman" w:cs="Times New Roman"/>
          <w:sz w:val="24"/>
          <w:szCs w:val="24"/>
        </w:rPr>
        <w:t>.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Реквизиты  для  перечисления  размера  платы  в  счет возмещения вреда: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(наименование должностного лица)     (подпись)     (И.О. Фамилия)</w:t>
      </w: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FD2A4D" w:rsidRDefault="00FD2A4D" w:rsidP="00EA498F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Приложение №5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177FE3" w:rsidRDefault="00FD2A4D" w:rsidP="00EA498F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                                           ____________________________</w:t>
      </w:r>
    </w:p>
    <w:p w:rsidR="00FD2A4D" w:rsidRPr="00177FE3" w:rsidRDefault="00FD2A4D" w:rsidP="00EA498F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                                           ____________________________</w:t>
      </w:r>
    </w:p>
    <w:p w:rsidR="00FD2A4D" w:rsidRPr="00177FE3" w:rsidRDefault="00FD2A4D" w:rsidP="00EA498F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                                           ____________________________</w:t>
      </w:r>
    </w:p>
    <w:p w:rsidR="00FD2A4D" w:rsidRPr="00177FE3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ПИСЬМО-УВЕДОМЛЕНИЕ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о необходимости проведения оценки, работ по укреплению или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принятию специальных мер по обустройству дорог</w:t>
      </w:r>
    </w:p>
    <w:p w:rsidR="00FD2A4D" w:rsidRPr="00177FE3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Настоящим письмом уведомляем Вас о необходимости проведения ________</w:t>
      </w:r>
      <w:r>
        <w:rPr>
          <w:rFonts w:ascii="Times New Roman" w:hAnsi="Times New Roman" w:cs="Times New Roman"/>
          <w:sz w:val="24"/>
        </w:rPr>
        <w:t>______</w:t>
      </w:r>
      <w:r w:rsidRPr="00177FE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</w:t>
      </w:r>
      <w:r w:rsidRPr="00177FE3">
        <w:rPr>
          <w:rFonts w:ascii="Times New Roman" w:hAnsi="Times New Roman" w:cs="Times New Roman"/>
          <w:sz w:val="24"/>
        </w:rPr>
        <w:t>__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177FE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</w:t>
      </w:r>
      <w:r w:rsidRPr="00177FE3">
        <w:rPr>
          <w:rFonts w:ascii="Times New Roman" w:hAnsi="Times New Roman" w:cs="Times New Roman"/>
          <w:sz w:val="24"/>
        </w:rPr>
        <w:t>_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(указываются мероприятия)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в связи с тем, что __________________________________________________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  <w:r w:rsidRPr="00177FE3">
        <w:rPr>
          <w:rFonts w:ascii="Times New Roman" w:hAnsi="Times New Roman" w:cs="Times New Roman"/>
          <w:sz w:val="24"/>
        </w:rPr>
        <w:t>__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(указываются причины проведения мероприятия(-ий))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Расходы   на  проведение  вышеуказанного  мероприятия  (мероприятий)  в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 xml:space="preserve">соответствии  с  </w:t>
      </w:r>
      <w:hyperlink r:id="rId22" w:history="1">
        <w:r w:rsidRPr="00177FE3">
          <w:rPr>
            <w:rFonts w:ascii="Times New Roman" w:hAnsi="Times New Roman" w:cs="Times New Roman"/>
            <w:color w:val="0000FF"/>
            <w:sz w:val="24"/>
          </w:rPr>
          <w:t>частью  10  статьи  31</w:t>
        </w:r>
      </w:hyperlink>
      <w:r w:rsidRPr="00177FE3">
        <w:rPr>
          <w:rFonts w:ascii="Times New Roman" w:hAnsi="Times New Roman" w:cs="Times New Roman"/>
          <w:sz w:val="24"/>
        </w:rPr>
        <w:t xml:space="preserve">  Федерального  закона от 08.11.2007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N  257-ФЗ  "Об автомобильных дорогах и о дорожной деятельности в Российской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Федерации   и   о  внесении  изменений  в  отдельные  законодательные  акты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Российской Федерации" возлагаются на Вас.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В    случае   согласия   на   проведение   вышеуказанного   мероприятия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 xml:space="preserve">(мероприятий)  просим  Вас прибыть в </w:t>
      </w:r>
      <w:r>
        <w:rPr>
          <w:rFonts w:ascii="Times New Roman" w:hAnsi="Times New Roman" w:cs="Times New Roman"/>
          <w:sz w:val="24"/>
        </w:rPr>
        <w:t>А</w:t>
      </w:r>
      <w:r w:rsidRPr="00177FE3">
        <w:rPr>
          <w:rFonts w:ascii="Times New Roman" w:hAnsi="Times New Roman" w:cs="Times New Roman"/>
          <w:sz w:val="24"/>
        </w:rPr>
        <w:t>дминистрацию Шуйского муниципального района "___" __</w:t>
      </w:r>
      <w:r>
        <w:rPr>
          <w:rFonts w:ascii="Times New Roman" w:hAnsi="Times New Roman" w:cs="Times New Roman"/>
          <w:sz w:val="24"/>
        </w:rPr>
        <w:t>_____</w:t>
      </w:r>
      <w:r w:rsidRPr="00177FE3">
        <w:rPr>
          <w:rFonts w:ascii="Times New Roman" w:hAnsi="Times New Roman" w:cs="Times New Roman"/>
          <w:sz w:val="24"/>
        </w:rPr>
        <w:t>___ 20__</w:t>
      </w:r>
      <w:r>
        <w:rPr>
          <w:rFonts w:ascii="Times New Roman" w:hAnsi="Times New Roman" w:cs="Times New Roman"/>
          <w:sz w:val="24"/>
        </w:rPr>
        <w:t>_</w:t>
      </w:r>
      <w:r w:rsidRPr="00177FE3">
        <w:rPr>
          <w:rFonts w:ascii="Times New Roman" w:hAnsi="Times New Roman" w:cs="Times New Roman"/>
          <w:sz w:val="24"/>
        </w:rPr>
        <w:t xml:space="preserve"> года  для  подписания  прилагаемого договора о возмещении расходов на проведение   вышеперечисленных   мероприятий   и  предоставить  подписанный экземпляр  в </w:t>
      </w:r>
      <w:r>
        <w:rPr>
          <w:rFonts w:ascii="Times New Roman" w:hAnsi="Times New Roman" w:cs="Times New Roman"/>
          <w:sz w:val="24"/>
        </w:rPr>
        <w:t>А</w:t>
      </w:r>
      <w:r w:rsidRPr="00177FE3">
        <w:rPr>
          <w:rFonts w:ascii="Times New Roman" w:hAnsi="Times New Roman" w:cs="Times New Roman"/>
          <w:sz w:val="24"/>
        </w:rPr>
        <w:t>дминистрацию Шуйского муниципального района в отдел муниципального хозяйства и градостроительной деятельности не позднее ____________</w:t>
      </w:r>
      <w:r>
        <w:rPr>
          <w:rFonts w:ascii="Times New Roman" w:hAnsi="Times New Roman" w:cs="Times New Roman"/>
          <w:sz w:val="24"/>
        </w:rPr>
        <w:t>______________</w:t>
      </w:r>
      <w:r w:rsidRPr="00177FE3">
        <w:rPr>
          <w:rFonts w:ascii="Times New Roman" w:hAnsi="Times New Roman" w:cs="Times New Roman"/>
          <w:sz w:val="24"/>
        </w:rPr>
        <w:t>.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Настоящим   извещением   уведомляем   Вас   о   том,   что   в   случае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непредставления  в  установленный  срок подписанного договора Вы считаетесь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отказавшимся  от  проведения  оценки  технического  состояния автомобильных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дорог, их укрепления или принятия специальных мер по их обустройству, и Вам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буде</w:t>
      </w:r>
      <w:r>
        <w:rPr>
          <w:rFonts w:ascii="Times New Roman" w:hAnsi="Times New Roman" w:cs="Times New Roman"/>
          <w:sz w:val="24"/>
        </w:rPr>
        <w:t xml:space="preserve">т отказано в выдаче </w:t>
      </w:r>
      <w:r w:rsidRPr="00177FE3">
        <w:rPr>
          <w:rFonts w:ascii="Times New Roman" w:hAnsi="Times New Roman" w:cs="Times New Roman"/>
          <w:sz w:val="24"/>
        </w:rPr>
        <w:t xml:space="preserve"> </w:t>
      </w:r>
      <w:hyperlink w:anchor="Par505" w:history="1">
        <w:r w:rsidRPr="00177FE3">
          <w:rPr>
            <w:rFonts w:ascii="Times New Roman" w:hAnsi="Times New Roman" w:cs="Times New Roman"/>
            <w:color w:val="0000FF"/>
            <w:sz w:val="24"/>
          </w:rPr>
          <w:t>разрешения</w:t>
        </w:r>
      </w:hyperlink>
      <w:r w:rsidRPr="00177FE3">
        <w:rPr>
          <w:rFonts w:ascii="Times New Roman" w:hAnsi="Times New Roman" w:cs="Times New Roman"/>
          <w:sz w:val="24"/>
        </w:rPr>
        <w:t>.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При  представлении  в  </w:t>
      </w:r>
      <w:r>
        <w:rPr>
          <w:rFonts w:ascii="Times New Roman" w:hAnsi="Times New Roman" w:cs="Times New Roman"/>
          <w:sz w:val="24"/>
        </w:rPr>
        <w:t>А</w:t>
      </w:r>
      <w:r w:rsidRPr="00177FE3">
        <w:rPr>
          <w:rFonts w:ascii="Times New Roman" w:hAnsi="Times New Roman" w:cs="Times New Roman"/>
          <w:sz w:val="24"/>
        </w:rPr>
        <w:t>дминистрацию  Шуйского муниципального района в установленный срок подписанного   договора   муниципальная   у</w:t>
      </w:r>
      <w:r>
        <w:rPr>
          <w:rFonts w:ascii="Times New Roman" w:hAnsi="Times New Roman" w:cs="Times New Roman"/>
          <w:sz w:val="24"/>
        </w:rPr>
        <w:t xml:space="preserve">слуга   по  выдаче </w:t>
      </w:r>
      <w:r w:rsidRPr="00177FE3">
        <w:rPr>
          <w:rFonts w:ascii="Times New Roman" w:hAnsi="Times New Roman" w:cs="Times New Roman"/>
          <w:sz w:val="24"/>
        </w:rPr>
        <w:t>разрешения  приостанавливается  на срок, необходимый для проведения оценки, укрепления или принятия специальных мер по обустройству дорог.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Приложение: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Договор   о   возмещении   расходов  на  проведение  оценки,  работ  по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укреплению или принятию специальных мер по обустройству дорог.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________________________________    ____________    ___________________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(наименование должностного лица)      </w:t>
      </w:r>
      <w:r>
        <w:rPr>
          <w:rFonts w:ascii="Times New Roman" w:hAnsi="Times New Roman" w:cs="Times New Roman"/>
          <w:sz w:val="24"/>
        </w:rPr>
        <w:t xml:space="preserve">    </w:t>
      </w:r>
      <w:r w:rsidRPr="00177FE3">
        <w:rPr>
          <w:rFonts w:ascii="Times New Roman" w:hAnsi="Times New Roman" w:cs="Times New Roman"/>
          <w:sz w:val="24"/>
        </w:rPr>
        <w:t xml:space="preserve">(подпись)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177FE3">
        <w:rPr>
          <w:rFonts w:ascii="Times New Roman" w:hAnsi="Times New Roman" w:cs="Times New Roman"/>
          <w:sz w:val="24"/>
        </w:rPr>
        <w:t xml:space="preserve"> (И.О. Фамилия)</w:t>
      </w:r>
    </w:p>
    <w:p w:rsidR="00FD2A4D" w:rsidRPr="00B71E07" w:rsidRDefault="00FD2A4D" w:rsidP="00EA498F">
      <w:pPr>
        <w:tabs>
          <w:tab w:val="left" w:pos="10206"/>
        </w:tabs>
        <w:autoSpaceDE w:val="0"/>
        <w:autoSpaceDN w:val="0"/>
        <w:adjustRightInd w:val="0"/>
        <w:ind w:right="-1"/>
        <w:jc w:val="right"/>
        <w:rPr>
          <w:bCs/>
        </w:rPr>
      </w:pPr>
    </w:p>
    <w:p w:rsidR="00FD2A4D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</w:p>
    <w:p w:rsidR="00FD2A4D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</w:p>
    <w:p w:rsidR="00FD2A4D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Приложение №6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Default="00FD2A4D" w:rsidP="00EA498F">
      <w:pPr>
        <w:autoSpaceDE w:val="0"/>
        <w:autoSpaceDN w:val="0"/>
        <w:adjustRightInd w:val="0"/>
        <w:ind w:left="5954"/>
        <w:jc w:val="center"/>
        <w:outlineLvl w:val="1"/>
        <w:rPr>
          <w:bCs/>
        </w:rPr>
      </w:pP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РАЗРЕШЕНИЕ N ______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для движения транспортного средства, осуществляющего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перевозку крупногабаритных и (или) тяжеловесных грузов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992"/>
        <w:gridCol w:w="142"/>
        <w:gridCol w:w="709"/>
        <w:gridCol w:w="142"/>
        <w:gridCol w:w="425"/>
        <w:gridCol w:w="709"/>
        <w:gridCol w:w="283"/>
        <w:gridCol w:w="992"/>
        <w:gridCol w:w="142"/>
        <w:gridCol w:w="266"/>
        <w:gridCol w:w="443"/>
        <w:gridCol w:w="549"/>
        <w:gridCol w:w="18"/>
        <w:gridCol w:w="1417"/>
        <w:gridCol w:w="426"/>
        <w:gridCol w:w="815"/>
      </w:tblGrid>
      <w:tr w:rsidR="00FD2A4D" w:rsidRPr="006A1015" w:rsidTr="00EA498F">
        <w:trPr>
          <w:trHeight w:val="607"/>
        </w:trPr>
        <w:tc>
          <w:tcPr>
            <w:tcW w:w="5070" w:type="dxa"/>
            <w:gridSpan w:val="7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Вид перевозки                       </w:t>
            </w:r>
          </w:p>
        </w:tc>
        <w:tc>
          <w:tcPr>
            <w:tcW w:w="5351" w:type="dxa"/>
            <w:gridSpan w:val="10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c>
          <w:tcPr>
            <w:tcW w:w="5070" w:type="dxa"/>
            <w:gridSpan w:val="7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Вид    разрешения    (разовое,    на определенный срок)                  </w:t>
            </w:r>
          </w:p>
        </w:tc>
        <w:tc>
          <w:tcPr>
            <w:tcW w:w="1275" w:type="dxa"/>
            <w:gridSpan w:val="2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225" w:type="dxa"/>
            <w:gridSpan w:val="5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rPr>
          <w:trHeight w:val="565"/>
        </w:trPr>
        <w:tc>
          <w:tcPr>
            <w:tcW w:w="2943" w:type="dxa"/>
            <w:gridSpan w:val="2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Разрешено выполнить</w:t>
            </w:r>
          </w:p>
        </w:tc>
        <w:tc>
          <w:tcPr>
            <w:tcW w:w="851" w:type="dxa"/>
            <w:gridSpan w:val="2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поездок в период с</w:t>
            </w:r>
          </w:p>
        </w:tc>
        <w:tc>
          <w:tcPr>
            <w:tcW w:w="851" w:type="dxa"/>
            <w:gridSpan w:val="3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по</w:t>
            </w:r>
          </w:p>
        </w:tc>
        <w:tc>
          <w:tcPr>
            <w:tcW w:w="815" w:type="dxa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</w:tr>
      <w:tr w:rsidR="00FD2A4D" w:rsidRPr="006A1015" w:rsidTr="00EA498F">
        <w:trPr>
          <w:trHeight w:val="547"/>
        </w:trPr>
        <w:tc>
          <w:tcPr>
            <w:tcW w:w="5070" w:type="dxa"/>
            <w:gridSpan w:val="7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По маршруту: </w:t>
            </w:r>
          </w:p>
        </w:tc>
        <w:tc>
          <w:tcPr>
            <w:tcW w:w="5351" w:type="dxa"/>
            <w:gridSpan w:val="10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rPr>
          <w:trHeight w:val="569"/>
        </w:trPr>
        <w:tc>
          <w:tcPr>
            <w:tcW w:w="5070" w:type="dxa"/>
            <w:gridSpan w:val="7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Транспортное средство:                                                   </w:t>
            </w:r>
          </w:p>
        </w:tc>
        <w:tc>
          <w:tcPr>
            <w:tcW w:w="5351" w:type="dxa"/>
            <w:gridSpan w:val="10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c>
          <w:tcPr>
            <w:tcW w:w="3085" w:type="dxa"/>
            <w:gridSpan w:val="3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Марка(и)     и     модель(и) тягача (ей):          </w:t>
            </w:r>
          </w:p>
        </w:tc>
        <w:tc>
          <w:tcPr>
            <w:tcW w:w="2268" w:type="dxa"/>
            <w:gridSpan w:val="5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5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676" w:type="dxa"/>
            <w:gridSpan w:val="4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</w:tr>
      <w:tr w:rsidR="00FD2A4D" w:rsidRPr="006A1015" w:rsidTr="00EA498F">
        <w:tc>
          <w:tcPr>
            <w:tcW w:w="3085" w:type="dxa"/>
            <w:gridSpan w:val="3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Марка(и)     и     модель(и) прицепа (ов):            </w:t>
            </w:r>
          </w:p>
        </w:tc>
        <w:tc>
          <w:tcPr>
            <w:tcW w:w="2268" w:type="dxa"/>
            <w:gridSpan w:val="5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658" w:type="dxa"/>
            <w:gridSpan w:val="3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</w:tr>
      <w:tr w:rsidR="00FD2A4D" w:rsidRPr="006A1015" w:rsidTr="00EA498F">
        <w:trPr>
          <w:trHeight w:val="565"/>
        </w:trPr>
        <w:tc>
          <w:tcPr>
            <w:tcW w:w="10421" w:type="dxa"/>
            <w:gridSpan w:val="17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Наименование, адрес и телефон перевозчика:                               </w:t>
            </w:r>
          </w:p>
        </w:tc>
      </w:tr>
      <w:tr w:rsidR="00FD2A4D" w:rsidRPr="006A1015" w:rsidTr="00EA498F">
        <w:trPr>
          <w:trHeight w:val="559"/>
        </w:trPr>
        <w:tc>
          <w:tcPr>
            <w:tcW w:w="10421" w:type="dxa"/>
            <w:gridSpan w:val="17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Характеристика груза (наименование, габариты, масса):                    </w:t>
            </w:r>
          </w:p>
        </w:tc>
      </w:tr>
      <w:tr w:rsidR="00FD2A4D" w:rsidRPr="006A1015" w:rsidTr="00EA498F">
        <w:trPr>
          <w:trHeight w:val="553"/>
        </w:trPr>
        <w:tc>
          <w:tcPr>
            <w:tcW w:w="10421" w:type="dxa"/>
            <w:gridSpan w:val="17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Параметры автопоезда:                                                    </w:t>
            </w:r>
          </w:p>
        </w:tc>
      </w:tr>
      <w:tr w:rsidR="00FD2A4D" w:rsidRPr="006A1015" w:rsidTr="00EA498F">
        <w:tc>
          <w:tcPr>
            <w:tcW w:w="2943" w:type="dxa"/>
            <w:gridSpan w:val="2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Расстояния      между осями</w:t>
            </w:r>
          </w:p>
        </w:tc>
        <w:tc>
          <w:tcPr>
            <w:tcW w:w="7478" w:type="dxa"/>
            <w:gridSpan w:val="15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rPr>
          <w:trHeight w:val="555"/>
        </w:trPr>
        <w:tc>
          <w:tcPr>
            <w:tcW w:w="2943" w:type="dxa"/>
            <w:gridSpan w:val="2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Нагрузки на оси (т)  </w:t>
            </w:r>
          </w:p>
        </w:tc>
        <w:tc>
          <w:tcPr>
            <w:tcW w:w="7478" w:type="dxa"/>
            <w:gridSpan w:val="15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rPr>
          <w:trHeight w:val="577"/>
        </w:trPr>
        <w:tc>
          <w:tcPr>
            <w:tcW w:w="3936" w:type="dxa"/>
            <w:gridSpan w:val="5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Количество осей           </w:t>
            </w:r>
          </w:p>
        </w:tc>
        <w:tc>
          <w:tcPr>
            <w:tcW w:w="1134" w:type="dxa"/>
            <w:gridSpan w:val="2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rPr>
          <w:trHeight w:val="543"/>
        </w:trPr>
        <w:tc>
          <w:tcPr>
            <w:tcW w:w="3936" w:type="dxa"/>
            <w:gridSpan w:val="5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Масса порожнего тягача (т)│         </w:t>
            </w:r>
          </w:p>
        </w:tc>
        <w:tc>
          <w:tcPr>
            <w:tcW w:w="1134" w:type="dxa"/>
            <w:gridSpan w:val="2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rPr>
          <w:trHeight w:val="565"/>
        </w:trPr>
        <w:tc>
          <w:tcPr>
            <w:tcW w:w="10421" w:type="dxa"/>
            <w:gridSpan w:val="17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Габариты автопоезда:                                                     </w:t>
            </w:r>
          </w:p>
        </w:tc>
      </w:tr>
      <w:tr w:rsidR="00FD2A4D" w:rsidRPr="006A1015" w:rsidTr="00EA498F">
        <w:trPr>
          <w:trHeight w:val="545"/>
        </w:trPr>
        <w:tc>
          <w:tcPr>
            <w:tcW w:w="1951" w:type="dxa"/>
            <w:vAlign w:val="center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Длина (м)        </w:t>
            </w:r>
          </w:p>
        </w:tc>
        <w:tc>
          <w:tcPr>
            <w:tcW w:w="2410" w:type="dxa"/>
            <w:gridSpan w:val="5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2126" w:type="dxa"/>
            <w:gridSpan w:val="4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Высота (м)</w:t>
            </w:r>
          </w:p>
        </w:tc>
        <w:tc>
          <w:tcPr>
            <w:tcW w:w="3934" w:type="dxa"/>
            <w:gridSpan w:val="7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Радиус поворота с грузом (м)</w:t>
            </w:r>
          </w:p>
        </w:tc>
      </w:tr>
      <w:tr w:rsidR="00FD2A4D" w:rsidRPr="006A1015" w:rsidTr="00EA498F">
        <w:trPr>
          <w:trHeight w:val="463"/>
        </w:trPr>
        <w:tc>
          <w:tcPr>
            <w:tcW w:w="7196" w:type="dxa"/>
            <w:gridSpan w:val="12"/>
            <w:vAlign w:val="center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Вид сопровождения (марка автомобиля, модель,  номерной знак)</w:t>
            </w:r>
          </w:p>
        </w:tc>
        <w:tc>
          <w:tcPr>
            <w:tcW w:w="3225" w:type="dxa"/>
            <w:gridSpan w:val="5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c>
          <w:tcPr>
            <w:tcW w:w="7196" w:type="dxa"/>
            <w:gridSpan w:val="12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3225" w:type="dxa"/>
            <w:gridSpan w:val="5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Администрацией Шуйского муниципального района</w:t>
            </w:r>
          </w:p>
        </w:tc>
      </w:tr>
      <w:tr w:rsidR="00FD2A4D" w:rsidRPr="006A1015" w:rsidTr="00EA498F">
        <w:trPr>
          <w:trHeight w:val="441"/>
        </w:trPr>
        <w:tc>
          <w:tcPr>
            <w:tcW w:w="3085" w:type="dxa"/>
            <w:gridSpan w:val="3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668" w:type="dxa"/>
            <w:gridSpan w:val="8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68" w:type="dxa"/>
            <w:gridSpan w:val="6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(Ф.И.О.)</w:t>
            </w:r>
          </w:p>
        </w:tc>
      </w:tr>
      <w:tr w:rsidR="00FD2A4D" w:rsidRPr="006A1015" w:rsidTr="00EA498F">
        <w:trPr>
          <w:trHeight w:val="586"/>
        </w:trPr>
        <w:tc>
          <w:tcPr>
            <w:tcW w:w="10421" w:type="dxa"/>
            <w:gridSpan w:val="17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«____» ________________20___ года</w:t>
            </w:r>
          </w:p>
        </w:tc>
      </w:tr>
    </w:tbl>
    <w:p w:rsidR="00FD2A4D" w:rsidRDefault="00FD2A4D" w:rsidP="00EA498F">
      <w:pPr>
        <w:autoSpaceDE w:val="0"/>
        <w:autoSpaceDN w:val="0"/>
        <w:adjustRightInd w:val="0"/>
        <w:jc w:val="center"/>
        <w:outlineLvl w:val="2"/>
        <w:rPr>
          <w:bCs/>
        </w:rPr>
        <w:sectPr w:rsidR="00FD2A4D" w:rsidSect="00EA498F">
          <w:pgSz w:w="11906" w:h="16838"/>
          <w:pgMar w:top="851" w:right="567" w:bottom="851" w:left="1134" w:header="720" w:footer="720" w:gutter="0"/>
          <w:cols w:space="720"/>
        </w:sectPr>
      </w:pPr>
    </w:p>
    <w:p w:rsidR="00FD2A4D" w:rsidRPr="00511F1F" w:rsidRDefault="00FD2A4D" w:rsidP="00EA498F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511F1F">
        <w:rPr>
          <w:bCs/>
        </w:rPr>
        <w:t xml:space="preserve"> </w:t>
      </w:r>
      <w:r>
        <w:rPr>
          <w:bCs/>
        </w:rPr>
        <w:t xml:space="preserve">(оборотная сторона бланка </w:t>
      </w:r>
      <w:r w:rsidRPr="00511F1F">
        <w:rPr>
          <w:bCs/>
        </w:rPr>
        <w:t xml:space="preserve"> разрешения</w:t>
      </w:r>
    </w:p>
    <w:p w:rsidR="00FD2A4D" w:rsidRPr="00511F1F" w:rsidRDefault="00FD2A4D" w:rsidP="00EA498F">
      <w:pPr>
        <w:autoSpaceDE w:val="0"/>
        <w:autoSpaceDN w:val="0"/>
        <w:adjustRightInd w:val="0"/>
        <w:jc w:val="center"/>
        <w:rPr>
          <w:bCs/>
        </w:rPr>
      </w:pPr>
      <w:r w:rsidRPr="00511F1F">
        <w:rPr>
          <w:bCs/>
        </w:rPr>
        <w:t>на движение транспортного средства, осуществляющего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Cs/>
        </w:rPr>
      </w:pPr>
      <w:r w:rsidRPr="00511F1F">
        <w:rPr>
          <w:bCs/>
        </w:rPr>
        <w:t>перевозки тяжеловесных и (или) крупногабаритных грузов)</w:t>
      </w:r>
    </w:p>
    <w:p w:rsidR="00FD2A4D" w:rsidRPr="00511F1F" w:rsidRDefault="00FD2A4D" w:rsidP="00EA498F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6"/>
        <w:gridCol w:w="4745"/>
      </w:tblGrid>
      <w:tr w:rsidR="00FD2A4D" w:rsidRPr="006A1015" w:rsidTr="00EA498F">
        <w:trPr>
          <w:trHeight w:val="676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Особые условия движения                                                  </w:t>
            </w:r>
          </w:p>
        </w:tc>
      </w:tr>
      <w:tr w:rsidR="00FD2A4D" w:rsidRPr="006A1015" w:rsidTr="00EA498F">
        <w:trPr>
          <w:trHeight w:val="714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D2A4D" w:rsidRPr="006A1015" w:rsidTr="00EA498F">
        <w:trPr>
          <w:trHeight w:val="975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Организации, согласовавшие перевозку (указать наименования организаций, с</w:t>
            </w:r>
          </w:p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которыми уполномоченный орган согласовал  перевозку,  исходящий  номер  и</w:t>
            </w:r>
          </w:p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дату согласования)                                                       </w:t>
            </w:r>
          </w:p>
        </w:tc>
      </w:tr>
      <w:tr w:rsidR="00FD2A4D" w:rsidRPr="006A1015" w:rsidTr="00EA498F">
        <w:trPr>
          <w:trHeight w:val="990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А. С основными положениями  и  требованиями  законодательства  Российской</w:t>
            </w:r>
          </w:p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Федерации в области перевозки грузов по дорогам  Российской  Федерации  и</w:t>
            </w:r>
          </w:p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настоящего </w:t>
            </w:r>
            <w:r w:rsidRPr="006A1015">
              <w:t xml:space="preserve">разрешения ознакомлен:                           </w:t>
            </w:r>
          </w:p>
        </w:tc>
      </w:tr>
      <w:tr w:rsidR="00FD2A4D" w:rsidRPr="006A1015" w:rsidTr="00EA498F">
        <w:trPr>
          <w:trHeight w:val="693"/>
        </w:trPr>
        <w:tc>
          <w:tcPr>
            <w:tcW w:w="5210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Водитель(и) основного тягача         </w:t>
            </w:r>
          </w:p>
        </w:tc>
        <w:tc>
          <w:tcPr>
            <w:tcW w:w="5211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D2A4D" w:rsidRPr="006A1015" w:rsidTr="00EA498F">
        <w:trPr>
          <w:trHeight w:val="701"/>
        </w:trPr>
        <w:tc>
          <w:tcPr>
            <w:tcW w:w="5210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11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(Ф.И.О.) подпись                   </w:t>
            </w:r>
          </w:p>
        </w:tc>
      </w:tr>
      <w:tr w:rsidR="00FD2A4D" w:rsidRPr="006A1015" w:rsidTr="00EA498F">
        <w:trPr>
          <w:trHeight w:val="986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Б. Транспортное средство с  грузом/без  груза  соответствует  требованиям</w:t>
            </w:r>
          </w:p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законодательства  Российской  Федерации  в  области  перевозки  грузов  и</w:t>
            </w:r>
          </w:p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>параметрам, у</w:t>
            </w:r>
            <w:r>
              <w:t>казанным в настоящем</w:t>
            </w:r>
            <w:r w:rsidRPr="006A1015">
              <w:t xml:space="preserve"> разрешении                 </w:t>
            </w:r>
          </w:p>
        </w:tc>
      </w:tr>
      <w:tr w:rsidR="00FD2A4D" w:rsidRPr="006A1015" w:rsidTr="00EA498F">
        <w:trPr>
          <w:trHeight w:val="689"/>
        </w:trPr>
        <w:tc>
          <w:tcPr>
            <w:tcW w:w="5210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11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D2A4D" w:rsidRPr="006A1015" w:rsidTr="00EA498F">
        <w:trPr>
          <w:trHeight w:val="712"/>
        </w:trPr>
        <w:tc>
          <w:tcPr>
            <w:tcW w:w="5210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Подпись представителя перевозчика        </w:t>
            </w:r>
          </w:p>
        </w:tc>
        <w:tc>
          <w:tcPr>
            <w:tcW w:w="5211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(Ф.И.О.)                       </w:t>
            </w:r>
          </w:p>
        </w:tc>
      </w:tr>
      <w:tr w:rsidR="00FD2A4D" w:rsidRPr="006A1015" w:rsidTr="00EA498F">
        <w:trPr>
          <w:trHeight w:val="694"/>
        </w:trPr>
        <w:tc>
          <w:tcPr>
            <w:tcW w:w="5210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"____" _________ 20__ г.                       </w:t>
            </w:r>
          </w:p>
        </w:tc>
        <w:tc>
          <w:tcPr>
            <w:tcW w:w="5211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М.П.                     </w:t>
            </w:r>
          </w:p>
        </w:tc>
      </w:tr>
      <w:tr w:rsidR="00FD2A4D" w:rsidRPr="006A1015" w:rsidTr="00EA498F">
        <w:trPr>
          <w:trHeight w:val="988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Отметки перевозчика груза о  поездке  (поездках)  транспортного  средства</w:t>
            </w:r>
          </w:p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(указывается   дата   начала   каждой   поездки,   заверяется    подписью</w:t>
            </w:r>
          </w:p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ответственного лица и печатью организации)                               </w:t>
            </w:r>
          </w:p>
        </w:tc>
      </w:tr>
      <w:tr w:rsidR="00FD2A4D" w:rsidRPr="006A1015" w:rsidTr="00EA498F">
        <w:trPr>
          <w:trHeight w:val="690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D2A4D" w:rsidRPr="006A1015" w:rsidTr="00EA498F">
        <w:trPr>
          <w:trHeight w:val="700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(без отметки перевозчика недействительно)                                </w:t>
            </w:r>
          </w:p>
        </w:tc>
      </w:tr>
    </w:tbl>
    <w:p w:rsidR="00FD2A4D" w:rsidRDefault="00FD2A4D" w:rsidP="00EA498F">
      <w:pPr>
        <w:pStyle w:val="ConsPlusNonformat"/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rPr>
          <w:bCs/>
        </w:rPr>
      </w:pPr>
    </w:p>
    <w:p w:rsidR="00FD2A4D" w:rsidRPr="00EA498F" w:rsidRDefault="00FD2A4D" w:rsidP="00786EF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</w:rPr>
        <w:br w:type="page"/>
        <w:t xml:space="preserve">                                                                              </w:t>
      </w:r>
      <w:r w:rsidRPr="00EA498F">
        <w:rPr>
          <w:bCs/>
          <w:sz w:val="24"/>
          <w:szCs w:val="24"/>
        </w:rPr>
        <w:t>Приложение №7</w:t>
      </w:r>
    </w:p>
    <w:p w:rsidR="00FD2A4D" w:rsidRPr="00EA498F" w:rsidRDefault="00FD2A4D" w:rsidP="00786EFD">
      <w:pPr>
        <w:autoSpaceDE w:val="0"/>
        <w:autoSpaceDN w:val="0"/>
        <w:adjustRightInd w:val="0"/>
        <w:ind w:left="5670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Pr="00983173" w:rsidRDefault="00FD2A4D" w:rsidP="00EA498F">
      <w:pPr>
        <w:autoSpaceDE w:val="0"/>
        <w:autoSpaceDN w:val="0"/>
        <w:adjustRightInd w:val="0"/>
        <w:jc w:val="center"/>
      </w:pPr>
      <w:r w:rsidRPr="00983173">
        <w:t>__________________________________________________________________________</w:t>
      </w:r>
    </w:p>
    <w:p w:rsidR="00FD2A4D" w:rsidRPr="00983173" w:rsidRDefault="00FD2A4D" w:rsidP="00EA498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83173">
        <w:rPr>
          <w:rFonts w:ascii="Times New Roman" w:hAnsi="Times New Roman" w:cs="Times New Roman"/>
          <w:szCs w:val="24"/>
        </w:rPr>
        <w:t>(наименование органа, уполномоченного на</w:t>
      </w:r>
      <w:r>
        <w:rPr>
          <w:rFonts w:ascii="Times New Roman" w:hAnsi="Times New Roman" w:cs="Times New Roman"/>
          <w:szCs w:val="24"/>
        </w:rPr>
        <w:t xml:space="preserve"> </w:t>
      </w:r>
      <w:r w:rsidRPr="00983173">
        <w:rPr>
          <w:rFonts w:ascii="Times New Roman" w:hAnsi="Times New Roman" w:cs="Times New Roman"/>
          <w:szCs w:val="24"/>
        </w:rPr>
        <w:t>согласование маршрута)</w:t>
      </w:r>
    </w:p>
    <w:p w:rsidR="00FD2A4D" w:rsidRPr="0098317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Pr="0098317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173">
        <w:rPr>
          <w:rFonts w:ascii="Times New Roman" w:hAnsi="Times New Roman" w:cs="Times New Roman"/>
          <w:sz w:val="24"/>
          <w:szCs w:val="24"/>
        </w:rPr>
        <w:t>ЗАЯВКА</w:t>
      </w:r>
    </w:p>
    <w:p w:rsidR="00FD2A4D" w:rsidRPr="0098317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173">
        <w:rPr>
          <w:rFonts w:ascii="Times New Roman" w:hAnsi="Times New Roman" w:cs="Times New Roman"/>
          <w:sz w:val="24"/>
          <w:szCs w:val="24"/>
        </w:rPr>
        <w:t>на согласование маршрута перевозки тяжеловесного и (или)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173">
        <w:rPr>
          <w:rFonts w:ascii="Times New Roman" w:hAnsi="Times New Roman" w:cs="Times New Roman"/>
          <w:sz w:val="24"/>
          <w:szCs w:val="24"/>
        </w:rPr>
        <w:t>крупногабаритного груза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276"/>
        <w:gridCol w:w="567"/>
        <w:gridCol w:w="425"/>
        <w:gridCol w:w="142"/>
        <w:gridCol w:w="142"/>
        <w:gridCol w:w="850"/>
        <w:gridCol w:w="142"/>
        <w:gridCol w:w="992"/>
        <w:gridCol w:w="142"/>
        <w:gridCol w:w="1701"/>
        <w:gridCol w:w="709"/>
        <w:gridCol w:w="141"/>
        <w:gridCol w:w="284"/>
        <w:gridCol w:w="957"/>
      </w:tblGrid>
      <w:tr w:rsidR="00FD2A4D" w:rsidRPr="006A1015" w:rsidTr="00EA498F">
        <w:trPr>
          <w:trHeight w:val="441"/>
        </w:trPr>
        <w:tc>
          <w:tcPr>
            <w:tcW w:w="10421" w:type="dxa"/>
            <w:gridSpan w:val="15"/>
            <w:vAlign w:val="center"/>
          </w:tcPr>
          <w:p w:rsidR="00FD2A4D" w:rsidRPr="004B43A0" w:rsidRDefault="00FD2A4D" w:rsidP="00EA498F">
            <w:r w:rsidRPr="004B43A0">
              <w:t xml:space="preserve">Маршрут движения (участок маршрута)                                      </w:t>
            </w:r>
          </w:p>
        </w:tc>
      </w:tr>
      <w:tr w:rsidR="00FD2A4D" w:rsidRPr="006A1015" w:rsidTr="00EA498F">
        <w:trPr>
          <w:trHeight w:val="405"/>
        </w:trPr>
        <w:tc>
          <w:tcPr>
            <w:tcW w:w="10421" w:type="dxa"/>
            <w:gridSpan w:val="15"/>
            <w:vAlign w:val="center"/>
          </w:tcPr>
          <w:p w:rsidR="00FD2A4D" w:rsidRPr="004B43A0" w:rsidRDefault="00FD2A4D" w:rsidP="00EA498F">
            <w:r w:rsidRPr="004B43A0">
              <w:t xml:space="preserve">Наименование, адрес и телефон перевозчика груза                          </w:t>
            </w:r>
          </w:p>
        </w:tc>
      </w:tr>
      <w:tr w:rsidR="00FD2A4D" w:rsidRPr="006A1015" w:rsidTr="00EA498F">
        <w:trPr>
          <w:trHeight w:val="411"/>
        </w:trPr>
        <w:tc>
          <w:tcPr>
            <w:tcW w:w="5353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 xml:space="preserve">Вид перевозки                      </w:t>
            </w:r>
          </w:p>
        </w:tc>
        <w:tc>
          <w:tcPr>
            <w:tcW w:w="5068" w:type="dxa"/>
            <w:gridSpan w:val="8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7"/>
        </w:trPr>
        <w:tc>
          <w:tcPr>
            <w:tcW w:w="5353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>Вид необходимого</w:t>
            </w:r>
            <w:r w:rsidRPr="004B43A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w:anchor="Par505" w:history="1">
              <w:r w:rsidRPr="004B43A0">
                <w:rPr>
                  <w:rFonts w:ascii="Times New Roman" w:hAnsi="Times New Roman" w:cs="Times New Roman"/>
                  <w:color w:val="000000"/>
                  <w:sz w:val="24"/>
                </w:rPr>
                <w:t>разрешения</w:t>
              </w:r>
            </w:hyperlink>
          </w:p>
        </w:tc>
        <w:tc>
          <w:tcPr>
            <w:tcW w:w="5068" w:type="dxa"/>
            <w:gridSpan w:val="8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37"/>
        </w:trPr>
        <w:tc>
          <w:tcPr>
            <w:tcW w:w="4361" w:type="dxa"/>
            <w:gridSpan w:val="5"/>
            <w:vAlign w:val="center"/>
          </w:tcPr>
          <w:p w:rsidR="00FD2A4D" w:rsidRPr="004B43A0" w:rsidRDefault="00FD2A4D" w:rsidP="00EA498F">
            <w:r w:rsidRPr="004B43A0">
              <w:t xml:space="preserve">На срок                        </w:t>
            </w:r>
          </w:p>
        </w:tc>
        <w:tc>
          <w:tcPr>
            <w:tcW w:w="992" w:type="dxa"/>
            <w:gridSpan w:val="2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11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FD2A4D" w:rsidRPr="006A1015" w:rsidTr="00EA498F">
        <w:trPr>
          <w:trHeight w:val="401"/>
        </w:trPr>
        <w:tc>
          <w:tcPr>
            <w:tcW w:w="4361" w:type="dxa"/>
            <w:gridSpan w:val="5"/>
            <w:vAlign w:val="center"/>
          </w:tcPr>
          <w:p w:rsidR="00FD2A4D" w:rsidRPr="004B43A0" w:rsidRDefault="00FD2A4D" w:rsidP="00EA498F">
            <w:r w:rsidRPr="004B43A0">
              <w:t xml:space="preserve">На количество поездок          </w:t>
            </w:r>
          </w:p>
        </w:tc>
        <w:tc>
          <w:tcPr>
            <w:tcW w:w="6060" w:type="dxa"/>
            <w:gridSpan w:val="10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21"/>
        </w:trPr>
        <w:tc>
          <w:tcPr>
            <w:tcW w:w="4361" w:type="dxa"/>
            <w:gridSpan w:val="5"/>
            <w:vAlign w:val="center"/>
          </w:tcPr>
          <w:p w:rsidR="00FD2A4D" w:rsidRPr="004B43A0" w:rsidRDefault="00FD2A4D" w:rsidP="00EA498F">
            <w:r w:rsidRPr="004B43A0">
              <w:t xml:space="preserve">Категория груза                </w:t>
            </w:r>
          </w:p>
        </w:tc>
        <w:tc>
          <w:tcPr>
            <w:tcW w:w="6060" w:type="dxa"/>
            <w:gridSpan w:val="10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3"/>
        </w:trPr>
        <w:tc>
          <w:tcPr>
            <w:tcW w:w="10421" w:type="dxa"/>
            <w:gridSpan w:val="15"/>
            <w:vAlign w:val="center"/>
          </w:tcPr>
          <w:p w:rsidR="00FD2A4D" w:rsidRPr="004B43A0" w:rsidRDefault="00FD2A4D" w:rsidP="00EA498F">
            <w:r w:rsidRPr="004B43A0">
              <w:t xml:space="preserve">Характеристика груза                                                     </w:t>
            </w:r>
          </w:p>
        </w:tc>
      </w:tr>
      <w:tr w:rsidR="00FD2A4D" w:rsidRPr="006A1015" w:rsidTr="00EA498F">
        <w:trPr>
          <w:trHeight w:val="419"/>
        </w:trPr>
        <w:tc>
          <w:tcPr>
            <w:tcW w:w="4361" w:type="dxa"/>
            <w:gridSpan w:val="5"/>
            <w:vAlign w:val="center"/>
          </w:tcPr>
          <w:p w:rsidR="00FD2A4D" w:rsidRPr="004B43A0" w:rsidRDefault="00FD2A4D" w:rsidP="00EA498F">
            <w:r w:rsidRPr="004B43A0">
              <w:t xml:space="preserve">Наименование  </w:t>
            </w:r>
          </w:p>
        </w:tc>
        <w:tc>
          <w:tcPr>
            <w:tcW w:w="4678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</w:t>
            </w:r>
          </w:p>
        </w:tc>
        <w:tc>
          <w:tcPr>
            <w:tcW w:w="1382" w:type="dxa"/>
            <w:gridSpan w:val="3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</w:tr>
      <w:tr w:rsidR="00FD2A4D" w:rsidRPr="006A1015" w:rsidTr="00EA498F">
        <w:trPr>
          <w:trHeight w:val="411"/>
        </w:trPr>
        <w:tc>
          <w:tcPr>
            <w:tcW w:w="4361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7"/>
        </w:trPr>
        <w:tc>
          <w:tcPr>
            <w:tcW w:w="10421" w:type="dxa"/>
            <w:gridSpan w:val="15"/>
            <w:vAlign w:val="center"/>
          </w:tcPr>
          <w:p w:rsidR="00FD2A4D" w:rsidRPr="004B43A0" w:rsidRDefault="00FD2A4D" w:rsidP="00EA498F">
            <w:r w:rsidRPr="004B43A0">
              <w:t xml:space="preserve">Параметры автопоезда                                                     </w:t>
            </w:r>
          </w:p>
        </w:tc>
      </w:tr>
      <w:tr w:rsidR="00FD2A4D" w:rsidRPr="006A1015" w:rsidTr="00EA498F">
        <w:trPr>
          <w:trHeight w:val="410"/>
        </w:trPr>
        <w:tc>
          <w:tcPr>
            <w:tcW w:w="3794" w:type="dxa"/>
            <w:gridSpan w:val="3"/>
            <w:vAlign w:val="center"/>
          </w:tcPr>
          <w:p w:rsidR="00FD2A4D" w:rsidRPr="004B43A0" w:rsidRDefault="00FD2A4D" w:rsidP="00EA498F">
            <w:r w:rsidRPr="004B43A0">
              <w:t>Марка(и) и модель(и) тягача(ей)</w:t>
            </w:r>
          </w:p>
        </w:tc>
        <w:tc>
          <w:tcPr>
            <w:tcW w:w="1701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D2A4D" w:rsidRPr="004B43A0" w:rsidRDefault="00FD2A4D" w:rsidP="00EA498F">
            <w:r w:rsidRPr="004B43A0">
              <w:t xml:space="preserve">Регистрационный номер  </w:t>
            </w:r>
          </w:p>
        </w:tc>
        <w:tc>
          <w:tcPr>
            <w:tcW w:w="2091" w:type="dxa"/>
            <w:gridSpan w:val="4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5"/>
        </w:trPr>
        <w:tc>
          <w:tcPr>
            <w:tcW w:w="3794" w:type="dxa"/>
            <w:gridSpan w:val="3"/>
            <w:vAlign w:val="center"/>
          </w:tcPr>
          <w:p w:rsidR="00FD2A4D" w:rsidRPr="004B43A0" w:rsidRDefault="00FD2A4D" w:rsidP="00EA498F">
            <w:r w:rsidRPr="004B43A0">
              <w:t>Марка(и) и модель(и) прицепа(ов)</w:t>
            </w:r>
          </w:p>
        </w:tc>
        <w:tc>
          <w:tcPr>
            <w:tcW w:w="1701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D2A4D" w:rsidRPr="004B43A0" w:rsidRDefault="00FD2A4D" w:rsidP="00EA498F">
            <w:r w:rsidRPr="004B43A0">
              <w:t xml:space="preserve">Регистрационный номер  </w:t>
            </w:r>
          </w:p>
        </w:tc>
        <w:tc>
          <w:tcPr>
            <w:tcW w:w="2091" w:type="dxa"/>
            <w:gridSpan w:val="4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21"/>
        </w:trPr>
        <w:tc>
          <w:tcPr>
            <w:tcW w:w="3794" w:type="dxa"/>
            <w:gridSpan w:val="3"/>
            <w:vAlign w:val="center"/>
          </w:tcPr>
          <w:p w:rsidR="00FD2A4D" w:rsidRPr="004B43A0" w:rsidRDefault="00FD2A4D" w:rsidP="00EA498F">
            <w:r w:rsidRPr="004B43A0">
              <w:t>Расстояния между осями</w:t>
            </w:r>
          </w:p>
        </w:tc>
        <w:tc>
          <w:tcPr>
            <w:tcW w:w="6627" w:type="dxa"/>
            <w:gridSpan w:val="12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3"/>
        </w:trPr>
        <w:tc>
          <w:tcPr>
            <w:tcW w:w="3794" w:type="dxa"/>
            <w:gridSpan w:val="3"/>
            <w:vAlign w:val="center"/>
          </w:tcPr>
          <w:p w:rsidR="00FD2A4D" w:rsidRPr="004B43A0" w:rsidRDefault="00FD2A4D" w:rsidP="00EA498F">
            <w:r w:rsidRPr="004B43A0">
              <w:t>Нагрузки на оси (т)</w:t>
            </w:r>
          </w:p>
        </w:tc>
        <w:tc>
          <w:tcPr>
            <w:tcW w:w="6627" w:type="dxa"/>
            <w:gridSpan w:val="12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9"/>
        </w:trPr>
        <w:tc>
          <w:tcPr>
            <w:tcW w:w="3227" w:type="dxa"/>
            <w:gridSpan w:val="2"/>
            <w:vAlign w:val="center"/>
          </w:tcPr>
          <w:p w:rsidR="00FD2A4D" w:rsidRPr="004B43A0" w:rsidRDefault="00FD2A4D" w:rsidP="00EA498F">
            <w:r w:rsidRPr="004B43A0">
              <w:t xml:space="preserve">Количество осей               </w:t>
            </w:r>
          </w:p>
        </w:tc>
        <w:tc>
          <w:tcPr>
            <w:tcW w:w="1276" w:type="dxa"/>
            <w:gridSpan w:val="4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FD2A4D" w:rsidRPr="004B43A0" w:rsidRDefault="00FD2A4D" w:rsidP="00EA498F">
            <w:r w:rsidRPr="004B43A0">
              <w:t xml:space="preserve">Полная масса с грузом (т)     </w:t>
            </w:r>
          </w:p>
        </w:tc>
        <w:tc>
          <w:tcPr>
            <w:tcW w:w="1241" w:type="dxa"/>
            <w:gridSpan w:val="2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1"/>
        </w:trPr>
        <w:tc>
          <w:tcPr>
            <w:tcW w:w="3227" w:type="dxa"/>
            <w:gridSpan w:val="2"/>
            <w:vAlign w:val="center"/>
          </w:tcPr>
          <w:p w:rsidR="00FD2A4D" w:rsidRPr="004B43A0" w:rsidRDefault="00FD2A4D" w:rsidP="00EA498F">
            <w:r w:rsidRPr="004B43A0">
              <w:t xml:space="preserve">Масса порожнего тягача (т)    </w:t>
            </w:r>
          </w:p>
        </w:tc>
        <w:tc>
          <w:tcPr>
            <w:tcW w:w="1276" w:type="dxa"/>
            <w:gridSpan w:val="4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FD2A4D" w:rsidRPr="004B43A0" w:rsidRDefault="00FD2A4D" w:rsidP="00EA498F">
            <w:r w:rsidRPr="004B43A0">
              <w:t xml:space="preserve">Масса порожнего прицепа (т)   </w:t>
            </w:r>
          </w:p>
        </w:tc>
        <w:tc>
          <w:tcPr>
            <w:tcW w:w="1241" w:type="dxa"/>
            <w:gridSpan w:val="2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534"/>
        </w:trPr>
        <w:tc>
          <w:tcPr>
            <w:tcW w:w="10421" w:type="dxa"/>
            <w:gridSpan w:val="1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 xml:space="preserve">Габариты автопоезда                                                      </w:t>
            </w:r>
          </w:p>
        </w:tc>
      </w:tr>
      <w:tr w:rsidR="00FD2A4D" w:rsidRPr="006A1015" w:rsidTr="00EA498F">
        <w:trPr>
          <w:trHeight w:val="396"/>
        </w:trPr>
        <w:tc>
          <w:tcPr>
            <w:tcW w:w="1951" w:type="dxa"/>
            <w:vAlign w:val="center"/>
          </w:tcPr>
          <w:p w:rsidR="00FD2A4D" w:rsidRPr="004B43A0" w:rsidRDefault="00FD2A4D" w:rsidP="00EA498F">
            <w:r w:rsidRPr="004B43A0">
              <w:t xml:space="preserve">Длина (м)        </w:t>
            </w:r>
          </w:p>
        </w:tc>
        <w:tc>
          <w:tcPr>
            <w:tcW w:w="2268" w:type="dxa"/>
            <w:gridSpan w:val="3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>Ширина (м)</w:t>
            </w:r>
          </w:p>
        </w:tc>
        <w:tc>
          <w:tcPr>
            <w:tcW w:w="2268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>Высота (м)</w:t>
            </w:r>
          </w:p>
        </w:tc>
        <w:tc>
          <w:tcPr>
            <w:tcW w:w="3934" w:type="dxa"/>
            <w:gridSpan w:val="6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>Радиус поворота с грузом (м)</w:t>
            </w:r>
          </w:p>
        </w:tc>
      </w:tr>
      <w:tr w:rsidR="00FD2A4D" w:rsidRPr="006A1015" w:rsidTr="00EA498F">
        <w:trPr>
          <w:trHeight w:val="400"/>
        </w:trPr>
        <w:tc>
          <w:tcPr>
            <w:tcW w:w="1951" w:type="dxa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6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c>
          <w:tcPr>
            <w:tcW w:w="6487" w:type="dxa"/>
            <w:gridSpan w:val="9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>Вид   сопровождения   (марка   автомобиля,   модель, номерной знак</w:t>
            </w:r>
          </w:p>
        </w:tc>
        <w:tc>
          <w:tcPr>
            <w:tcW w:w="3934" w:type="dxa"/>
            <w:gridSpan w:val="6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2"/>
        </w:trPr>
        <w:tc>
          <w:tcPr>
            <w:tcW w:w="6487" w:type="dxa"/>
            <w:gridSpan w:val="9"/>
          </w:tcPr>
          <w:p w:rsidR="00FD2A4D" w:rsidRPr="004B43A0" w:rsidRDefault="00FD2A4D" w:rsidP="00EA498F">
            <w:r w:rsidRPr="004B43A0">
              <w:t>Предполагаемая скорость движения автопоезда (км/час)</w:t>
            </w:r>
          </w:p>
        </w:tc>
        <w:tc>
          <w:tcPr>
            <w:tcW w:w="3934" w:type="dxa"/>
            <w:gridSpan w:val="6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02"/>
        </w:trPr>
        <w:tc>
          <w:tcPr>
            <w:tcW w:w="10421" w:type="dxa"/>
            <w:gridSpan w:val="15"/>
          </w:tcPr>
          <w:p w:rsidR="00FD2A4D" w:rsidRPr="004B43A0" w:rsidRDefault="00FD2A4D" w:rsidP="00EA498F">
            <w:r w:rsidRPr="004B43A0">
              <w:t xml:space="preserve">Подпись должностного лица                                                </w:t>
            </w:r>
          </w:p>
        </w:tc>
      </w:tr>
      <w:tr w:rsidR="00FD2A4D" w:rsidRPr="006A1015" w:rsidTr="00EA498F">
        <w:trPr>
          <w:trHeight w:val="393"/>
        </w:trPr>
        <w:tc>
          <w:tcPr>
            <w:tcW w:w="3794" w:type="dxa"/>
            <w:gridSpan w:val="3"/>
          </w:tcPr>
          <w:p w:rsidR="00FD2A4D" w:rsidRPr="004B43A0" w:rsidRDefault="00FD2A4D" w:rsidP="00EA498F">
            <w:r w:rsidRPr="004B43A0">
              <w:t>(Должность)</w:t>
            </w:r>
          </w:p>
        </w:tc>
        <w:tc>
          <w:tcPr>
            <w:tcW w:w="2835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92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FD2A4D" w:rsidRPr="006A1015" w:rsidTr="00EA498F">
        <w:trPr>
          <w:trHeight w:val="393"/>
        </w:trPr>
        <w:tc>
          <w:tcPr>
            <w:tcW w:w="3794" w:type="dxa"/>
            <w:gridSpan w:val="3"/>
          </w:tcPr>
          <w:p w:rsidR="00FD2A4D" w:rsidRPr="004B43A0" w:rsidRDefault="00FD2A4D" w:rsidP="00EA498F"/>
        </w:tc>
        <w:tc>
          <w:tcPr>
            <w:tcW w:w="2835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Pr="00EA498F" w:rsidRDefault="00FD2A4D" w:rsidP="004278B6">
      <w:pPr>
        <w:spacing w:line="276" w:lineRule="auto"/>
        <w:rPr>
          <w:bCs/>
          <w:sz w:val="24"/>
          <w:szCs w:val="24"/>
        </w:rPr>
      </w:pPr>
      <w:r>
        <w:rPr>
          <w:bCs/>
        </w:rPr>
        <w:br w:type="page"/>
        <w:t xml:space="preserve">                                                                                                  </w:t>
      </w:r>
      <w:r w:rsidRPr="00EA498F">
        <w:rPr>
          <w:bCs/>
          <w:sz w:val="24"/>
          <w:szCs w:val="24"/>
        </w:rPr>
        <w:t>Приложение №8</w:t>
      </w:r>
    </w:p>
    <w:p w:rsidR="00FD2A4D" w:rsidRPr="00EA498F" w:rsidRDefault="00FD2A4D" w:rsidP="004278B6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</w:t>
      </w:r>
      <w:r>
        <w:rPr>
          <w:sz w:val="24"/>
          <w:szCs w:val="24"/>
        </w:rPr>
        <w:t xml:space="preserve">жение по автомобильным дорогам </w:t>
      </w:r>
      <w:r w:rsidRPr="00EA498F">
        <w:rPr>
          <w:sz w:val="24"/>
          <w:szCs w:val="24"/>
        </w:rPr>
        <w:t>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rFonts w:cs="Calibri"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rFonts w:cs="Calibri"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rFonts w:cs="Calibri"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rFonts w:cs="Calibri"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Образец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D2A4D" w:rsidRDefault="00FD2A4D" w:rsidP="00EA498F">
      <w:pPr>
        <w:autoSpaceDE w:val="0"/>
        <w:autoSpaceDN w:val="0"/>
        <w:adjustRightInd w:val="0"/>
        <w:jc w:val="center"/>
        <w:rPr>
          <w:rFonts w:cs="Calibri"/>
        </w:rPr>
      </w:pPr>
      <w:bookmarkStart w:id="6" w:name="Par455"/>
      <w:bookmarkEnd w:id="6"/>
      <w:r>
        <w:rPr>
          <w:rFonts w:cs="Calibri"/>
        </w:rPr>
        <w:t>СХЕМА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ТРАНСПОРТНОГО СРЕДСТВА (АВТОПОЕЗДА), С ИСПОЛЬЗОВАНИЕМ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КОТОРОГО ПЛАНИРУЕТСЯ ОСУЩЕСТВЛЯТЬ ПЕРЕВОЗКИ ТЯЖЕЛОВЕСНЫХ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 (ИЛИ) КРУПНОГАБАРИТНЫХ ГРУЗОВ, С УКАЗАНИЕМ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РАЗМЕЩЕНИЯ ТАКОГО ГРУЗА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D2A4D" w:rsidRDefault="00FD2A4D" w:rsidP="00EA498F">
      <w:pPr>
        <w:pStyle w:val="ConsPlusNonformat"/>
      </w:pPr>
      <w:r>
        <w:t xml:space="preserve">    Вид сбоку:</w:t>
      </w:r>
    </w:p>
    <w:p w:rsidR="00FD2A4D" w:rsidRDefault="00FD2A4D" w:rsidP="00EA498F">
      <w:pPr>
        <w:pStyle w:val="ConsPlusNonformat"/>
      </w:pPr>
    </w:p>
    <w:p w:rsidR="00FD2A4D" w:rsidRDefault="00FD2A4D" w:rsidP="00EA498F">
      <w:pPr>
        <w:pStyle w:val="ConsPlusNonformat"/>
      </w:pPr>
      <w:r>
        <w:t xml:space="preserve">                          Рисунок (не приводится)</w:t>
      </w:r>
    </w:p>
    <w:p w:rsidR="00FD2A4D" w:rsidRDefault="00FD2A4D" w:rsidP="00EA498F">
      <w:pPr>
        <w:pStyle w:val="ConsPlusNonformat"/>
      </w:pPr>
    </w:p>
    <w:p w:rsidR="00FD2A4D" w:rsidRDefault="00FD2A4D" w:rsidP="00EA498F">
      <w:pPr>
        <w:pStyle w:val="ConsPlusNonformat"/>
      </w:pPr>
      <w:r>
        <w:t xml:space="preserve">    Вид сзади:</w:t>
      </w:r>
    </w:p>
    <w:p w:rsidR="00FD2A4D" w:rsidRDefault="00FD2A4D" w:rsidP="00EA498F">
      <w:pPr>
        <w:pStyle w:val="ConsPlusNonformat"/>
      </w:pPr>
    </w:p>
    <w:p w:rsidR="00FD2A4D" w:rsidRDefault="00FD2A4D" w:rsidP="00EA498F">
      <w:pPr>
        <w:pStyle w:val="ConsPlusNonformat"/>
      </w:pPr>
      <w:r>
        <w:t xml:space="preserve">                          Рисунок (не приводится)</w:t>
      </w:r>
    </w:p>
    <w:p w:rsidR="00FD2A4D" w:rsidRDefault="00FD2A4D" w:rsidP="00EA498F">
      <w:pPr>
        <w:pStyle w:val="ConsPlusNonformat"/>
      </w:pPr>
    </w:p>
    <w:p w:rsidR="00FD2A4D" w:rsidRDefault="00FD2A4D" w:rsidP="00EA498F">
      <w:pPr>
        <w:pStyle w:val="ConsPlusNonformat"/>
      </w:pPr>
      <w:r>
        <w:t>___________________________________________________ _______________________</w:t>
      </w:r>
    </w:p>
    <w:p w:rsidR="00FD2A4D" w:rsidRDefault="00FD2A4D" w:rsidP="00EA498F">
      <w:pPr>
        <w:pStyle w:val="ConsPlusNonformat"/>
      </w:pPr>
      <w:r>
        <w:t xml:space="preserve">          (должность, фамилия заявителя)              (подпись заявителя)</w:t>
      </w:r>
    </w:p>
    <w:p w:rsidR="00FD2A4D" w:rsidRDefault="00FD2A4D" w:rsidP="00EA498F">
      <w:pPr>
        <w:pStyle w:val="ConsPlusNonformat"/>
      </w:pPr>
    </w:p>
    <w:p w:rsidR="00FD2A4D" w:rsidRDefault="00FD2A4D" w:rsidP="00EA498F">
      <w:pPr>
        <w:pStyle w:val="ConsPlusNonformat"/>
      </w:pPr>
      <w:r>
        <w:t xml:space="preserve">                                                                       М.П.</w:t>
      </w:r>
    </w:p>
    <w:p w:rsidR="00FD2A4D" w:rsidRDefault="00FD2A4D" w:rsidP="00EA498F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FD2A4D" w:rsidRDefault="00FD2A4D" w:rsidP="00EA498F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FD2A4D" w:rsidRDefault="00FD2A4D" w:rsidP="00EA498F">
      <w:pPr>
        <w:pBdr>
          <w:bottom w:val="single" w:sz="6" w:space="0" w:color="auto"/>
        </w:pBdr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FD2A4D" w:rsidRDefault="00FD2A4D" w:rsidP="00EA498F"/>
    <w:p w:rsidR="00FD2A4D" w:rsidRDefault="00FD2A4D" w:rsidP="00EA498F">
      <w:pPr>
        <w:pStyle w:val="NormalWeb"/>
        <w:spacing w:before="0" w:beforeAutospacing="0" w:after="0" w:afterAutospacing="0"/>
        <w:ind w:firstLine="709"/>
        <w:jc w:val="both"/>
      </w:pPr>
    </w:p>
    <w:p w:rsidR="00FD2A4D" w:rsidRDefault="00FD2A4D" w:rsidP="00EA498F">
      <w:pPr>
        <w:pStyle w:val="NormalWeb"/>
        <w:spacing w:before="0" w:beforeAutospacing="0" w:after="0" w:afterAutospacing="0"/>
        <w:ind w:firstLine="709"/>
        <w:jc w:val="both"/>
      </w:pPr>
    </w:p>
    <w:p w:rsidR="00FD2A4D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Приложение №9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Default="00FD2A4D" w:rsidP="00EA498F">
      <w:pPr>
        <w:autoSpaceDE w:val="0"/>
        <w:autoSpaceDN w:val="0"/>
        <w:adjustRightInd w:val="0"/>
        <w:ind w:left="5954"/>
        <w:jc w:val="right"/>
      </w:pPr>
    </w:p>
    <w:p w:rsidR="00FD2A4D" w:rsidRPr="00646981" w:rsidRDefault="00FD2A4D" w:rsidP="00EA498F">
      <w:pPr>
        <w:autoSpaceDE w:val="0"/>
        <w:autoSpaceDN w:val="0"/>
        <w:adjustRightInd w:val="0"/>
        <w:ind w:left="5954"/>
        <w:jc w:val="right"/>
        <w:rPr>
          <w:b/>
        </w:rPr>
      </w:pPr>
      <w:r w:rsidRPr="00646981">
        <w:rPr>
          <w:rFonts w:cs="Calibri"/>
          <w:b/>
        </w:rPr>
        <w:t>Образец</w:t>
      </w:r>
    </w:p>
    <w:tbl>
      <w:tblPr>
        <w:tblpPr w:leftFromText="180" w:rightFromText="180" w:vertAnchor="text" w:horzAnchor="margin" w:tblpXSpec="right" w:tblpY="117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435"/>
      </w:tblGrid>
      <w:tr w:rsidR="00FD2A4D" w:rsidRPr="00FB63D7" w:rsidTr="00483353">
        <w:trPr>
          <w:trHeight w:val="1831"/>
          <w:tblCellSpacing w:w="0" w:type="dxa"/>
        </w:trPr>
        <w:tc>
          <w:tcPr>
            <w:tcW w:w="643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FB63D7">
              <w:rPr>
                <w:color w:val="444444"/>
              </w:rPr>
              <w:br/>
            </w:r>
            <w:r w:rsidRPr="00786EFD">
              <w:rPr>
                <w:color w:val="444444"/>
                <w:sz w:val="24"/>
                <w:szCs w:val="24"/>
              </w:rPr>
              <w:t>Руководителю</w:t>
            </w:r>
          </w:p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____________________________</w:t>
            </w:r>
          </w:p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наименование юридического, физического лица</w:t>
            </w:r>
          </w:p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___________________________________</w:t>
            </w:r>
          </w:p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Ф.И.О.</w:t>
            </w:r>
          </w:p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____________________________________</w:t>
            </w:r>
          </w:p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____________________________________</w:t>
            </w:r>
          </w:p>
          <w:p w:rsidR="00FD2A4D" w:rsidRPr="00FB63D7" w:rsidRDefault="00FD2A4D" w:rsidP="00EA498F">
            <w:pPr>
              <w:jc w:val="right"/>
              <w:rPr>
                <w:color w:val="444444"/>
              </w:rPr>
            </w:pPr>
            <w:r w:rsidRPr="00786EFD">
              <w:rPr>
                <w:color w:val="444444"/>
                <w:sz w:val="24"/>
                <w:szCs w:val="24"/>
              </w:rPr>
              <w:t>адрес</w:t>
            </w:r>
          </w:p>
        </w:tc>
      </w:tr>
      <w:tr w:rsidR="00FD2A4D" w:rsidRPr="00FB63D7" w:rsidTr="00483353">
        <w:trPr>
          <w:trHeight w:val="209"/>
          <w:tblCellSpacing w:w="0" w:type="dxa"/>
        </w:trPr>
        <w:tc>
          <w:tcPr>
            <w:tcW w:w="643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FD2A4D" w:rsidRPr="00FB63D7" w:rsidRDefault="00FD2A4D" w:rsidP="00EA498F">
            <w:pPr>
              <w:spacing w:line="328" w:lineRule="atLeast"/>
              <w:rPr>
                <w:rFonts w:ascii="Arial" w:hAnsi="Arial" w:cs="Arial"/>
                <w:color w:val="444444"/>
              </w:rPr>
            </w:pPr>
          </w:p>
        </w:tc>
      </w:tr>
    </w:tbl>
    <w:p w:rsidR="00FD2A4D" w:rsidRDefault="00FD2A4D" w:rsidP="00EA498F">
      <w:pPr>
        <w:shd w:val="clear" w:color="auto" w:fill="FFFFFF"/>
        <w:spacing w:before="100" w:beforeAutospacing="1" w:line="328" w:lineRule="atLeast"/>
      </w:pPr>
    </w:p>
    <w:p w:rsidR="00FD2A4D" w:rsidRDefault="00FD2A4D" w:rsidP="00EA498F">
      <w:pPr>
        <w:shd w:val="clear" w:color="auto" w:fill="FFFFFF"/>
        <w:spacing w:before="100" w:beforeAutospacing="1" w:line="328" w:lineRule="atLeast"/>
      </w:pPr>
    </w:p>
    <w:p w:rsidR="00FD2A4D" w:rsidRDefault="00FD2A4D" w:rsidP="00786EFD">
      <w:pPr>
        <w:shd w:val="clear" w:color="auto" w:fill="FFFFFF"/>
        <w:spacing w:before="100" w:beforeAutospacing="1" w:line="328" w:lineRule="atLeast"/>
      </w:pPr>
    </w:p>
    <w:p w:rsidR="00FD2A4D" w:rsidRDefault="00FD2A4D" w:rsidP="00786EFD">
      <w:pPr>
        <w:shd w:val="clear" w:color="auto" w:fill="FFFFFF"/>
        <w:spacing w:before="100" w:beforeAutospacing="1" w:line="328" w:lineRule="atLeast"/>
        <w:rPr>
          <w:color w:val="444444"/>
        </w:rPr>
      </w:pPr>
    </w:p>
    <w:p w:rsidR="00FD2A4D" w:rsidRDefault="00FD2A4D" w:rsidP="00EA498F">
      <w:pPr>
        <w:shd w:val="clear" w:color="auto" w:fill="FFFFFF"/>
        <w:spacing w:before="100" w:beforeAutospacing="1" w:line="328" w:lineRule="atLeast"/>
        <w:jc w:val="center"/>
        <w:rPr>
          <w:color w:val="444444"/>
        </w:rPr>
      </w:pPr>
    </w:p>
    <w:p w:rsidR="00FD2A4D" w:rsidRDefault="00FD2A4D" w:rsidP="00EA498F">
      <w:pPr>
        <w:shd w:val="clear" w:color="auto" w:fill="FFFFFF"/>
        <w:spacing w:before="100" w:beforeAutospacing="1" w:line="328" w:lineRule="atLeast"/>
        <w:jc w:val="center"/>
        <w:rPr>
          <w:color w:val="444444"/>
        </w:rPr>
      </w:pPr>
    </w:p>
    <w:p w:rsidR="00FD2A4D" w:rsidRDefault="00FD2A4D" w:rsidP="00EA498F">
      <w:pPr>
        <w:shd w:val="clear" w:color="auto" w:fill="FFFFFF"/>
        <w:spacing w:before="100" w:beforeAutospacing="1" w:line="328" w:lineRule="atLeast"/>
        <w:jc w:val="center"/>
        <w:rPr>
          <w:color w:val="444444"/>
        </w:rPr>
      </w:pPr>
      <w:r>
        <w:rPr>
          <w:color w:val="444444"/>
        </w:rPr>
        <w:t>УВЕДОМЛЕНИЕ</w:t>
      </w:r>
    </w:p>
    <w:p w:rsidR="00FD2A4D" w:rsidRPr="008D1FEC" w:rsidRDefault="00FD2A4D" w:rsidP="00EA498F">
      <w:pPr>
        <w:shd w:val="clear" w:color="auto" w:fill="FFFFFF"/>
        <w:spacing w:before="100" w:beforeAutospacing="1" w:line="328" w:lineRule="atLeast"/>
        <w:jc w:val="center"/>
        <w:rPr>
          <w:color w:val="444444"/>
          <w:sz w:val="22"/>
          <w:szCs w:val="22"/>
        </w:rPr>
      </w:pPr>
      <w:r w:rsidRPr="00FB63D7">
        <w:rPr>
          <w:color w:val="444444"/>
          <w:sz w:val="22"/>
          <w:szCs w:val="22"/>
        </w:rPr>
        <w:t>об отказе выдачи</w:t>
      </w:r>
      <w:r>
        <w:rPr>
          <w:color w:val="444444"/>
          <w:sz w:val="22"/>
          <w:szCs w:val="22"/>
        </w:rPr>
        <w:t xml:space="preserve"> специального </w:t>
      </w:r>
      <w:r w:rsidRPr="00FB63D7">
        <w:rPr>
          <w:color w:val="444444"/>
          <w:sz w:val="22"/>
          <w:szCs w:val="22"/>
        </w:rPr>
        <w:t xml:space="preserve"> разрешени</w:t>
      </w:r>
      <w:r>
        <w:rPr>
          <w:color w:val="444444"/>
          <w:sz w:val="22"/>
          <w:szCs w:val="22"/>
        </w:rPr>
        <w:t xml:space="preserve">я </w:t>
      </w:r>
      <w:r w:rsidRPr="00FB63D7">
        <w:rPr>
          <w:color w:val="444444"/>
          <w:sz w:val="22"/>
          <w:szCs w:val="22"/>
        </w:rPr>
        <w:t xml:space="preserve"> </w:t>
      </w:r>
      <w:r w:rsidRPr="008D1FEC">
        <w:rPr>
          <w:color w:val="444444"/>
          <w:sz w:val="22"/>
          <w:szCs w:val="22"/>
        </w:rPr>
        <w:t xml:space="preserve">на </w:t>
      </w:r>
      <w:r>
        <w:rPr>
          <w:color w:val="444444"/>
          <w:sz w:val="22"/>
          <w:szCs w:val="22"/>
        </w:rPr>
        <w:t>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тяжеловесных и (или) крупногабаритных грузов.</w:t>
      </w:r>
    </w:p>
    <w:p w:rsidR="00FD2A4D" w:rsidRPr="00FB63D7" w:rsidRDefault="00FD2A4D" w:rsidP="00EA498F">
      <w:pPr>
        <w:shd w:val="clear" w:color="auto" w:fill="FFFFFF"/>
        <w:spacing w:before="100" w:beforeAutospacing="1" w:line="328" w:lineRule="atLeast"/>
        <w:jc w:val="center"/>
        <w:rPr>
          <w:color w:val="444444"/>
          <w:sz w:val="22"/>
          <w:szCs w:val="22"/>
        </w:rPr>
      </w:pPr>
    </w:p>
    <w:p w:rsidR="00FD2A4D" w:rsidRPr="00786EFD" w:rsidRDefault="00FD2A4D" w:rsidP="00EA498F">
      <w:pPr>
        <w:shd w:val="clear" w:color="auto" w:fill="FFFFFF"/>
        <w:jc w:val="both"/>
        <w:rPr>
          <w:color w:val="444444"/>
          <w:sz w:val="24"/>
          <w:szCs w:val="24"/>
        </w:rPr>
      </w:pPr>
      <w:r w:rsidRPr="00786EFD">
        <w:rPr>
          <w:color w:val="444444"/>
          <w:sz w:val="24"/>
          <w:szCs w:val="24"/>
        </w:rPr>
        <w:t>На Ваше заявление администрация Шуйского муниципального района сообщает, что выдать разрешение на перевозку тяжеловесных и (или крупногабаритных грузов по дорогам общего пользования местного значения в границах Шуйского муниципального района __________________________________________________________________</w:t>
      </w:r>
    </w:p>
    <w:p w:rsidR="00FD2A4D" w:rsidRPr="00786EFD" w:rsidRDefault="00FD2A4D" w:rsidP="00EA498F">
      <w:pPr>
        <w:shd w:val="clear" w:color="auto" w:fill="FFFFFF"/>
        <w:jc w:val="both"/>
        <w:rPr>
          <w:color w:val="444444"/>
          <w:sz w:val="24"/>
          <w:szCs w:val="24"/>
        </w:rPr>
      </w:pPr>
      <w:r w:rsidRPr="00786EFD">
        <w:rPr>
          <w:color w:val="444444"/>
          <w:sz w:val="24"/>
          <w:szCs w:val="24"/>
        </w:rPr>
        <w:t>(место проезда)</w:t>
      </w:r>
    </w:p>
    <w:p w:rsidR="00FD2A4D" w:rsidRPr="00786EFD" w:rsidRDefault="00FD2A4D" w:rsidP="00EA498F">
      <w:pPr>
        <w:shd w:val="clear" w:color="auto" w:fill="FFFFFF"/>
        <w:jc w:val="both"/>
        <w:rPr>
          <w:color w:val="444444"/>
          <w:sz w:val="24"/>
          <w:szCs w:val="24"/>
        </w:rPr>
      </w:pPr>
      <w:r w:rsidRPr="00786EFD">
        <w:rPr>
          <w:color w:val="444444"/>
          <w:sz w:val="24"/>
          <w:szCs w:val="24"/>
        </w:rPr>
        <w:t>не представляется возможным, поскольку __________________________________________________________________</w:t>
      </w:r>
    </w:p>
    <w:p w:rsidR="00FD2A4D" w:rsidRPr="00786EFD" w:rsidRDefault="00FD2A4D" w:rsidP="00EA498F">
      <w:pPr>
        <w:shd w:val="clear" w:color="auto" w:fill="FFFFFF"/>
        <w:jc w:val="both"/>
        <w:rPr>
          <w:color w:val="444444"/>
          <w:sz w:val="24"/>
          <w:szCs w:val="24"/>
        </w:rPr>
      </w:pPr>
      <w:r w:rsidRPr="00786EFD">
        <w:rPr>
          <w:color w:val="444444"/>
          <w:sz w:val="24"/>
          <w:szCs w:val="24"/>
        </w:rPr>
        <w:t>(указывается причина)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232"/>
        <w:gridCol w:w="1902"/>
        <w:gridCol w:w="2555"/>
      </w:tblGrid>
      <w:tr w:rsidR="00FD2A4D" w:rsidRPr="00786EFD" w:rsidTr="00EA498F">
        <w:trPr>
          <w:tblCellSpacing w:w="0" w:type="dxa"/>
        </w:trPr>
        <w:tc>
          <w:tcPr>
            <w:tcW w:w="624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FD2A4D" w:rsidRPr="00786EFD" w:rsidRDefault="00FD2A4D" w:rsidP="00EA498F">
            <w:pPr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_______________________________________</w:t>
            </w:r>
          </w:p>
          <w:p w:rsidR="00FD2A4D" w:rsidRPr="00786EFD" w:rsidRDefault="00FD2A4D" w:rsidP="00EA498F">
            <w:pPr>
              <w:jc w:val="both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(должность лица, подписавшего сообщение)</w:t>
            </w:r>
          </w:p>
        </w:tc>
        <w:tc>
          <w:tcPr>
            <w:tcW w:w="24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FD2A4D" w:rsidRPr="00786EFD" w:rsidRDefault="00FD2A4D" w:rsidP="00EA498F">
            <w:pPr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 (подпись)</w:t>
            </w:r>
          </w:p>
        </w:tc>
        <w:tc>
          <w:tcPr>
            <w:tcW w:w="33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FD2A4D" w:rsidRPr="00786EFD" w:rsidRDefault="00FD2A4D" w:rsidP="00EA498F">
            <w:pPr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_________________</w:t>
            </w:r>
          </w:p>
          <w:p w:rsidR="00FD2A4D" w:rsidRPr="00786EFD" w:rsidRDefault="00FD2A4D" w:rsidP="00EA498F">
            <w:pPr>
              <w:jc w:val="both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(расшифровка подписи)</w:t>
            </w:r>
          </w:p>
        </w:tc>
      </w:tr>
    </w:tbl>
    <w:p w:rsidR="00FD2A4D" w:rsidRPr="00786EFD" w:rsidRDefault="00FD2A4D" w:rsidP="00EA498F">
      <w:pPr>
        <w:shd w:val="clear" w:color="auto" w:fill="FFFFFF"/>
        <w:jc w:val="both"/>
        <w:rPr>
          <w:color w:val="444444"/>
          <w:sz w:val="24"/>
          <w:szCs w:val="24"/>
        </w:rPr>
      </w:pPr>
      <w:r w:rsidRPr="00786EFD">
        <w:rPr>
          <w:color w:val="444444"/>
          <w:sz w:val="24"/>
          <w:szCs w:val="24"/>
        </w:rPr>
        <w:t>Ф.И.О.  исполнителя        Телефон                      М.П.</w:t>
      </w:r>
    </w:p>
    <w:p w:rsidR="00FD2A4D" w:rsidRPr="00786EF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2A4D" w:rsidRPr="002876AE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  <w:r w:rsidRPr="002876AE">
        <w:rPr>
          <w:bCs/>
          <w:sz w:val="24"/>
          <w:szCs w:val="24"/>
        </w:rPr>
        <w:t>Приложение №10</w:t>
      </w:r>
    </w:p>
    <w:p w:rsidR="00FD2A4D" w:rsidRPr="002876AE" w:rsidRDefault="00FD2A4D" w:rsidP="00786EFD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2876AE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2876AE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2876AE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(титульный лист)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разрешений на перевозку тяжеловесных и (или) крупногабаритных грузов по дорогам общего пользования местного значения на территории Шуйского муниципального района 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Шуя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Шуйского муниципального района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______________________20_______г.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Окончен___________________20 ________ г.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(Страницы)</w:t>
      </w:r>
    </w:p>
    <w:p w:rsidR="00FD2A4D" w:rsidRDefault="00FD2A4D" w:rsidP="00EA498F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tabs>
          <w:tab w:val="left" w:pos="1842"/>
          <w:tab w:val="left" w:pos="7250"/>
          <w:tab w:val="left" w:pos="9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     Фамилия, Имя,  Маршрут    Марка и                   Срок                Размер                 Дата выдачи</w:t>
      </w:r>
    </w:p>
    <w:p w:rsidR="00FD2A4D" w:rsidRDefault="00FD2A4D" w:rsidP="00EA498F">
      <w:pPr>
        <w:pStyle w:val="ConsPlusNonformat"/>
        <w:tabs>
          <w:tab w:val="left" w:pos="1842"/>
          <w:tab w:val="left" w:pos="38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Отчество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перевозки регистрационный      действия     государственной   разрешения</w:t>
      </w:r>
    </w:p>
    <w:p w:rsidR="00FD2A4D" w:rsidRDefault="00FD2A4D" w:rsidP="00EA498F">
      <w:pPr>
        <w:pStyle w:val="ConsPlusNonformat"/>
        <w:tabs>
          <w:tab w:val="left" w:pos="1842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(наименование)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номер транспортного разрешения пошлины и вреда(для</w:t>
      </w:r>
    </w:p>
    <w:p w:rsidR="00FD2A4D" w:rsidRDefault="00FD2A4D" w:rsidP="00EA498F">
      <w:pPr>
        <w:pStyle w:val="ConsPlusNonformat"/>
        <w:tabs>
          <w:tab w:val="left" w:pos="2127"/>
          <w:tab w:val="left" w:pos="37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заявителя</w:t>
      </w:r>
      <w:r>
        <w:rPr>
          <w:rFonts w:ascii="Times New Roman" w:hAnsi="Times New Roman" w:cs="Times New Roman"/>
          <w:sz w:val="24"/>
          <w:szCs w:val="24"/>
        </w:rPr>
        <w:tab/>
        <w:t>средства</w:t>
      </w:r>
      <w:r>
        <w:rPr>
          <w:rFonts w:ascii="Times New Roman" w:hAnsi="Times New Roman" w:cs="Times New Roman"/>
          <w:sz w:val="24"/>
          <w:szCs w:val="24"/>
        </w:rPr>
        <w:tab/>
        <w:t>тяжеловесных грузов);</w:t>
      </w:r>
    </w:p>
    <w:p w:rsidR="00FD2A4D" w:rsidRDefault="00FD2A4D" w:rsidP="00EA498F">
      <w:pPr>
        <w:pStyle w:val="ConsPlusNonformat"/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и номер платежных</w:t>
      </w:r>
    </w:p>
    <w:p w:rsidR="00FD2A4D" w:rsidRDefault="00FD2A4D" w:rsidP="00EA498F">
      <w:pPr>
        <w:pStyle w:val="ConsPlusNonformat"/>
        <w:tabs>
          <w:tab w:val="left" w:pos="7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документов</w:t>
      </w:r>
    </w:p>
    <w:p w:rsidR="00FD2A4D" w:rsidRDefault="00FD2A4D" w:rsidP="00EA498F">
      <w:pPr>
        <w:pStyle w:val="ConsPlusNonformat"/>
        <w:tabs>
          <w:tab w:val="left" w:pos="2127"/>
          <w:tab w:val="left" w:pos="37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/>
    <w:sectPr w:rsidR="00FD2A4D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98F"/>
    <w:rsid w:val="000004A0"/>
    <w:rsid w:val="00001087"/>
    <w:rsid w:val="00003FDE"/>
    <w:rsid w:val="000744F8"/>
    <w:rsid w:val="00092590"/>
    <w:rsid w:val="00130D10"/>
    <w:rsid w:val="00151B8C"/>
    <w:rsid w:val="00176285"/>
    <w:rsid w:val="00177FE3"/>
    <w:rsid w:val="00191E37"/>
    <w:rsid w:val="001C6726"/>
    <w:rsid w:val="00215E31"/>
    <w:rsid w:val="00224860"/>
    <w:rsid w:val="00250B6F"/>
    <w:rsid w:val="00250D82"/>
    <w:rsid w:val="00262EAC"/>
    <w:rsid w:val="002876AE"/>
    <w:rsid w:val="00336C6C"/>
    <w:rsid w:val="00345799"/>
    <w:rsid w:val="00352B9B"/>
    <w:rsid w:val="0036396D"/>
    <w:rsid w:val="003D714B"/>
    <w:rsid w:val="003E5CBE"/>
    <w:rsid w:val="00415037"/>
    <w:rsid w:val="004209A6"/>
    <w:rsid w:val="004278B6"/>
    <w:rsid w:val="00440E08"/>
    <w:rsid w:val="00451E89"/>
    <w:rsid w:val="004756A5"/>
    <w:rsid w:val="00483353"/>
    <w:rsid w:val="004B43A0"/>
    <w:rsid w:val="004C6843"/>
    <w:rsid w:val="00511F1F"/>
    <w:rsid w:val="00547A44"/>
    <w:rsid w:val="005C1A92"/>
    <w:rsid w:val="006023AE"/>
    <w:rsid w:val="00602823"/>
    <w:rsid w:val="00603A5F"/>
    <w:rsid w:val="006104B4"/>
    <w:rsid w:val="00625EAF"/>
    <w:rsid w:val="00633A8A"/>
    <w:rsid w:val="00646981"/>
    <w:rsid w:val="00660E6E"/>
    <w:rsid w:val="00670E0B"/>
    <w:rsid w:val="006A1015"/>
    <w:rsid w:val="006C51E4"/>
    <w:rsid w:val="00757745"/>
    <w:rsid w:val="007778DE"/>
    <w:rsid w:val="00786EFD"/>
    <w:rsid w:val="007A4853"/>
    <w:rsid w:val="007B0521"/>
    <w:rsid w:val="007D665D"/>
    <w:rsid w:val="00836382"/>
    <w:rsid w:val="008B52D1"/>
    <w:rsid w:val="008D1FEC"/>
    <w:rsid w:val="008E0C9C"/>
    <w:rsid w:val="00903413"/>
    <w:rsid w:val="00965BDB"/>
    <w:rsid w:val="00983173"/>
    <w:rsid w:val="00984A13"/>
    <w:rsid w:val="009A64E2"/>
    <w:rsid w:val="009C258B"/>
    <w:rsid w:val="009C61D8"/>
    <w:rsid w:val="009E53AB"/>
    <w:rsid w:val="009F3EB6"/>
    <w:rsid w:val="009F612C"/>
    <w:rsid w:val="00A04678"/>
    <w:rsid w:val="00A44FDE"/>
    <w:rsid w:val="00A556F1"/>
    <w:rsid w:val="00A617E9"/>
    <w:rsid w:val="00A80CA0"/>
    <w:rsid w:val="00AC50E3"/>
    <w:rsid w:val="00B12199"/>
    <w:rsid w:val="00B1643F"/>
    <w:rsid w:val="00B23C16"/>
    <w:rsid w:val="00B26651"/>
    <w:rsid w:val="00B26C5E"/>
    <w:rsid w:val="00B427CF"/>
    <w:rsid w:val="00B460F3"/>
    <w:rsid w:val="00B63DFB"/>
    <w:rsid w:val="00B71E07"/>
    <w:rsid w:val="00B728A6"/>
    <w:rsid w:val="00B75B06"/>
    <w:rsid w:val="00B87B28"/>
    <w:rsid w:val="00B95A1A"/>
    <w:rsid w:val="00BC732E"/>
    <w:rsid w:val="00BD4B68"/>
    <w:rsid w:val="00BE38B2"/>
    <w:rsid w:val="00C508A1"/>
    <w:rsid w:val="00C83457"/>
    <w:rsid w:val="00CA200A"/>
    <w:rsid w:val="00CA5CCE"/>
    <w:rsid w:val="00CB23E5"/>
    <w:rsid w:val="00DB40FB"/>
    <w:rsid w:val="00DB4A87"/>
    <w:rsid w:val="00DC4802"/>
    <w:rsid w:val="00DF5BFD"/>
    <w:rsid w:val="00E045CF"/>
    <w:rsid w:val="00E35E90"/>
    <w:rsid w:val="00E539EF"/>
    <w:rsid w:val="00E706A9"/>
    <w:rsid w:val="00E87F02"/>
    <w:rsid w:val="00E917E0"/>
    <w:rsid w:val="00EA498F"/>
    <w:rsid w:val="00F92F7D"/>
    <w:rsid w:val="00FA3CAA"/>
    <w:rsid w:val="00FB63D7"/>
    <w:rsid w:val="00FD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8F"/>
    <w:rPr>
      <w:rFonts w:ascii="Times New Roman" w:eastAsia="Times New Roman" w:hAnsi="Times New Roman"/>
      <w:kern w:val="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9A6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Spacing">
    <w:name w:val="No Spacing"/>
    <w:uiPriority w:val="99"/>
    <w:qFormat/>
    <w:rsid w:val="004209A6"/>
    <w:rPr>
      <w:lang w:eastAsia="en-US"/>
    </w:rPr>
  </w:style>
  <w:style w:type="character" w:customStyle="1" w:styleId="sectiontitle">
    <w:name w:val="section_title"/>
    <w:basedOn w:val="DefaultParagraphFont"/>
    <w:uiPriority w:val="99"/>
    <w:rsid w:val="00EA498F"/>
    <w:rPr>
      <w:rFonts w:cs="Times New Roman"/>
    </w:rPr>
  </w:style>
  <w:style w:type="paragraph" w:customStyle="1" w:styleId="ConsPlusNormal">
    <w:name w:val="ConsPlusNormal"/>
    <w:uiPriority w:val="99"/>
    <w:rsid w:val="00EA498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Без интервала1"/>
    <w:uiPriority w:val="99"/>
    <w:rsid w:val="00EA498F"/>
    <w:rPr>
      <w:rFonts w:eastAsia="Times New Roman"/>
      <w:lang w:eastAsia="en-US"/>
    </w:rPr>
  </w:style>
  <w:style w:type="paragraph" w:styleId="BodyText">
    <w:name w:val="Body Text"/>
    <w:basedOn w:val="Normal"/>
    <w:link w:val="BodyTextChar1"/>
    <w:uiPriority w:val="99"/>
    <w:semiHidden/>
    <w:rsid w:val="00EA498F"/>
    <w:pPr>
      <w:autoSpaceDE w:val="0"/>
      <w:autoSpaceDN w:val="0"/>
      <w:adjustRightInd w:val="0"/>
      <w:jc w:val="both"/>
    </w:pPr>
    <w:rPr>
      <w:rFonts w:eastAsia="Calibri"/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98F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A49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EA498F"/>
    <w:rPr>
      <w:rFonts w:ascii="Times New Roman" w:hAnsi="Times New Roman"/>
      <w:sz w:val="24"/>
    </w:rPr>
  </w:style>
  <w:style w:type="paragraph" w:customStyle="1" w:styleId="Style5">
    <w:name w:val="Style5"/>
    <w:basedOn w:val="Normal"/>
    <w:uiPriority w:val="99"/>
    <w:rsid w:val="00EA498F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  <w:rPr>
      <w:rFonts w:eastAsia="Calibri"/>
      <w:kern w:val="0"/>
      <w:sz w:val="24"/>
      <w:szCs w:val="24"/>
    </w:rPr>
  </w:style>
  <w:style w:type="paragraph" w:customStyle="1" w:styleId="Style4">
    <w:name w:val="Style4"/>
    <w:basedOn w:val="Normal"/>
    <w:uiPriority w:val="99"/>
    <w:rsid w:val="00EA498F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eastAsia="Calibri" w:hAnsi="Calibri"/>
      <w:kern w:val="0"/>
      <w:sz w:val="24"/>
      <w:szCs w:val="24"/>
      <w:lang w:eastAsia="en-US"/>
    </w:rPr>
  </w:style>
  <w:style w:type="paragraph" w:customStyle="1" w:styleId="10">
    <w:name w:val="Знак1"/>
    <w:basedOn w:val="Normal"/>
    <w:uiPriority w:val="99"/>
    <w:rsid w:val="00EA498F"/>
    <w:pPr>
      <w:spacing w:after="160" w:line="240" w:lineRule="exact"/>
    </w:pPr>
    <w:rPr>
      <w:rFonts w:ascii="Verdana" w:eastAsia="Calibri" w:hAnsi="Verdana" w:cs="Verdana"/>
      <w:kern w:val="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A498F"/>
    <w:rPr>
      <w:rFonts w:cs="Times New Roman"/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EA498F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EA498F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4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A498F"/>
    <w:pPr>
      <w:tabs>
        <w:tab w:val="center" w:pos="4677"/>
        <w:tab w:val="right" w:pos="9355"/>
      </w:tabs>
    </w:pPr>
    <w:rPr>
      <w:rFonts w:eastAsia="Calibri"/>
      <w:kern w:val="0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B7964"/>
    <w:rPr>
      <w:rFonts w:ascii="Times New Roman" w:eastAsia="Times New Roman" w:hAnsi="Times New Roman"/>
      <w:kern w:val="2"/>
      <w:sz w:val="28"/>
      <w:szCs w:val="2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A4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1"/>
    <w:uiPriority w:val="99"/>
    <w:semiHidden/>
    <w:rsid w:val="00EA498F"/>
    <w:pPr>
      <w:tabs>
        <w:tab w:val="center" w:pos="4677"/>
        <w:tab w:val="right" w:pos="9355"/>
      </w:tabs>
    </w:pPr>
    <w:rPr>
      <w:rFonts w:eastAsia="Calibri"/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98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498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70" TargetMode="External"/><Relationship Id="rId13" Type="http://schemas.openxmlformats.org/officeDocument/2006/relationships/hyperlink" Target="consultantplus://offline/ref=8B4A801A20A9DA9ACD590C2657B1106D3F01F7DE355F349BACF9B68F44iETDM" TargetMode="External"/><Relationship Id="rId18" Type="http://schemas.openxmlformats.org/officeDocument/2006/relationships/hyperlink" Target="http://adm-shr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8CBFFF0D959E31E8785B503E544E28502A87679D18477052D7B61D8AbBv7M" TargetMode="External"/><Relationship Id="rId7" Type="http://schemas.openxmlformats.org/officeDocument/2006/relationships/hyperlink" Target="consultantplus://offline/ref=DE0E442A1A98DD3FC22C9A773FFECBA53724113629368508486DBE3A5EE5BD2872A3988D2908ABECk9i4M" TargetMode="External"/><Relationship Id="rId12" Type="http://schemas.openxmlformats.org/officeDocument/2006/relationships/hyperlink" Target="consultantplus://offline/ref=8B4A801A20A9DA9ACD590C2657B1106D3F07F6D63150349BACF9B68F44iETDM" TargetMode="External"/><Relationship Id="rId17" Type="http://schemas.openxmlformats.org/officeDocument/2006/relationships/hyperlink" Target="consultantplus://offline/ref=8B4A801A20A9DA9ACD59122B41DD4C623A08AEDA355538CBF3A6EDD213E4A770iCT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4A801A20A9DA9ACD590C2657B1106D3F00F6D13655349BACF9B68F44EDAD278EA68FBE9250B16DiBTDM" TargetMode="External"/><Relationship Id="rId20" Type="http://schemas.openxmlformats.org/officeDocument/2006/relationships/hyperlink" Target="consultantplus://offline/ref=EB8CBFFF0D959E31E8785B503E544E28502A87679D18477052D7B61D8AbBv7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8B4A801A20A9DA9ACD590C2657B1106D3F06F4D63250349BACF9B68F44EDAD278EA68FBD94i5T3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B4A801A20A9DA9ACD590C2657B1106D3F02F3D53355349BACF9B68F44EDAD278EA68FBE9250B16CiBT9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m-shr.ru" TargetMode="External"/><Relationship Id="rId19" Type="http://schemas.openxmlformats.org/officeDocument/2006/relationships/hyperlink" Target="consultantplus://offline/ref=8B4A801A20A9DA9ACD590C2657B1106D3F00F4DE305F349BACF9B68F44iET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-shr@mail.ru" TargetMode="External"/><Relationship Id="rId14" Type="http://schemas.openxmlformats.org/officeDocument/2006/relationships/hyperlink" Target="consultantplus://offline/ref=8B4A801A20A9DA9ACD590C2657B1106D3F06F0D3375E349BACF9B68F44iETDM" TargetMode="External"/><Relationship Id="rId22" Type="http://schemas.openxmlformats.org/officeDocument/2006/relationships/hyperlink" Target="consultantplus://offline/ref=CD73B413E3FF27C370904C7023E97AA7BC369D949A686379D6CA630D60FC5E47E0A0CB06C24D87B9jDT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37</Pages>
  <Words>13042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</cp:lastModifiedBy>
  <cp:revision>5</cp:revision>
  <cp:lastPrinted>2016-07-27T07:01:00Z</cp:lastPrinted>
  <dcterms:created xsi:type="dcterms:W3CDTF">2016-07-13T06:32:00Z</dcterms:created>
  <dcterms:modified xsi:type="dcterms:W3CDTF">2016-07-27T12:34:00Z</dcterms:modified>
</cp:coreProperties>
</file>