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7B3C40" w:rsidRPr="00ED019F" w:rsidRDefault="00E26676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26676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D94DF8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 xml:space="preserve">от  </w:t>
      </w:r>
      <w:r w:rsidR="00314E60">
        <w:rPr>
          <w:rFonts w:ascii="Times New Roman" w:hAnsi="Times New Roman"/>
          <w:sz w:val="28"/>
          <w:szCs w:val="28"/>
        </w:rPr>
        <w:t>24.06.2021</w:t>
      </w:r>
      <w:r w:rsidRPr="00ED019F">
        <w:rPr>
          <w:rFonts w:ascii="Times New Roman" w:hAnsi="Times New Roman"/>
          <w:sz w:val="28"/>
          <w:szCs w:val="28"/>
        </w:rPr>
        <w:t xml:space="preserve">  № </w:t>
      </w:r>
      <w:r w:rsidR="00314E60">
        <w:rPr>
          <w:rFonts w:ascii="Times New Roman" w:hAnsi="Times New Roman"/>
          <w:sz w:val="28"/>
          <w:szCs w:val="28"/>
        </w:rPr>
        <w:t>412-п</w: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7B3C40" w:rsidRDefault="007B3C40">
      <w:pPr>
        <w:pStyle w:val="ConsPlusTitlePage"/>
      </w:pPr>
      <w:r>
        <w:br/>
      </w:r>
    </w:p>
    <w:p w:rsidR="00615053" w:rsidRDefault="00A924F7" w:rsidP="00A92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F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94DF8" w:rsidRPr="00A924F7">
        <w:rPr>
          <w:rFonts w:ascii="Times New Roman" w:hAnsi="Times New Roman"/>
          <w:b/>
          <w:sz w:val="28"/>
          <w:szCs w:val="28"/>
        </w:rPr>
        <w:t>постановлени</w:t>
      </w:r>
      <w:r w:rsidRPr="00A924F7">
        <w:rPr>
          <w:rFonts w:ascii="Times New Roman" w:hAnsi="Times New Roman"/>
          <w:b/>
          <w:sz w:val="28"/>
          <w:szCs w:val="28"/>
        </w:rPr>
        <w:t>е</w:t>
      </w:r>
      <w:r w:rsidR="00D94DF8" w:rsidRPr="00A924F7">
        <w:rPr>
          <w:rFonts w:ascii="Times New Roman" w:hAnsi="Times New Roman"/>
          <w:b/>
          <w:sz w:val="28"/>
          <w:szCs w:val="28"/>
        </w:rPr>
        <w:t xml:space="preserve"> Администрации Шуйского муниципального района от </w:t>
      </w:r>
      <w:r w:rsidR="00F974EC" w:rsidRPr="00A924F7">
        <w:rPr>
          <w:rFonts w:ascii="Times New Roman" w:hAnsi="Times New Roman"/>
          <w:b/>
          <w:sz w:val="28"/>
          <w:szCs w:val="28"/>
        </w:rPr>
        <w:t>10</w:t>
      </w:r>
      <w:r w:rsidR="00D94DF8" w:rsidRPr="00A924F7">
        <w:rPr>
          <w:rFonts w:ascii="Times New Roman" w:hAnsi="Times New Roman"/>
          <w:b/>
          <w:sz w:val="28"/>
          <w:szCs w:val="28"/>
        </w:rPr>
        <w:t>.</w:t>
      </w:r>
      <w:r w:rsidR="00F974EC" w:rsidRPr="00A924F7">
        <w:rPr>
          <w:rFonts w:ascii="Times New Roman" w:hAnsi="Times New Roman"/>
          <w:b/>
          <w:sz w:val="28"/>
          <w:szCs w:val="28"/>
        </w:rPr>
        <w:t>12</w:t>
      </w:r>
      <w:r w:rsidR="00D94DF8" w:rsidRPr="00A924F7">
        <w:rPr>
          <w:rFonts w:ascii="Times New Roman" w:hAnsi="Times New Roman"/>
          <w:b/>
          <w:sz w:val="28"/>
          <w:szCs w:val="28"/>
        </w:rPr>
        <w:t>.20</w:t>
      </w:r>
      <w:r w:rsidRPr="00A924F7">
        <w:rPr>
          <w:rFonts w:ascii="Times New Roman" w:hAnsi="Times New Roman"/>
          <w:b/>
          <w:sz w:val="28"/>
          <w:szCs w:val="28"/>
        </w:rPr>
        <w:t>20</w:t>
      </w:r>
      <w:r w:rsidR="00D94DF8" w:rsidRPr="00A924F7">
        <w:rPr>
          <w:rFonts w:ascii="Times New Roman" w:hAnsi="Times New Roman"/>
          <w:b/>
          <w:sz w:val="28"/>
          <w:szCs w:val="28"/>
        </w:rPr>
        <w:t xml:space="preserve"> № </w:t>
      </w:r>
      <w:r w:rsidRPr="00A924F7">
        <w:rPr>
          <w:rFonts w:ascii="Times New Roman" w:hAnsi="Times New Roman"/>
          <w:b/>
          <w:sz w:val="28"/>
          <w:szCs w:val="28"/>
        </w:rPr>
        <w:t>748</w:t>
      </w:r>
      <w:r w:rsidR="00D94DF8" w:rsidRPr="00A924F7">
        <w:rPr>
          <w:rFonts w:ascii="Times New Roman" w:hAnsi="Times New Roman"/>
          <w:b/>
          <w:sz w:val="28"/>
          <w:szCs w:val="28"/>
        </w:rPr>
        <w:t>-п «</w:t>
      </w:r>
      <w:r w:rsidRPr="00A924F7">
        <w:rPr>
          <w:rFonts w:ascii="Times New Roman" w:hAnsi="Times New Roman"/>
          <w:b/>
          <w:sz w:val="28"/>
          <w:szCs w:val="28"/>
        </w:rPr>
        <w:t xml:space="preserve">Об утверждении Стандарта «Реализация результатов проверок, ревизий и обследований при проведении внутреннего муниципального финансового контроля отделом муниципального контроля администрации </w:t>
      </w:r>
    </w:p>
    <w:p w:rsidR="007B3C40" w:rsidRPr="00A924F7" w:rsidRDefault="00A924F7" w:rsidP="00A92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F7">
        <w:rPr>
          <w:rFonts w:ascii="Times New Roman" w:hAnsi="Times New Roman"/>
          <w:b/>
          <w:sz w:val="28"/>
          <w:szCs w:val="28"/>
        </w:rPr>
        <w:t>Шуйского муниципального района»</w:t>
      </w:r>
      <w:r w:rsidR="00D94DF8" w:rsidRPr="00A924F7">
        <w:rPr>
          <w:rFonts w:ascii="Times New Roman" w:hAnsi="Times New Roman"/>
          <w:b/>
          <w:sz w:val="28"/>
          <w:szCs w:val="28"/>
        </w:rPr>
        <w:t>»</w:t>
      </w:r>
    </w:p>
    <w:p w:rsidR="007B3C40" w:rsidRPr="007B3C40" w:rsidRDefault="007B3C40" w:rsidP="0073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 w:rsidP="0073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C40">
        <w:rPr>
          <w:rFonts w:ascii="Times New Roman" w:hAnsi="Times New Roman"/>
          <w:sz w:val="28"/>
          <w:szCs w:val="28"/>
        </w:rPr>
        <w:t>В соответствии с</w:t>
      </w:r>
      <w:r w:rsidR="00C95ACC">
        <w:rPr>
          <w:rFonts w:ascii="Times New Roman" w:hAnsi="Times New Roman"/>
          <w:sz w:val="28"/>
          <w:szCs w:val="28"/>
        </w:rPr>
        <w:t>о</w:t>
      </w:r>
      <w:r w:rsidR="00F974EC">
        <w:rPr>
          <w:rFonts w:ascii="Times New Roman" w:hAnsi="Times New Roman"/>
          <w:sz w:val="28"/>
          <w:szCs w:val="28"/>
        </w:rPr>
        <w:t xml:space="preserve"> </w:t>
      </w:r>
      <w:r w:rsidR="00C95ACC" w:rsidRPr="00AF61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C95ACC">
        <w:rPr>
          <w:rFonts w:ascii="Times New Roman" w:hAnsi="Times New Roman"/>
          <w:sz w:val="28"/>
          <w:szCs w:val="28"/>
        </w:rPr>
        <w:t xml:space="preserve">, </w:t>
      </w:r>
      <w:r w:rsidR="00A924F7" w:rsidRPr="00A924F7">
        <w:rPr>
          <w:rFonts w:ascii="Times New Roman" w:eastAsiaTheme="minorHAnsi" w:hAnsi="Times New Roman"/>
          <w:bCs/>
          <w:sz w:val="28"/>
          <w:szCs w:val="28"/>
        </w:rPr>
        <w:t xml:space="preserve">Приказом Минфина России от 30.12.2020 </w:t>
      </w:r>
      <w:r w:rsidR="00A924F7">
        <w:rPr>
          <w:rFonts w:ascii="Times New Roman" w:eastAsiaTheme="minorHAnsi" w:hAnsi="Times New Roman"/>
          <w:bCs/>
          <w:sz w:val="28"/>
          <w:szCs w:val="28"/>
        </w:rPr>
        <w:t xml:space="preserve">№ </w:t>
      </w:r>
      <w:r w:rsidR="00A924F7" w:rsidRPr="00A924F7">
        <w:rPr>
          <w:rFonts w:ascii="Times New Roman" w:eastAsiaTheme="minorHAnsi" w:hAnsi="Times New Roman"/>
          <w:bCs/>
          <w:sz w:val="28"/>
          <w:szCs w:val="28"/>
        </w:rPr>
        <w:t>340н</w:t>
      </w:r>
      <w:r w:rsidR="00A924F7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A924F7" w:rsidRPr="00A924F7">
        <w:rPr>
          <w:rFonts w:ascii="Times New Roman" w:eastAsiaTheme="minorHAnsi" w:hAnsi="Times New Roman"/>
          <w:bCs/>
          <w:sz w:val="28"/>
          <w:szCs w:val="28"/>
        </w:rPr>
        <w:t>Об утверждении форм документов, оформляемых органами внутреннего государственного (муниципального) финансового контроля</w:t>
      </w:r>
      <w:r w:rsidR="00A924F7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D620B8">
        <w:rPr>
          <w:rFonts w:ascii="Times New Roman" w:hAnsi="Times New Roman"/>
          <w:sz w:val="28"/>
          <w:szCs w:val="28"/>
        </w:rPr>
        <w:t xml:space="preserve"> </w:t>
      </w:r>
      <w:r w:rsidR="007F7C12">
        <w:rPr>
          <w:rFonts w:ascii="Times New Roman" w:hAnsi="Times New Roman"/>
          <w:sz w:val="28"/>
          <w:szCs w:val="28"/>
        </w:rPr>
        <w:t>А</w:t>
      </w:r>
      <w:r w:rsidRPr="007B3C4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Шуйского</w:t>
      </w:r>
      <w:r w:rsidRPr="007B3C4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3C40">
        <w:rPr>
          <w:rFonts w:ascii="Times New Roman" w:hAnsi="Times New Roman"/>
          <w:b/>
          <w:sz w:val="28"/>
          <w:szCs w:val="28"/>
        </w:rPr>
        <w:t>постановляет</w:t>
      </w:r>
      <w:r w:rsidRPr="007B3C40">
        <w:rPr>
          <w:rFonts w:ascii="Times New Roman" w:hAnsi="Times New Roman"/>
          <w:sz w:val="28"/>
          <w:szCs w:val="28"/>
        </w:rPr>
        <w:t>:</w:t>
      </w:r>
    </w:p>
    <w:p w:rsidR="00D94DF8" w:rsidRPr="00C95ACC" w:rsidRDefault="00A924F7" w:rsidP="00C95ACC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5ACC">
        <w:rPr>
          <w:rFonts w:ascii="Times New Roman" w:hAnsi="Times New Roman"/>
          <w:sz w:val="28"/>
          <w:szCs w:val="28"/>
        </w:rPr>
        <w:t>Внести изменения в</w:t>
      </w:r>
      <w:r w:rsidR="005237FB" w:rsidRPr="00C95ACC">
        <w:rPr>
          <w:rFonts w:ascii="Times New Roman" w:hAnsi="Times New Roman"/>
          <w:sz w:val="28"/>
          <w:szCs w:val="28"/>
        </w:rPr>
        <w:t xml:space="preserve"> </w:t>
      </w:r>
      <w:r w:rsidR="00D94DF8" w:rsidRPr="00C95ACC">
        <w:rPr>
          <w:rFonts w:ascii="Times New Roman" w:hAnsi="Times New Roman"/>
          <w:sz w:val="28"/>
          <w:szCs w:val="28"/>
        </w:rPr>
        <w:t xml:space="preserve">постановление Администрации Шуйского муниципального района от </w:t>
      </w:r>
      <w:r w:rsidR="00F974EC" w:rsidRPr="00C95ACC">
        <w:rPr>
          <w:rFonts w:ascii="Times New Roman" w:hAnsi="Times New Roman"/>
          <w:sz w:val="28"/>
          <w:szCs w:val="28"/>
        </w:rPr>
        <w:t>10</w:t>
      </w:r>
      <w:r w:rsidR="00D94DF8" w:rsidRPr="00C95ACC">
        <w:rPr>
          <w:rFonts w:ascii="Times New Roman" w:hAnsi="Times New Roman"/>
          <w:sz w:val="28"/>
          <w:szCs w:val="28"/>
        </w:rPr>
        <w:t>.</w:t>
      </w:r>
      <w:r w:rsidR="00F974EC" w:rsidRPr="00C95ACC">
        <w:rPr>
          <w:rFonts w:ascii="Times New Roman" w:hAnsi="Times New Roman"/>
          <w:sz w:val="28"/>
          <w:szCs w:val="28"/>
        </w:rPr>
        <w:t>1</w:t>
      </w:r>
      <w:r w:rsidR="00D620B8" w:rsidRPr="00C95ACC">
        <w:rPr>
          <w:rFonts w:ascii="Times New Roman" w:hAnsi="Times New Roman"/>
          <w:sz w:val="28"/>
          <w:szCs w:val="28"/>
        </w:rPr>
        <w:t>2</w:t>
      </w:r>
      <w:r w:rsidR="00D94DF8" w:rsidRPr="00C95ACC">
        <w:rPr>
          <w:rFonts w:ascii="Times New Roman" w:hAnsi="Times New Roman"/>
          <w:sz w:val="28"/>
          <w:szCs w:val="28"/>
        </w:rPr>
        <w:t>.20</w:t>
      </w:r>
      <w:r w:rsidRPr="00C95ACC">
        <w:rPr>
          <w:rFonts w:ascii="Times New Roman" w:hAnsi="Times New Roman"/>
          <w:sz w:val="28"/>
          <w:szCs w:val="28"/>
        </w:rPr>
        <w:t>20</w:t>
      </w:r>
      <w:r w:rsidR="00D94DF8" w:rsidRPr="00C95ACC">
        <w:rPr>
          <w:rFonts w:ascii="Times New Roman" w:hAnsi="Times New Roman"/>
          <w:sz w:val="28"/>
          <w:szCs w:val="28"/>
        </w:rPr>
        <w:t xml:space="preserve"> № </w:t>
      </w:r>
      <w:r w:rsidRPr="00C95ACC">
        <w:rPr>
          <w:rFonts w:ascii="Times New Roman" w:hAnsi="Times New Roman"/>
          <w:sz w:val="28"/>
          <w:szCs w:val="28"/>
        </w:rPr>
        <w:t>748</w:t>
      </w:r>
      <w:r w:rsidR="00D94DF8" w:rsidRPr="00C95ACC">
        <w:rPr>
          <w:rFonts w:ascii="Times New Roman" w:hAnsi="Times New Roman"/>
          <w:sz w:val="28"/>
          <w:szCs w:val="28"/>
        </w:rPr>
        <w:t>-п «</w:t>
      </w:r>
      <w:r w:rsidRPr="00C95ACC">
        <w:rPr>
          <w:rFonts w:ascii="Times New Roman" w:hAnsi="Times New Roman"/>
          <w:bCs/>
          <w:sz w:val="28"/>
          <w:szCs w:val="28"/>
        </w:rPr>
        <w:t>Об утверждении Стандарта «Реализация результатов проверок, ревизий и обследований при проведении внутреннего муниципального финансового контроля отделом муниципального контроля администрации Шуйского муниципального района»</w:t>
      </w:r>
      <w:r w:rsidR="00D94DF8" w:rsidRPr="00C95ACC">
        <w:rPr>
          <w:rFonts w:ascii="Times New Roman" w:hAnsi="Times New Roman"/>
          <w:sz w:val="28"/>
          <w:szCs w:val="28"/>
        </w:rPr>
        <w:t>»</w:t>
      </w:r>
      <w:r w:rsidRPr="00C95ACC">
        <w:rPr>
          <w:rFonts w:ascii="Times New Roman" w:hAnsi="Times New Roman"/>
          <w:sz w:val="28"/>
          <w:szCs w:val="28"/>
        </w:rPr>
        <w:t xml:space="preserve">, изложив </w:t>
      </w:r>
      <w:r w:rsidR="00C95ACC" w:rsidRPr="00C95ACC">
        <w:rPr>
          <w:rFonts w:ascii="Times New Roman" w:hAnsi="Times New Roman"/>
          <w:sz w:val="28"/>
          <w:szCs w:val="28"/>
        </w:rPr>
        <w:t>П</w:t>
      </w:r>
      <w:r w:rsidRPr="00C95ACC">
        <w:rPr>
          <w:rFonts w:ascii="Times New Roman" w:hAnsi="Times New Roman"/>
          <w:sz w:val="28"/>
          <w:szCs w:val="28"/>
        </w:rPr>
        <w:t>риложени</w:t>
      </w:r>
      <w:r w:rsidR="007346AF" w:rsidRPr="00C95ACC">
        <w:rPr>
          <w:rFonts w:ascii="Times New Roman" w:hAnsi="Times New Roman"/>
          <w:sz w:val="28"/>
          <w:szCs w:val="28"/>
        </w:rPr>
        <w:t>е</w:t>
      </w:r>
      <w:r w:rsidRPr="00C95ACC">
        <w:rPr>
          <w:rFonts w:ascii="Times New Roman" w:hAnsi="Times New Roman"/>
          <w:sz w:val="28"/>
          <w:szCs w:val="28"/>
        </w:rPr>
        <w:t xml:space="preserve"> </w:t>
      </w:r>
      <w:r w:rsidR="007346AF" w:rsidRPr="00C95AC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  <w:r w:rsidR="00C95ACC" w:rsidRPr="00C95ACC">
        <w:rPr>
          <w:rFonts w:ascii="Times New Roman" w:hAnsi="Times New Roman"/>
          <w:bCs/>
          <w:sz w:val="28"/>
          <w:szCs w:val="28"/>
        </w:rPr>
        <w:t xml:space="preserve"> </w:t>
      </w:r>
      <w:r w:rsidR="007346AF" w:rsidRPr="00C95ACC"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="00C95ACC" w:rsidRPr="00C95ACC">
        <w:rPr>
          <w:rFonts w:ascii="Times New Roman" w:hAnsi="Times New Roman"/>
          <w:bCs/>
          <w:sz w:val="28"/>
          <w:szCs w:val="28"/>
        </w:rPr>
        <w:t xml:space="preserve"> </w:t>
      </w:r>
      <w:r w:rsidR="007346AF" w:rsidRPr="00C95ACC">
        <w:rPr>
          <w:rFonts w:ascii="Times New Roman" w:hAnsi="Times New Roman"/>
          <w:bCs/>
          <w:sz w:val="28"/>
          <w:szCs w:val="28"/>
        </w:rPr>
        <w:t>от 10.12.2020 № 748-п</w:t>
      </w:r>
      <w:r w:rsidR="007346AF" w:rsidRPr="00C95ACC">
        <w:rPr>
          <w:rFonts w:ascii="Times New Roman" w:hAnsi="Times New Roman"/>
          <w:sz w:val="28"/>
          <w:szCs w:val="28"/>
        </w:rPr>
        <w:t xml:space="preserve"> </w:t>
      </w:r>
      <w:r w:rsidRPr="00C95ACC">
        <w:rPr>
          <w:rFonts w:ascii="Times New Roman" w:hAnsi="Times New Roman"/>
          <w:sz w:val="28"/>
          <w:szCs w:val="28"/>
        </w:rPr>
        <w:t>в новой редакции (прилага</w:t>
      </w:r>
      <w:r w:rsidR="007346AF" w:rsidRPr="00C95ACC">
        <w:rPr>
          <w:rFonts w:ascii="Times New Roman" w:hAnsi="Times New Roman"/>
          <w:sz w:val="28"/>
          <w:szCs w:val="28"/>
        </w:rPr>
        <w:t>е</w:t>
      </w:r>
      <w:r w:rsidRPr="00C95ACC">
        <w:rPr>
          <w:rFonts w:ascii="Times New Roman" w:hAnsi="Times New Roman"/>
          <w:sz w:val="28"/>
          <w:szCs w:val="28"/>
        </w:rPr>
        <w:t>тся).</w:t>
      </w:r>
    </w:p>
    <w:p w:rsidR="007F7C12" w:rsidRDefault="007F7C12" w:rsidP="00C95ACC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C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Морозова А.А.</w:t>
      </w:r>
    </w:p>
    <w:p w:rsidR="007B3C40" w:rsidRPr="00C95ACC" w:rsidRDefault="00C95ACC" w:rsidP="00C95ACC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C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7B3C40" w:rsidRPr="00C95ACC">
        <w:rPr>
          <w:rFonts w:ascii="Times New Roman" w:hAnsi="Times New Roman" w:cs="Times New Roman"/>
          <w:sz w:val="28"/>
          <w:szCs w:val="28"/>
        </w:rPr>
        <w:t>.</w:t>
      </w:r>
    </w:p>
    <w:p w:rsid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1DC" w:rsidRDefault="007B3C40" w:rsidP="00C95ACC">
      <w:pPr>
        <w:pStyle w:val="ConsPlusNormal"/>
      </w:pPr>
      <w:r w:rsidRPr="007B3C40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                                  С.А.Бабанов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br w:type="page"/>
      </w:r>
      <w:r w:rsidRPr="00BE460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 xml:space="preserve">от </w:t>
      </w:r>
      <w:r w:rsidR="00314E60">
        <w:rPr>
          <w:rFonts w:ascii="Times New Roman" w:hAnsi="Times New Roman"/>
          <w:bCs/>
          <w:sz w:val="24"/>
          <w:szCs w:val="24"/>
        </w:rPr>
        <w:t>24.06.2021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460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4E60">
        <w:rPr>
          <w:rFonts w:ascii="Times New Roman" w:hAnsi="Times New Roman"/>
          <w:bCs/>
          <w:sz w:val="24"/>
          <w:szCs w:val="24"/>
        </w:rPr>
        <w:t>412-п</w:t>
      </w:r>
    </w:p>
    <w:p w:rsidR="007346AF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Приложение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10.12.2020 </w:t>
      </w:r>
      <w:r w:rsidRPr="00BE460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748-п</w:t>
      </w:r>
    </w:p>
    <w:p w:rsidR="007346AF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AF" w:rsidRPr="00BE4607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7346AF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«</w:t>
      </w:r>
      <w:r w:rsidRPr="00733CDD">
        <w:rPr>
          <w:rFonts w:ascii="Times New Roman" w:hAnsi="Times New Roman"/>
          <w:b/>
          <w:sz w:val="28"/>
          <w:szCs w:val="28"/>
        </w:rPr>
        <w:t xml:space="preserve">Реализация результатов проверок, ревизий и обследований </w:t>
      </w:r>
    </w:p>
    <w:p w:rsidR="007346AF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CDD">
        <w:rPr>
          <w:rFonts w:ascii="Times New Roman" w:hAnsi="Times New Roman"/>
          <w:b/>
          <w:sz w:val="28"/>
          <w:szCs w:val="28"/>
        </w:rPr>
        <w:t>при проведении внутреннего муниципального финансового контроля</w:t>
      </w:r>
      <w:r w:rsidRPr="00342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отделом муниципального контроля администрации </w:t>
      </w:r>
    </w:p>
    <w:p w:rsidR="007346AF" w:rsidRPr="00BE4607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  <w:r w:rsidRPr="00BE4607">
        <w:rPr>
          <w:rFonts w:ascii="Times New Roman" w:hAnsi="Times New Roman"/>
          <w:b/>
          <w:bCs/>
          <w:sz w:val="28"/>
          <w:szCs w:val="28"/>
        </w:rPr>
        <w:t>»</w:t>
      </w:r>
    </w:p>
    <w:p w:rsidR="007346AF" w:rsidRPr="00BE4607" w:rsidRDefault="007346AF" w:rsidP="00734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6AF" w:rsidRPr="007346AF" w:rsidRDefault="007346AF" w:rsidP="007346AF">
      <w:pPr>
        <w:pStyle w:val="ConsPlusTitle"/>
        <w:numPr>
          <w:ilvl w:val="3"/>
          <w:numId w:val="6"/>
        </w:numPr>
        <w:suppressAutoHyphens/>
        <w:adjustRightInd w:val="0"/>
        <w:spacing w:line="276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346AF" w:rsidRPr="007346AF" w:rsidRDefault="007346AF" w:rsidP="007346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0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Стандарт «Реализация результатов проверок, ревизий и обследований при проведении внутреннего муниципального финансового контроля</w:t>
      </w:r>
      <w:r w:rsidRPr="0073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6AF">
        <w:rPr>
          <w:rFonts w:ascii="Times New Roman" w:hAnsi="Times New Roman" w:cs="Times New Roman"/>
          <w:sz w:val="28"/>
          <w:szCs w:val="28"/>
        </w:rPr>
        <w:t>отделом муниципального контроля администрации Шуйского муниципального района» (далее - стандарт) разработан в целях установления: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муниципального финансового контроля (далее - орган контроля);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порядка продления срока исполнения представления (предписания) органа контроля.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контроля, 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правонарушениях, направленных на реализацию результатов контрольных мероприятий,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установленном законодательством Российской Федерации об административных правонарушениях.</w:t>
      </w:r>
    </w:p>
    <w:p w:rsidR="007346AF" w:rsidRPr="007346AF" w:rsidRDefault="007346AF" w:rsidP="007346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7346AF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2. Реализация результатов контрольного мероприятия</w:t>
      </w:r>
    </w:p>
    <w:p w:rsidR="007346AF" w:rsidRPr="007346AF" w:rsidRDefault="007346AF" w:rsidP="007346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Шуйского муниципального района, по результатам которого принимается одно или несколько решений: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 наличии или об отсутствии оснований для направления представления и (или) предписания объекту контроля;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в) 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г)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>) признаков нарушений, которые не могут в полной мере быть подтверждены в рамках проведенной проверки (ревизии).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Главой Шуйского муниципального района, по результатам которого может быть принято решение о проведении внеплановой выездной проверки (ревизии).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Акт, заключение и иные материалы контрольного мероприятия подлежат рассмотрению Главой Шуйского муниципального района в срок не более 50 рабочих дней со дня подписания акта, заключения.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 xml:space="preserve">На основании решения Главы Шуйского муниципального района,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органы должностные лица органа контроля, ответственные за проведение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представления и (или) предписания объекту контроля;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информации в правоохранительные органы, органы прокуратуры и иные государственные (муниципальные) органы.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одновременно с представлением в случае невозможности устранения нарушения;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б) в срок не позднее 5 рабочих дней со дня окончания срока исполнения представления в случае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нарушения либо частичного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нарушения в установленный в представлении срок.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Одновременно с направлением объекту контроля представления, предписания орган контроля направляет их копии: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главному распорядителю бюджетных сре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представлении помимо требований, предусмотренных </w:t>
      </w:r>
      <w:hyperlink r:id="rId6" w:history="1">
        <w:r w:rsidRPr="007346AF">
          <w:rPr>
            <w:rFonts w:ascii="Times New Roman" w:hAnsi="Times New Roman" w:cs="Times New Roman"/>
            <w:sz w:val="28"/>
            <w:szCs w:val="28"/>
          </w:rPr>
          <w:t>пунктом 2 статьи 270.2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основания проведения проверки (ревизии), реквизиты акта проверки (ревизии);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в) 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г) 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предписании помимо требований, предусмотренных </w:t>
      </w:r>
      <w:hyperlink r:id="rId7" w:history="1">
        <w:r w:rsidRPr="007346AF">
          <w:rPr>
            <w:rFonts w:ascii="Times New Roman" w:hAnsi="Times New Roman" w:cs="Times New Roman"/>
            <w:sz w:val="28"/>
            <w:szCs w:val="28"/>
          </w:rPr>
          <w:t>пунктом 3 статьи 270.2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в) 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AF">
        <w:rPr>
          <w:rFonts w:ascii="Times New Roman" w:hAnsi="Times New Roman" w:cs="Times New Roman"/>
          <w:sz w:val="28"/>
          <w:szCs w:val="28"/>
        </w:rPr>
        <w:lastRenderedPageBreak/>
        <w:t xml:space="preserve">г) 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работы;</w:t>
      </w:r>
      <w:proofErr w:type="gramEnd"/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>) 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Неисполнение представления является основанием для принятия решения Главой Шуйского муниципального района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>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Обжалование представлений и предписаний органа контроля осуществляется: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а) в досудебном порядке в соответствии с федеральным </w:t>
      </w:r>
      <w:hyperlink r:id="rId8" w:history="1">
        <w:r w:rsidRPr="007346A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в судебном порядке по правилам, установленным законодательством Российской Федерации.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уведомлении о применении бюджетных мер принуждения помимо информации, предусмотренной </w:t>
      </w:r>
      <w:hyperlink r:id="rId9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0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третьим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AF">
        <w:rPr>
          <w:rFonts w:ascii="Times New Roman" w:hAnsi="Times New Roman" w:cs="Times New Roman"/>
          <w:sz w:val="28"/>
          <w:szCs w:val="28"/>
        </w:rPr>
        <w:t xml:space="preserve">По основаниям и в порядке, которые предусмотрены </w:t>
      </w:r>
      <w:hyperlink r:id="rId11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четвертым пункта 5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2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указание на объект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контроля, тему проверки (ревизии), проверенный период.</w:t>
      </w:r>
    </w:p>
    <w:p w:rsidR="007346AF" w:rsidRPr="007346AF" w:rsidRDefault="007346AF" w:rsidP="007346AF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46AF" w:rsidRPr="007346AF" w:rsidRDefault="007346AF" w:rsidP="007346AF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3. Продление срока исполнения представления, предписания</w:t>
      </w:r>
    </w:p>
    <w:p w:rsidR="007346AF" w:rsidRPr="007346AF" w:rsidRDefault="007346AF" w:rsidP="007346A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AF">
        <w:rPr>
          <w:rFonts w:ascii="Times New Roman" w:hAnsi="Times New Roman" w:cs="Times New Roman"/>
          <w:sz w:val="28"/>
          <w:szCs w:val="28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а) осуществление объектом контроля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работы в целях исполнения представления (предписания);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проведение реорганизации объекта контроля;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в) рассмотрение жалобы объекта контроля (его уполномоченного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представителя) в соответствии с федеральным </w:t>
      </w:r>
      <w:hyperlink r:id="rId13" w:history="1">
        <w:r w:rsidRPr="007346A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7346AF" w:rsidRPr="007346AF" w:rsidRDefault="007346AF" w:rsidP="00734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г) 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 w:rsidRPr="007346AF">
        <w:rPr>
          <w:rFonts w:ascii="Times New Roman" w:hAnsi="Times New Roman" w:cs="Times New Roman"/>
          <w:sz w:val="28"/>
          <w:szCs w:val="28"/>
        </w:rPr>
        <w:t>Решение Главы Шуйского муниципального района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Главой Шуйского муниципального района в течение 10 рабочих дней со дня поступления соответствующего обращения.</w:t>
      </w:r>
    </w:p>
    <w:p w:rsidR="007346AF" w:rsidRPr="007346AF" w:rsidRDefault="007346AF" w:rsidP="007346AF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Орган контроля уведомляет объект контроля о решении, принятом в соответствии с </w:t>
      </w:r>
      <w:hyperlink w:anchor="P101" w:history="1">
        <w:r w:rsidRPr="007346AF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стандарта, не позднее дня, следующего за днем принятия указанного решения.</w:t>
      </w:r>
    </w:p>
    <w:p w:rsidR="007346AF" w:rsidRDefault="007346AF"/>
    <w:p w:rsidR="007346AF" w:rsidRDefault="007346AF"/>
    <w:p w:rsidR="007346AF" w:rsidRDefault="007346AF"/>
    <w:p w:rsidR="007346AF" w:rsidRDefault="007346AF">
      <w:r>
        <w:br w:type="page"/>
      </w:r>
    </w:p>
    <w:tbl>
      <w:tblPr>
        <w:tblW w:w="9330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3"/>
        <w:gridCol w:w="4278"/>
        <w:gridCol w:w="259"/>
      </w:tblGrid>
      <w:tr w:rsidR="005951DC" w:rsidRPr="00057631" w:rsidTr="001356FE">
        <w:trPr>
          <w:gridBefore w:val="1"/>
          <w:wBefore w:w="479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951DC" w:rsidRPr="000F790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  <w:p w:rsidR="005951DC" w:rsidRPr="009E4A6E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057631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9E4A6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</w:tcPr>
          <w:p w:rsidR="005951DC" w:rsidRPr="00814994" w:rsidRDefault="0088520B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14994">
              <w:rPr>
                <w:rFonts w:ascii="Times New Roman" w:eastAsiaTheme="minorHAnsi" w:hAnsi="Times New Roman"/>
                <w:b/>
                <w:sz w:val="24"/>
                <w:szCs w:val="24"/>
              </w:rPr>
              <w:t>АКТ</w:t>
            </w:r>
            <w:r w:rsidR="005951DC" w:rsidRPr="0081499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 w:cs="Calibri"/>
              </w:rPr>
            </w:pP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</w:t>
            </w:r>
            <w:proofErr w:type="gramEnd"/>
          </w:p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(далее - объект контроля), объекта встречной проверки) </w:t>
            </w:r>
          </w:p>
        </w:tc>
      </w:tr>
    </w:tbl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5951DC" w:rsidRDefault="005951DC" w:rsidP="005951D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Theme="minorHAnsi" w:hAnsi="Times New Roman"/>
        </w:rPr>
      </w:pPr>
      <w:r w:rsidRPr="00057631">
        <w:rPr>
          <w:rFonts w:ascii="Times New Roman" w:hAnsi="Times New Roman"/>
        </w:rPr>
        <w:t xml:space="preserve">Место составления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057631">
        <w:rPr>
          <w:rFonts w:ascii="Times New Roman" w:hAnsi="Times New Roman"/>
        </w:rPr>
        <w:t xml:space="preserve"> </w:t>
      </w:r>
      <w:r w:rsidR="008D4D80">
        <w:rPr>
          <w:rFonts w:ascii="Times New Roman" w:hAnsi="Times New Roman"/>
        </w:rPr>
        <w:t>«</w:t>
      </w:r>
      <w:r>
        <w:rPr>
          <w:rFonts w:ascii="Times New Roman" w:eastAsiaTheme="minorHAnsi" w:hAnsi="Times New Roman"/>
        </w:rPr>
        <w:t>__</w:t>
      </w:r>
      <w:r w:rsidR="008D4D80">
        <w:rPr>
          <w:rFonts w:ascii="Times New Roman" w:eastAsiaTheme="minorHAnsi" w:hAnsi="Times New Roman"/>
        </w:rPr>
        <w:t>»</w:t>
      </w:r>
      <w:r w:rsidR="00D8591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__________ 20__ г.</w:t>
      </w:r>
    </w:p>
    <w:tbl>
      <w:tblPr>
        <w:tblW w:w="95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1258"/>
        <w:gridCol w:w="495"/>
        <w:gridCol w:w="939"/>
        <w:gridCol w:w="425"/>
        <w:gridCol w:w="1036"/>
        <w:gridCol w:w="608"/>
        <w:gridCol w:w="1616"/>
        <w:gridCol w:w="65"/>
        <w:gridCol w:w="340"/>
      </w:tblGrid>
      <w:tr w:rsidR="005951DC" w:rsidRPr="005951DC" w:rsidTr="00A17BA7">
        <w:trPr>
          <w:gridAfter w:val="1"/>
          <w:wAfter w:w="340" w:type="dxa"/>
        </w:trPr>
        <w:tc>
          <w:tcPr>
            <w:tcW w:w="5449" w:type="dxa"/>
            <w:gridSpan w:val="4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Контрольное мероприятие проведено на основани</w:t>
            </w:r>
            <w:r w:rsidR="00A17BA7">
              <w:rPr>
                <w:rFonts w:ascii="Times New Roman" w:eastAsiaTheme="minorHAnsi" w:hAnsi="Times New Roman"/>
              </w:rPr>
              <w:t>и</w:t>
            </w:r>
          </w:p>
        </w:tc>
        <w:tc>
          <w:tcPr>
            <w:tcW w:w="3750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A17BA7">
            <w:pPr>
              <w:autoSpaceDE w:val="0"/>
              <w:autoSpaceDN w:val="0"/>
              <w:adjustRightInd w:val="0"/>
              <w:spacing w:after="0" w:line="240" w:lineRule="auto"/>
              <w:ind w:left="-315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1"/>
          <w:wAfter w:w="340" w:type="dxa"/>
        </w:trPr>
        <w:tc>
          <w:tcPr>
            <w:tcW w:w="5449" w:type="dxa"/>
            <w:gridSpan w:val="4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auto"/>
            </w:tcBorders>
          </w:tcPr>
          <w:p w:rsidR="005951DC" w:rsidRPr="005951DC" w:rsidRDefault="005951DC" w:rsidP="00A1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t xml:space="preserve">(указываются наименование и реквизиты </w:t>
            </w:r>
            <w:proofErr w:type="gramEnd"/>
          </w:p>
        </w:tc>
      </w:tr>
      <w:tr w:rsidR="005951DC" w:rsidRPr="005951DC" w:rsidTr="00A17BA7">
        <w:tc>
          <w:tcPr>
            <w:tcW w:w="9199" w:type="dxa"/>
            <w:gridSpan w:val="9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c>
          <w:tcPr>
            <w:tcW w:w="9199" w:type="dxa"/>
            <w:gridSpan w:val="9"/>
            <w:tcBorders>
              <w:top w:val="single" w:sz="4" w:space="0" w:color="auto"/>
            </w:tcBorders>
          </w:tcPr>
          <w:p w:rsidR="005951DC" w:rsidRPr="005951DC" w:rsidRDefault="005951DC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распоряжения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контроля</w:t>
            </w:r>
            <w:r w:rsidRPr="005951DC">
              <w:rPr>
                <w:rFonts w:ascii="Times New Roman" w:eastAsiaTheme="minorHAnsi" w:hAnsi="Times New Roman"/>
              </w:rPr>
              <w:t xml:space="preserve"> о назначении контрольного </w:t>
            </w:r>
            <w:r w:rsidRPr="00D93CE2">
              <w:rPr>
                <w:rFonts w:ascii="Times New Roman" w:eastAsiaTheme="minorHAnsi" w:hAnsi="Times New Roman"/>
              </w:rPr>
              <w:t xml:space="preserve">мероприятия, а также основания назначения контрольного мероприятия в соответствии с </w:t>
            </w:r>
            <w:hyperlink r:id="rId14" w:history="1">
              <w:r w:rsidRPr="00D93CE2">
                <w:rPr>
                  <w:rFonts w:ascii="Times New Roman" w:eastAsiaTheme="minorHAnsi" w:hAnsi="Times New Roman"/>
                </w:rPr>
                <w:t>пунктами 10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и </w:t>
            </w:r>
            <w:hyperlink r:id="rId15" w:history="1">
              <w:r w:rsidRPr="00D93CE2">
                <w:rPr>
                  <w:rFonts w:ascii="Times New Roman" w:eastAsiaTheme="minorHAnsi" w:hAnsi="Times New Roman"/>
                </w:rPr>
                <w:t>11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Проведение проверок, ревизий и обследований и оформление их результатов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17.08.2020 </w:t>
            </w:r>
            <w:r w:rsidR="00395F57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  (далее - федеральный стандарт </w:t>
            </w:r>
            <w:r w:rsidR="00395F57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1235). </w:t>
            </w:r>
            <w:proofErr w:type="gramStart"/>
            <w:r w:rsidRPr="00D93CE2">
              <w:rPr>
                <w:rFonts w:ascii="Times New Roman" w:eastAsiaTheme="minorHAnsi" w:hAnsi="Times New Roman"/>
              </w:rPr>
      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</w:t>
            </w:r>
            <w:r w:rsidRPr="005951DC">
              <w:rPr>
                <w:rFonts w:ascii="Times New Roman" w:eastAsiaTheme="minorHAnsi" w:hAnsi="Times New Roman"/>
              </w:rPr>
              <w:t>), в рамках которой проводится встречная проверка)</w:t>
            </w:r>
            <w:proofErr w:type="gramEnd"/>
          </w:p>
        </w:tc>
        <w:tc>
          <w:tcPr>
            <w:tcW w:w="340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015" w:type="dxa"/>
            <w:gridSpan w:val="2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Тема контрольного мероприятия</w:t>
            </w:r>
          </w:p>
        </w:tc>
        <w:tc>
          <w:tcPr>
            <w:tcW w:w="3503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616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.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2757" w:type="dxa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Проверяемый период:</w:t>
            </w:r>
          </w:p>
        </w:tc>
        <w:tc>
          <w:tcPr>
            <w:tcW w:w="4761" w:type="dxa"/>
            <w:gridSpan w:val="6"/>
            <w:tcBorders>
              <w:bottom w:val="single" w:sz="4" w:space="0" w:color="auto"/>
            </w:tcBorders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1616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.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510" w:type="dxa"/>
            <w:gridSpan w:val="3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Контрольное мероприятие проведено</w:t>
            </w:r>
          </w:p>
        </w:tc>
        <w:tc>
          <w:tcPr>
            <w:tcW w:w="4624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510" w:type="dxa"/>
            <w:gridSpan w:val="3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</w:tcBorders>
          </w:tcPr>
          <w:p w:rsidR="005951DC" w:rsidRPr="005951DC" w:rsidRDefault="005951DC" w:rsidP="0061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t>(проверочной (ревизионной) группой (уполномоченн</w:t>
            </w:r>
            <w:r w:rsidR="00615053">
              <w:rPr>
                <w:rFonts w:ascii="Times New Roman" w:eastAsiaTheme="minorHAnsi" w:hAnsi="Times New Roman"/>
              </w:rPr>
              <w:t>ой</w:t>
            </w:r>
            <w:r w:rsidRPr="005951DC">
              <w:rPr>
                <w:rFonts w:ascii="Times New Roman" w:eastAsiaTheme="minorHAnsi" w:hAnsi="Times New Roman"/>
              </w:rPr>
              <w:t xml:space="preserve"> на</w:t>
            </w:r>
            <w:proofErr w:type="gramEnd"/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6910" w:type="dxa"/>
            <w:gridSpan w:val="6"/>
            <w:tcBorders>
              <w:bottom w:val="single" w:sz="4" w:space="0" w:color="auto"/>
            </w:tcBorders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24" w:type="dxa"/>
            <w:gridSpan w:val="2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: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6910" w:type="dxa"/>
            <w:gridSpan w:val="6"/>
            <w:tcBorders>
              <w:top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проведение контрольного мероприятия должностным лицом)</w:t>
            </w:r>
          </w:p>
        </w:tc>
        <w:tc>
          <w:tcPr>
            <w:tcW w:w="2224" w:type="dxa"/>
            <w:gridSpan w:val="2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bottom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t>(указываются должности, фамилии, инициалы</w:t>
            </w:r>
            <w:r w:rsidR="00615053">
              <w:rPr>
                <w:rFonts w:ascii="Times New Roman" w:eastAsiaTheme="minorHAnsi" w:hAnsi="Times New Roman"/>
              </w:rPr>
              <w:t xml:space="preserve"> лиц (лица), уполномоченных (ого) на проведение контрольного мероприятия</w:t>
            </w:r>
            <w:proofErr w:type="gramEnd"/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5874" w:type="dxa"/>
            <w:gridSpan w:val="5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 проведению контрольного мероприятия привлекались: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5951DC" w:rsidRDefault="00615053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указываются фамилии, инициалы, </w:t>
            </w:r>
            <w:r w:rsidR="005951DC" w:rsidRPr="005951DC">
              <w:rPr>
                <w:rFonts w:ascii="Times New Roman" w:eastAsiaTheme="minorHAnsi" w:hAnsi="Times New Roman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</w:t>
            </w:r>
            <w:r w:rsidR="00395F57">
              <w:rPr>
                <w:rFonts w:ascii="Times New Roman" w:eastAsiaTheme="minorHAnsi" w:hAnsi="Times New Roman"/>
              </w:rPr>
              <w:lastRenderedPageBreak/>
              <w:t>Администрации Шуйского муниципального района</w:t>
            </w:r>
            <w:r w:rsidR="005951DC" w:rsidRPr="005951DC">
              <w:rPr>
                <w:rFonts w:ascii="Times New Roman" w:eastAsiaTheme="minorHAnsi" w:hAnsi="Times New Roman"/>
              </w:rPr>
              <w:t xml:space="preserve">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 w:rsidR="005951DC" w:rsidRPr="005951DC">
              <w:rPr>
                <w:rFonts w:ascii="Times New Roman" w:eastAsiaTheme="minorHAnsi" w:hAnsi="Times New Roman"/>
              </w:rPr>
              <w:t>в</w:t>
            </w:r>
            <w:proofErr w:type="gramEnd"/>
          </w:p>
          <w:p w:rsidR="00615053" w:rsidRPr="005951DC" w:rsidRDefault="00615053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_________________________________________________________________________________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</w:tcPr>
          <w:p w:rsidR="005951DC" w:rsidRPr="005951DC" w:rsidRDefault="005951DC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lastRenderedPageBreak/>
              <w:t xml:space="preserve">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16" w:history="1">
              <w:r w:rsidRPr="00D93CE2">
                <w:rPr>
                  <w:rFonts w:ascii="Times New Roman" w:eastAsiaTheme="minorHAnsi" w:hAnsi="Times New Roman"/>
                </w:rPr>
                <w:t>подпунктом "г" пункта 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06.02.2020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100)</w:t>
            </w:r>
            <w:proofErr w:type="gramEnd"/>
          </w:p>
        </w:tc>
      </w:tr>
    </w:tbl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983"/>
        <w:gridCol w:w="340"/>
      </w:tblGrid>
      <w:tr w:rsidR="00395F57" w:rsidRPr="00395F57">
        <w:tc>
          <w:tcPr>
            <w:tcW w:w="674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При проведении контрольного мероприятия проведен</w:t>
            </w:r>
            <w:proofErr w:type="gramStart"/>
            <w:r w:rsidRPr="00395F57">
              <w:rPr>
                <w:rFonts w:ascii="Times New Roman" w:eastAsiaTheme="minorHAnsi" w:hAnsi="Times New Roman"/>
              </w:rPr>
              <w:t>о(</w:t>
            </w:r>
            <w:proofErr w:type="spellStart"/>
            <w:proofErr w:type="gramEnd"/>
            <w:r w:rsidRPr="00395F57">
              <w:rPr>
                <w:rFonts w:ascii="Times New Roman" w:eastAsiaTheme="minorHAnsi" w:hAnsi="Times New Roman"/>
              </w:rPr>
              <w:t>ы</w:t>
            </w:r>
            <w:proofErr w:type="spellEnd"/>
            <w:r w:rsidRPr="00395F5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674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(указываются экспертизы, контрольные</w:t>
            </w:r>
            <w:proofErr w:type="gramEnd"/>
          </w:p>
        </w:tc>
      </w:tr>
      <w:tr w:rsidR="00395F57" w:rsidRPr="00395F57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615053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действия, проведенные в рамках контрольного мероприятия (в 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17" w:history="1">
              <w:r w:rsidRPr="00D93CE2">
                <w:rPr>
                  <w:rFonts w:ascii="Times New Roman" w:eastAsiaTheme="minorHAnsi" w:hAnsi="Times New Roman"/>
                </w:rPr>
                <w:t>пунктами 18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, </w:t>
            </w:r>
            <w:hyperlink r:id="rId18" w:history="1">
              <w:r w:rsidRPr="00D93CE2">
                <w:rPr>
                  <w:rFonts w:ascii="Times New Roman" w:eastAsiaTheme="minorHAnsi" w:hAnsi="Times New Roman"/>
                </w:rPr>
                <w:t>19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</w:t>
            </w:r>
            <w:r w:rsidR="00615053" w:rsidRPr="00D93CE2">
              <w:rPr>
                <w:rFonts w:ascii="Times New Roman" w:eastAsiaTheme="minorHAnsi" w:hAnsi="Times New Roman"/>
              </w:rPr>
              <w:t xml:space="preserve"> стандарта № 1235), с указанием сроков их проведения, предмета, а также сведений (фамилия, имя, отчество (при наличии)) о лицах, их проводивших (ого))</w:t>
            </w: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</w:tcPr>
          <w:p w:rsid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В рамках контрольного мероприятия проведена встречная проверка (обследование)</w:t>
            </w:r>
          </w:p>
          <w:p w:rsidR="001B73F0" w:rsidRPr="00395F57" w:rsidRDefault="001B73F0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8729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Срок проведения контрольного мероприятия, не включая периоды его приостановления, составил _____ рабочих дней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 20__ года.</w:t>
            </w:r>
          </w:p>
        </w:tc>
      </w:tr>
      <w:tr w:rsidR="00395F57" w:rsidRPr="00395F57">
        <w:tc>
          <w:tcPr>
            <w:tcW w:w="9069" w:type="dxa"/>
            <w:gridSpan w:val="3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Проведение контрольного мероприятия приостанавливалось 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______________ 20__ года на основании</w:t>
            </w:r>
          </w:p>
        </w:tc>
      </w:tr>
      <w:tr w:rsidR="00395F57" w:rsidRPr="00395F57">
        <w:tc>
          <w:tcPr>
            <w:tcW w:w="8729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.</w:t>
            </w:r>
          </w:p>
        </w:tc>
      </w:tr>
      <w:tr w:rsidR="00395F57" w:rsidRPr="00395F57">
        <w:tc>
          <w:tcPr>
            <w:tcW w:w="8729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(указываются наименование и реквизиты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распоряжения</w:t>
            </w:r>
            <w:r w:rsidR="00CB7A63">
              <w:rPr>
                <w:rFonts w:ascii="Times New Roman" w:eastAsiaTheme="minorHAnsi" w:hAnsi="Times New Roman"/>
              </w:rPr>
              <w:t xml:space="preserve"> Администрации Шуйского муниципального района)</w:t>
            </w:r>
          </w:p>
        </w:tc>
        <w:tc>
          <w:tcPr>
            <w:tcW w:w="340" w:type="dxa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951DC" w:rsidRDefault="005951DC" w:rsidP="00D93CE2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2"/>
        <w:gridCol w:w="340"/>
        <w:gridCol w:w="964"/>
        <w:gridCol w:w="340"/>
        <w:gridCol w:w="201"/>
        <w:gridCol w:w="798"/>
        <w:gridCol w:w="379"/>
        <w:gridCol w:w="15"/>
        <w:gridCol w:w="325"/>
        <w:gridCol w:w="96"/>
        <w:gridCol w:w="1736"/>
        <w:gridCol w:w="885"/>
        <w:gridCol w:w="42"/>
        <w:gridCol w:w="65"/>
        <w:gridCol w:w="142"/>
        <w:gridCol w:w="54"/>
      </w:tblGrid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395F57" w:rsidRDefault="00CB7A63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 проведения контрольного</w:t>
            </w:r>
            <w:r w:rsidR="00395F57" w:rsidRPr="00395F57">
              <w:rPr>
                <w:rFonts w:ascii="Times New Roman" w:eastAsiaTheme="minorHAnsi" w:hAnsi="Times New Roman"/>
              </w:rPr>
              <w:t xml:space="preserve"> мероприятия продлевался на</w:t>
            </w:r>
            <w:r w:rsidR="00395F57">
              <w:rPr>
                <w:rFonts w:ascii="Times New Roman" w:eastAsiaTheme="minorHAnsi" w:hAnsi="Times New Roman"/>
              </w:rPr>
              <w:t xml:space="preserve"> </w:t>
            </w:r>
            <w:r w:rsidR="00395F57" w:rsidRPr="00395F57">
              <w:rPr>
                <w:rFonts w:ascii="Times New Roman" w:eastAsiaTheme="minorHAnsi" w:hAnsi="Times New Roman"/>
              </w:rPr>
              <w:t>____ рабочих дней на основании  ___________________________</w:t>
            </w:r>
            <w:r w:rsidR="00395F57">
              <w:rPr>
                <w:rFonts w:ascii="Times New Roman" w:eastAsiaTheme="minorHAnsi" w:hAnsi="Times New Roman"/>
              </w:rPr>
              <w:t>____________________________________________</w:t>
            </w:r>
          </w:p>
          <w:p w:rsid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    </w:t>
            </w:r>
            <w:r>
              <w:rPr>
                <w:rFonts w:ascii="Times New Roman" w:eastAsiaTheme="minorHAnsi" w:hAnsi="Times New Roman"/>
              </w:rPr>
              <w:t xml:space="preserve">                  </w:t>
            </w:r>
            <w:r w:rsidRPr="00395F57">
              <w:rPr>
                <w:rFonts w:ascii="Times New Roman" w:eastAsiaTheme="minorHAnsi" w:hAnsi="Times New Roman"/>
              </w:rPr>
              <w:t>(указываются наименование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и реквизиты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 xml:space="preserve">распоряжения </w:t>
            </w:r>
            <w:r w:rsidR="00CB7A63">
              <w:rPr>
                <w:rFonts w:ascii="Times New Roman" w:eastAsiaTheme="minorHAnsi" w:hAnsi="Times New Roman"/>
              </w:rPr>
              <w:t>Администрации Шуйского муниципального района о продлении срока проведения контрольного мероприятия)</w:t>
            </w:r>
          </w:p>
          <w:p w:rsidR="00CB7A63" w:rsidRPr="00395F57" w:rsidRDefault="00CB7A63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Общие сведения об объекте контроля (объекте встречной проверки):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5985" w:type="dxa"/>
            <w:gridSpan w:val="9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395F57" w:rsidRDefault="00395F57" w:rsidP="008D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 xml:space="preserve">(описание с учетом </w:t>
            </w:r>
            <w:r w:rsidRPr="00D93CE2">
              <w:rPr>
                <w:rFonts w:ascii="Times New Roman" w:eastAsiaTheme="minorHAnsi" w:hAnsi="Times New Roman"/>
              </w:rPr>
              <w:t xml:space="preserve">требований </w:t>
            </w:r>
            <w:hyperlink r:id="rId19" w:history="1">
              <w:r w:rsidRPr="00D93CE2">
                <w:rPr>
                  <w:rFonts w:ascii="Times New Roman" w:eastAsiaTheme="minorHAnsi" w:hAnsi="Times New Roman"/>
                </w:rPr>
                <w:t>пунктов 50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- </w:t>
            </w:r>
            <w:hyperlink r:id="rId20" w:history="1">
              <w:r w:rsidRPr="00D93CE2">
                <w:rPr>
                  <w:rFonts w:ascii="Times New Roman" w:eastAsiaTheme="minorHAnsi" w:hAnsi="Times New Roman"/>
                </w:rPr>
                <w:t>52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</w:t>
            </w:r>
            <w:proofErr w:type="gramEnd"/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  <w:r w:rsidR="00D85914">
              <w:rPr>
                <w:rFonts w:ascii="Times New Roman" w:eastAsiaTheme="minorHAnsi" w:hAnsi="Times New Roman"/>
              </w:rPr>
              <w:t xml:space="preserve"> контрольного мероприятия)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6406" w:type="dxa"/>
            <w:gridSpan w:val="11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6406" w:type="dxa"/>
            <w:gridSpan w:val="11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(указывается информация с учетом</w:t>
            </w:r>
            <w:proofErr w:type="gramEnd"/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требований, установленных </w:t>
            </w:r>
            <w:hyperlink r:id="rId21" w:history="1">
              <w:r w:rsidRPr="00D93CE2">
                <w:rPr>
                  <w:rFonts w:ascii="Times New Roman" w:eastAsiaTheme="minorHAnsi" w:hAnsi="Times New Roman"/>
                </w:rPr>
                <w:t>пунктом 52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1235, о наличии (отсутствии) выявленных нарушений по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каждому вопросу контрольного мероприятия с указанием документов (материалов), на основании которых</w:t>
            </w: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сделаны выводы о нарушениях, положения (с указанием частей, пунктов, подпунктов) законодательных и иных нормативных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правовых актов Российской Федерации, правовых актов, договоров (соглашений), являющихся основаниями предоставления бюджетных средств, которые нарушены)</w:t>
            </w: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D93CE2" w:rsidRDefault="00395F57" w:rsidP="00D85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      </w:r>
          </w:p>
        </w:tc>
      </w:tr>
      <w:tr w:rsidR="00395F57" w:rsidRPr="00395F57" w:rsidTr="000B5417">
        <w:trPr>
          <w:gridAfter w:val="1"/>
          <w:wAfter w:w="54" w:type="dxa"/>
        </w:trPr>
        <w:tc>
          <w:tcPr>
            <w:tcW w:w="2756" w:type="dxa"/>
          </w:tcPr>
          <w:p w:rsidR="00395F57" w:rsidRPr="00395F57" w:rsidRDefault="00395F57" w:rsidP="00D85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Приложение:</w:t>
            </w:r>
          </w:p>
        </w:tc>
        <w:tc>
          <w:tcPr>
            <w:tcW w:w="6520" w:type="dxa"/>
            <w:gridSpan w:val="15"/>
            <w:tcBorders>
              <w:bottom w:val="single" w:sz="4" w:space="0" w:color="auto"/>
            </w:tcBorders>
          </w:tcPr>
          <w:p w:rsidR="00395F57" w:rsidRPr="00D93CE2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1"/>
          <w:wAfter w:w="54" w:type="dxa"/>
        </w:trPr>
        <w:tc>
          <w:tcPr>
            <w:tcW w:w="275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auto"/>
            </w:tcBorders>
          </w:tcPr>
          <w:p w:rsidR="00395F57" w:rsidRPr="00D93CE2" w:rsidRDefault="00395F57" w:rsidP="008D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(указываются документы, материалы, приобщаемые к акту контрольного мероприятия,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в том числе документы (копии документов), подтверждающие нарушения, в соответствии с </w:t>
            </w:r>
            <w:hyperlink r:id="rId22" w:history="1">
              <w:r w:rsidR="00D85914" w:rsidRPr="00D93CE2">
                <w:rPr>
                  <w:rFonts w:ascii="Times New Roman" w:eastAsiaTheme="minorHAnsi" w:hAnsi="Times New Roman"/>
                </w:rPr>
                <w:t>пунктами 53</w:t>
              </w:r>
            </w:hyperlink>
            <w:r w:rsidR="00D85914" w:rsidRPr="00D93CE2">
              <w:rPr>
                <w:rFonts w:ascii="Times New Roman" w:eastAsiaTheme="minorHAnsi" w:hAnsi="Times New Roman"/>
              </w:rPr>
              <w:t xml:space="preserve">, </w:t>
            </w:r>
            <w:hyperlink r:id="rId23" w:history="1">
              <w:r w:rsidR="00D85914" w:rsidRPr="00D93CE2">
                <w:rPr>
                  <w:rFonts w:ascii="Times New Roman" w:eastAsiaTheme="minorHAnsi" w:hAnsi="Times New Roman"/>
                </w:rPr>
                <w:t>54</w:t>
              </w:r>
            </w:hyperlink>
            <w:r w:rsidR="00D85914"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="00D85914"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4252" w:type="dxa"/>
            <w:gridSpan w:val="4"/>
          </w:tcPr>
          <w:p w:rsidR="00D85914" w:rsidRDefault="00D85914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Руководитель</w:t>
            </w: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(дата)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(инициалы и фамилия)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5591" w:type="dxa"/>
            <w:gridSpan w:val="7"/>
          </w:tcPr>
          <w:p w:rsidR="00395F57" w:rsidRP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Копию акта контрольного мероприятия получил:</w:t>
            </w:r>
          </w:p>
        </w:tc>
        <w:tc>
          <w:tcPr>
            <w:tcW w:w="3543" w:type="dxa"/>
            <w:gridSpan w:val="8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 w:cs="Calibri"/>
              </w:rPr>
            </w:pP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5591" w:type="dxa"/>
            <w:gridSpan w:val="7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(указываются должность,</w:t>
            </w:r>
            <w:proofErr w:type="gramEnd"/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8142" w:type="dxa"/>
            <w:gridSpan w:val="1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395F57">
              <w:rPr>
                <w:rFonts w:eastAsiaTheme="minorHAnsi" w:cs="Calibri"/>
              </w:rPr>
              <w:t>.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8142" w:type="dxa"/>
            <w:gridSpan w:val="12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 xml:space="preserve">фамилия, имя, отчество (при наличии) руководителя объекта контроля (его </w:t>
            </w:r>
            <w:r w:rsidR="000B5417"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992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951DC" w:rsidRPr="00057631" w:rsidTr="000B5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4793" w:type="dxa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46AF" w:rsidRDefault="005951DC" w:rsidP="001711A8">
            <w:pPr>
              <w:tabs>
                <w:tab w:val="left" w:pos="1134"/>
              </w:tabs>
              <w:contextualSpacing/>
              <w:jc w:val="right"/>
            </w:pPr>
            <w:r>
              <w:br w:type="page"/>
            </w:r>
          </w:p>
          <w:p w:rsidR="005951DC" w:rsidRPr="000F790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214F0F">
              <w:rPr>
                <w:rFonts w:ascii="Times New Roman" w:hAnsi="Times New Roman"/>
                <w:sz w:val="28"/>
              </w:rPr>
              <w:t xml:space="preserve"> 2</w:t>
            </w:r>
          </w:p>
          <w:p w:rsidR="005951DC" w:rsidRPr="009E4A6E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057631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9E4A6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5951DC" w:rsidRDefault="005951DC" w:rsidP="005951DC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Решение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 результатах рассмотрения акта контрольного мероприятия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от « ___ » ___________ 20____г.   № _______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Место составления                                                                                             Дата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По результатам рассмотрения акта контрольн</w:t>
      </w:r>
      <w:r>
        <w:rPr>
          <w:rFonts w:ascii="Times New Roman" w:hAnsi="Times New Roman"/>
        </w:rPr>
        <w:t>ого мероприятия от «___» ____</w:t>
      </w:r>
      <w:r w:rsidRPr="00057631">
        <w:rPr>
          <w:rFonts w:ascii="Times New Roman" w:hAnsi="Times New Roman"/>
        </w:rPr>
        <w:t xml:space="preserve"> 20__г. №</w:t>
      </w:r>
      <w:r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>, оформленного по итогам _________________________________________________</w:t>
      </w:r>
      <w:r>
        <w:rPr>
          <w:rFonts w:ascii="Times New Roman" w:hAnsi="Times New Roman"/>
        </w:rPr>
        <w:t>______________</w:t>
      </w:r>
      <w:r w:rsidRPr="00057631">
        <w:rPr>
          <w:rFonts w:ascii="Times New Roman" w:hAnsi="Times New Roman"/>
        </w:rPr>
        <w:t xml:space="preserve"> 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(вид проверки)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с учетом возражений ______________________________________________________________</w:t>
      </w:r>
      <w:r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 xml:space="preserve"> 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(при их наличии) и иных материалов контрольного мероприятия,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РЕШАЮ: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Выдать ______________________________________________ обязательное для                                                                  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исполнения предписание (представление)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 w:firstLine="284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выдачи _________________________________________________ 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обязательного для исполнения предписания (представления)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 отсутствуют.</w:t>
      </w: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Направить информацию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>(правоохранительные органы, органы прокуратуры и иные государственные (муниципальные) органы).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firstLine="851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направления информации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 xml:space="preserve">(правоохранительные органы, органы прокуратуры и иные государственные (муниципальные) органы) </w:t>
      </w:r>
      <w:r w:rsidRPr="00057631">
        <w:rPr>
          <w:rFonts w:ascii="Times New Roman" w:hAnsi="Times New Roman"/>
        </w:rPr>
        <w:t>отсутствует.</w:t>
      </w: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А) Назначить внеплановую выездную проверку.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Б) Основания для назначения внеплановой выездной проверки отсутствуют.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Глава Шуйского муниципального района        ________         ________________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</w:t>
      </w:r>
      <w:r w:rsidRPr="00057631">
        <w:rPr>
          <w:rFonts w:ascii="Times New Roman" w:hAnsi="Times New Roman"/>
          <w:sz w:val="18"/>
        </w:rPr>
        <w:t>(подпись)                      (расшифровка)</w:t>
      </w:r>
    </w:p>
    <w:p w:rsidR="005951DC" w:rsidRDefault="005951D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537" w:type="dxa"/>
        <w:tblInd w:w="4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</w:tblGrid>
      <w:tr w:rsidR="00214F0F" w:rsidRPr="00057631" w:rsidTr="001711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4F0F" w:rsidRPr="000F790E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Pr="000F790E">
              <w:rPr>
                <w:rFonts w:ascii="Times New Roman" w:hAnsi="Times New Roman"/>
                <w:sz w:val="28"/>
              </w:rPr>
              <w:t>Приложение №</w:t>
            </w:r>
            <w:r>
              <w:rPr>
                <w:rFonts w:ascii="Times New Roman" w:hAnsi="Times New Roman"/>
                <w:sz w:val="28"/>
              </w:rPr>
              <w:t xml:space="preserve"> 3</w:t>
            </w:r>
          </w:p>
          <w:p w:rsidR="00214F0F" w:rsidRPr="009E4A6E" w:rsidRDefault="00214F0F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214F0F" w:rsidRPr="00057631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214F0F" w:rsidRPr="009E4A6E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214F0F" w:rsidRDefault="00214F0F" w:rsidP="00214F0F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4F0F" w:rsidRPr="00214F0F">
        <w:tc>
          <w:tcPr>
            <w:tcW w:w="9071" w:type="dxa"/>
          </w:tcPr>
          <w:p w:rsidR="00214F0F" w:rsidRPr="0088520B" w:rsidRDefault="0088520B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8520B">
              <w:rPr>
                <w:rFonts w:ascii="Times New Roman" w:eastAsiaTheme="minorHAnsi" w:hAnsi="Times New Roman"/>
                <w:b/>
              </w:rPr>
              <w:t>ЗАКЛЮЧЕНИЕ ПО РЕЗУЛЬТАТАМ ОБСЛЕДОВАНИЯ</w:t>
            </w:r>
          </w:p>
        </w:tc>
      </w:tr>
      <w:tr w:rsidR="00214F0F" w:rsidRPr="00214F0F">
        <w:tc>
          <w:tcPr>
            <w:tcW w:w="9071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9071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214F0F" w:rsidRPr="00214F0F">
        <w:tc>
          <w:tcPr>
            <w:tcW w:w="328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41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42" w:type="dxa"/>
            <w:vAlign w:val="bottom"/>
          </w:tcPr>
          <w:p w:rsidR="00214F0F" w:rsidRPr="00214F0F" w:rsidRDefault="007346AF" w:rsidP="00734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«</w:t>
            </w:r>
            <w:r w:rsidR="00214F0F">
              <w:rPr>
                <w:rFonts w:ascii="Times New Roman" w:eastAsiaTheme="minorHAnsi" w:hAnsi="Times New Roman"/>
                <w:u w:val="single"/>
              </w:rPr>
              <w:t>___</w:t>
            </w:r>
            <w:r w:rsidR="00214F0F" w:rsidRPr="00214F0F">
              <w:rPr>
                <w:rFonts w:ascii="Times New Roman" w:eastAsiaTheme="minorHAnsi" w:hAnsi="Times New Roman"/>
                <w:u w:val="single"/>
              </w:rPr>
              <w:t>_</w:t>
            </w:r>
            <w:r>
              <w:rPr>
                <w:rFonts w:ascii="Times New Roman" w:eastAsiaTheme="minorHAnsi" w:hAnsi="Times New Roman"/>
                <w:u w:val="single"/>
              </w:rPr>
              <w:t>»</w:t>
            </w:r>
            <w:r w:rsidR="00214F0F" w:rsidRPr="00214F0F">
              <w:rPr>
                <w:rFonts w:ascii="Times New Roman" w:eastAsiaTheme="minorHAnsi" w:hAnsi="Times New Roman"/>
                <w:u w:val="single"/>
              </w:rPr>
              <w:t xml:space="preserve"> __________ 20__ г.</w:t>
            </w:r>
          </w:p>
        </w:tc>
      </w:tr>
      <w:tr w:rsidR="00214F0F" w:rsidRPr="00214F0F">
        <w:tc>
          <w:tcPr>
            <w:tcW w:w="3288" w:type="dxa"/>
            <w:tcBorders>
              <w:top w:val="single" w:sz="4" w:space="0" w:color="auto"/>
            </w:tcBorders>
            <w:vAlign w:val="bottom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место составления</w:t>
            </w:r>
          </w:p>
        </w:tc>
        <w:tc>
          <w:tcPr>
            <w:tcW w:w="2041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42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57"/>
        <w:gridCol w:w="264"/>
        <w:gridCol w:w="1496"/>
        <w:gridCol w:w="939"/>
        <w:gridCol w:w="3118"/>
        <w:gridCol w:w="340"/>
        <w:gridCol w:w="80"/>
        <w:gridCol w:w="340"/>
      </w:tblGrid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проведено в отношении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C95ACC">
              <w:rPr>
                <w:rFonts w:ascii="Times New Roman" w:eastAsiaTheme="minorHAnsi" w:hAnsi="Times New Roman"/>
              </w:rPr>
              <w:t>(указывается сфера деятельности объекта контроля, в</w:t>
            </w:r>
            <w:r w:rsidRPr="00214F0F">
              <w:rPr>
                <w:rFonts w:ascii="Times New Roman" w:eastAsiaTheme="minorHAnsi" w:hAnsi="Times New Roman"/>
              </w:rPr>
              <w:t xml:space="preserve"> отношении которой осуществлялись действия по анализу и оценке для определения ее состояния (в соответствии с распоряжением </w:t>
            </w:r>
            <w:r>
              <w:rPr>
                <w:rFonts w:ascii="Times New Roman" w:eastAsiaTheme="minorHAnsi" w:hAnsi="Times New Roman"/>
              </w:rPr>
              <w:t xml:space="preserve">Администрации Шуйского муниципального района </w:t>
            </w:r>
            <w:r w:rsidRPr="00214F0F">
              <w:rPr>
                <w:rFonts w:ascii="Times New Roman" w:eastAsiaTheme="minorHAnsi" w:hAnsi="Times New Roman"/>
              </w:rPr>
              <w:t>о назначении обследования)</w:t>
            </w:r>
            <w:proofErr w:type="gramEnd"/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8374" w:type="dxa"/>
            <w:gridSpan w:val="5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374" w:type="dxa"/>
            <w:gridSpan w:val="5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(наименование объекта контроля)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2897" w:type="dxa"/>
            <w:gridSpan w:val="2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Обследуемый период:</w:t>
            </w: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назначено на основании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наименование и реквизиты распоряжения</w:t>
            </w:r>
            <w:proofErr w:type="gramEnd"/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c>
          <w:tcPr>
            <w:tcW w:w="9134" w:type="dxa"/>
            <w:gridSpan w:val="8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органа контроля о назначении обследования, а также основания назначения обследования в 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24" w:history="1">
              <w:r w:rsidRPr="00D93CE2">
                <w:rPr>
                  <w:rFonts w:ascii="Times New Roman" w:eastAsiaTheme="minorHAnsi" w:hAnsi="Times New Roman"/>
                </w:rPr>
                <w:t>пунктами 10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и </w:t>
            </w:r>
            <w:hyperlink r:id="rId25" w:history="1">
              <w:r w:rsidRPr="00D93CE2">
                <w:rPr>
                  <w:rFonts w:ascii="Times New Roman" w:eastAsiaTheme="minorHAnsi" w:hAnsi="Times New Roman"/>
                </w:rPr>
                <w:t>11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Проведение проверок, ревизий и обследова</w:t>
            </w:r>
            <w:r w:rsidR="008D4D80" w:rsidRPr="00D93CE2">
              <w:rPr>
                <w:rFonts w:ascii="Times New Roman" w:eastAsiaTheme="minorHAnsi" w:hAnsi="Times New Roman"/>
              </w:rPr>
              <w:t>ний и оформление их результатов»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17.08.2020 </w:t>
            </w:r>
            <w:r w:rsidR="007346AF" w:rsidRPr="00D93CE2">
              <w:rPr>
                <w:rFonts w:ascii="Times New Roman" w:eastAsiaTheme="minorHAnsi" w:hAnsi="Times New Roman"/>
              </w:rPr>
              <w:t xml:space="preserve">№ </w:t>
            </w:r>
            <w:r w:rsidRPr="00D93CE2">
              <w:rPr>
                <w:rFonts w:ascii="Times New Roman" w:eastAsiaTheme="minorHAnsi" w:hAnsi="Times New Roman"/>
              </w:rPr>
              <w:t xml:space="preserve">1235  (далее - федеральный стандарт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161" w:type="dxa"/>
            <w:gridSpan w:val="3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проведено:</w:t>
            </w:r>
          </w:p>
        </w:tc>
        <w:tc>
          <w:tcPr>
            <w:tcW w:w="5893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8714" w:type="dxa"/>
            <w:gridSpan w:val="6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8714" w:type="dxa"/>
            <w:gridSpan w:val="6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должности, фамилии, инициалы уполномоченны</w:t>
            </w:r>
            <w:proofErr w:type="gramStart"/>
            <w:r w:rsidRPr="00214F0F">
              <w:rPr>
                <w:rFonts w:ascii="Times New Roman" w:eastAsiaTheme="minorHAnsi" w:hAnsi="Times New Roman"/>
              </w:rPr>
              <w:t>х(</w:t>
            </w:r>
            <w:proofErr w:type="gramEnd"/>
            <w:r w:rsidRPr="00214F0F">
              <w:rPr>
                <w:rFonts w:ascii="Times New Roman" w:eastAsiaTheme="minorHAnsi" w:hAnsi="Times New Roman"/>
              </w:rPr>
              <w:t>ого) на проведение обследования должностных(ого) лиц (лица))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5596" w:type="dxa"/>
            <w:gridSpan w:val="5"/>
          </w:tcPr>
          <w:p w:rsidR="00214F0F" w:rsidRPr="00214F0F" w:rsidRDefault="00214F0F" w:rsidP="008852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К проведению обследования привлекались: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5596" w:type="dxa"/>
            <w:gridSpan w:val="5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 xml:space="preserve">(указываются фамилии, инициалы, </w:t>
            </w:r>
            <w:r w:rsidRPr="00214F0F">
              <w:rPr>
                <w:rFonts w:ascii="Times New Roman" w:eastAsiaTheme="minorHAnsi" w:hAnsi="Times New Roman"/>
              </w:rPr>
              <w:lastRenderedPageBreak/>
              <w:t>должности (при наличии)</w:t>
            </w:r>
            <w:proofErr w:type="gramEnd"/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независимых экспертов, специалистов иных государственных органов, специалистов учреждений, подведомственных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района,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 xml:space="preserve">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</w:t>
            </w:r>
            <w:r w:rsidRPr="00D93CE2">
              <w:rPr>
                <w:rFonts w:ascii="Times New Roman" w:eastAsiaTheme="minorHAnsi" w:hAnsi="Times New Roman"/>
              </w:rPr>
              <w:t xml:space="preserve">соответствии с </w:t>
            </w:r>
            <w:hyperlink r:id="rId26" w:history="1">
              <w:r w:rsidRPr="00D93CE2">
                <w:rPr>
                  <w:rFonts w:ascii="Times New Roman" w:eastAsiaTheme="minorHAnsi" w:hAnsi="Times New Roman"/>
                </w:rPr>
                <w:t>подпунктом "г" пункта 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>, утвержденного</w:t>
            </w:r>
            <w:proofErr w:type="gramEnd"/>
            <w:r w:rsidRPr="00D93CE2">
              <w:rPr>
                <w:rFonts w:ascii="Times New Roman" w:eastAsiaTheme="minorHAnsi" w:hAnsi="Times New Roman"/>
              </w:rPr>
              <w:t xml:space="preserve"> постановлением Правительства Российской Федерации от 06.02.2020 </w:t>
            </w:r>
            <w:r w:rsidR="0088520B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100)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Срок проведения обследования, не включая периоды его приостановления, составил ___ рабочих дней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 __________ 20__ года по «</w:t>
            </w:r>
            <w:r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214F0F">
              <w:rPr>
                <w:rFonts w:ascii="Times New Roman" w:eastAsiaTheme="minorHAnsi" w:hAnsi="Times New Roman"/>
              </w:rPr>
              <w:t xml:space="preserve"> _________ 20__ года.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88520B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обследования приостанавливалось </w:t>
            </w:r>
            <w:r w:rsidR="00214F0F" w:rsidRPr="00214F0F">
              <w:rPr>
                <w:rFonts w:ascii="Times New Roman" w:eastAsiaTheme="minorHAnsi" w:hAnsi="Times New Roman"/>
              </w:rPr>
              <w:t>с</w:t>
            </w:r>
            <w:r w:rsidR="007A1051">
              <w:rPr>
                <w:rFonts w:ascii="Times New Roman" w:eastAsiaTheme="minorHAnsi" w:hAnsi="Times New Roman"/>
              </w:rPr>
              <w:t xml:space="preserve">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214F0F"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214F0F" w:rsidRPr="00214F0F">
              <w:rPr>
                <w:rFonts w:ascii="Times New Roman" w:eastAsiaTheme="minorHAnsi" w:hAnsi="Times New Roman"/>
              </w:rPr>
              <w:t xml:space="preserve"> 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214F0F"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214F0F" w:rsidRPr="00214F0F">
              <w:rPr>
                <w:rFonts w:ascii="Times New Roman" w:eastAsiaTheme="minorHAnsi" w:hAnsi="Times New Roman"/>
              </w:rPr>
              <w:t xml:space="preserve"> ________ 20__ года на основании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7A1051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(указываются наименование</w:t>
            </w:r>
            <w:r w:rsidR="00214F0F" w:rsidRPr="00214F0F">
              <w:rPr>
                <w:rFonts w:ascii="Times New Roman" w:eastAsiaTheme="minorHAnsi" w:hAnsi="Times New Roman"/>
              </w:rPr>
              <w:t xml:space="preserve"> и реквизиты </w:t>
            </w:r>
            <w:r>
              <w:rPr>
                <w:rFonts w:ascii="Times New Roman" w:eastAsiaTheme="minorHAnsi" w:hAnsi="Times New Roman"/>
              </w:rPr>
              <w:t>распоряжения</w:t>
            </w:r>
            <w:r w:rsidR="00214F0F" w:rsidRPr="00214F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="00214F0F" w:rsidRPr="00214F0F">
              <w:rPr>
                <w:rFonts w:ascii="Times New Roman" w:eastAsiaTheme="minorHAnsi" w:hAnsi="Times New Roman"/>
              </w:rPr>
              <w:t xml:space="preserve"> о</w:t>
            </w:r>
            <w:r>
              <w:rPr>
                <w:rFonts w:ascii="Times New Roman" w:eastAsiaTheme="minorHAnsi" w:hAnsi="Times New Roman"/>
              </w:rPr>
              <w:t xml:space="preserve"> приостановлении обследования</w:t>
            </w:r>
            <w:proofErr w:type="gramEnd"/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Срок    проведения    обследования   продлевался      с</w:t>
            </w:r>
            <w:r w:rsidR="007A105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 xml:space="preserve"> ________ 20__ года по 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 xml:space="preserve"> _______ 20__ года на основании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(указываются наименование и реквизиты распоряжения </w:t>
            </w:r>
            <w:r w:rsidR="007A1051"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Pr="00214F0F">
              <w:rPr>
                <w:rFonts w:ascii="Times New Roman" w:eastAsiaTheme="minorHAnsi" w:hAnsi="Times New Roman"/>
              </w:rPr>
              <w:t xml:space="preserve"> о</w:t>
            </w:r>
            <w:r w:rsidR="007A1051">
              <w:rPr>
                <w:rFonts w:ascii="Times New Roman" w:eastAsiaTheme="minorHAnsi" w:hAnsi="Times New Roman"/>
              </w:rPr>
              <w:t xml:space="preserve"> продлении срока проведения обследования)</w:t>
            </w:r>
          </w:p>
        </w:tc>
      </w:tr>
    </w:tbl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3"/>
        <w:gridCol w:w="144"/>
        <w:gridCol w:w="139"/>
      </w:tblGrid>
      <w:tr w:rsidR="00214F0F" w:rsidRPr="00214F0F" w:rsidTr="007346AF">
        <w:tc>
          <w:tcPr>
            <w:tcW w:w="4740" w:type="dxa"/>
          </w:tcPr>
          <w:p w:rsidR="00214F0F" w:rsidRPr="00214F0F" w:rsidRDefault="007A1051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br w:type="textWrapping" w:clear="all"/>
            </w:r>
            <w:r w:rsidR="007346AF">
              <w:rPr>
                <w:rFonts w:ascii="Times New Roman" w:eastAsiaTheme="minorHAnsi" w:hAnsi="Times New Roman"/>
              </w:rPr>
              <w:t xml:space="preserve">       </w:t>
            </w:r>
            <w:r w:rsidR="00214F0F" w:rsidRPr="00214F0F">
              <w:rPr>
                <w:rFonts w:ascii="Times New Roman" w:eastAsiaTheme="minorHAnsi" w:hAnsi="Times New Roman"/>
              </w:rPr>
              <w:t>При проведении обследования проведен</w:t>
            </w:r>
            <w:proofErr w:type="gramStart"/>
            <w:r w:rsidR="00214F0F" w:rsidRPr="00214F0F">
              <w:rPr>
                <w:rFonts w:ascii="Times New Roman" w:eastAsiaTheme="minorHAnsi" w:hAnsi="Times New Roman"/>
              </w:rPr>
              <w:t>о(</w:t>
            </w:r>
            <w:proofErr w:type="spellStart"/>
            <w:proofErr w:type="gramEnd"/>
            <w:r w:rsidR="00214F0F" w:rsidRPr="00214F0F">
              <w:rPr>
                <w:rFonts w:ascii="Times New Roman" w:eastAsiaTheme="minorHAnsi" w:hAnsi="Times New Roman"/>
              </w:rPr>
              <w:t>ы</w:t>
            </w:r>
            <w:proofErr w:type="spellEnd"/>
            <w:r w:rsidR="00214F0F" w:rsidRPr="00214F0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4740" w:type="dxa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экспертизы, исследования, осмотры,</w:t>
            </w:r>
            <w:proofErr w:type="gramEnd"/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инвентаризации, наблюдения, испытания, измерения, контрольные обмеры и другие действия по контролю, проведенные </w:t>
            </w:r>
            <w:proofErr w:type="gramStart"/>
            <w:r w:rsidRPr="00214F0F"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рамках</w:t>
            </w:r>
            <w:proofErr w:type="gramEnd"/>
            <w:r w:rsidRPr="00214F0F">
              <w:rPr>
                <w:rFonts w:ascii="Times New Roman" w:eastAsiaTheme="minorHAnsi" w:hAnsi="Times New Roman"/>
              </w:rPr>
              <w:t xml:space="preserve"> обследования (в соответствии с </w:t>
            </w:r>
            <w:hyperlink r:id="rId27" w:history="1">
              <w:r w:rsidRPr="00D93CE2">
                <w:rPr>
                  <w:rFonts w:ascii="Times New Roman" w:eastAsiaTheme="minorHAnsi" w:hAnsi="Times New Roman"/>
                </w:rPr>
                <w:t>пунктом 44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1235), с указанием сроков их проведения,</w:t>
            </w:r>
          </w:p>
        </w:tc>
      </w:tr>
      <w:tr w:rsidR="00214F0F" w:rsidRPr="00214F0F" w:rsidTr="007346AF">
        <w:tc>
          <w:tcPr>
            <w:tcW w:w="8993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3" w:type="dxa"/>
            <w:gridSpan w:val="2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346AF"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предмета, а также сведений (фамилия, имя, отчество (при наличии)) о лицах (лице), их проводивши</w:t>
            </w:r>
            <w:proofErr w:type="gramStart"/>
            <w:r w:rsidRPr="00214F0F">
              <w:rPr>
                <w:rFonts w:ascii="Times New Roman" w:eastAsiaTheme="minorHAnsi" w:hAnsi="Times New Roman"/>
              </w:rPr>
              <w:t>х(</w:t>
            </w:r>
            <w:proofErr w:type="gramEnd"/>
            <w:r w:rsidRPr="00214F0F">
              <w:rPr>
                <w:rFonts w:ascii="Times New Roman" w:eastAsiaTheme="minorHAnsi" w:hAnsi="Times New Roman"/>
              </w:rPr>
              <w:t>ем))</w:t>
            </w:r>
          </w:p>
        </w:tc>
        <w:tc>
          <w:tcPr>
            <w:tcW w:w="283" w:type="dxa"/>
            <w:gridSpan w:val="2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4740" w:type="dxa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В ходе проведения обследования</w:t>
            </w:r>
            <w:r w:rsidR="00CB7A63">
              <w:rPr>
                <w:rFonts w:ascii="Times New Roman" w:eastAsiaTheme="minorHAnsi" w:hAnsi="Times New Roman"/>
              </w:rPr>
              <w:t xml:space="preserve"> </w:t>
            </w:r>
            <w:r w:rsidR="00CB7A63">
              <w:rPr>
                <w:rFonts w:ascii="Times New Roman" w:eastAsiaTheme="minorHAnsi" w:hAnsi="Times New Roman"/>
              </w:rPr>
              <w:lastRenderedPageBreak/>
              <w:t>установлено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rPr>
          <w:gridAfter w:val="2"/>
          <w:wAfter w:w="283" w:type="dxa"/>
        </w:trPr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lastRenderedPageBreak/>
              <w:t>(указываются сведения об объекте контроля, факты и информация,</w:t>
            </w:r>
            <w:proofErr w:type="gramEnd"/>
          </w:p>
        </w:tc>
      </w:tr>
      <w:tr w:rsidR="00214F0F" w:rsidRPr="00214F0F" w:rsidTr="007346AF">
        <w:trPr>
          <w:gridAfter w:val="1"/>
          <w:wAfter w:w="139" w:type="dxa"/>
        </w:trPr>
        <w:tc>
          <w:tcPr>
            <w:tcW w:w="8993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44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D93CE2" w:rsidTr="007346AF">
        <w:trPr>
          <w:gridAfter w:val="1"/>
          <w:wAfter w:w="139" w:type="dxa"/>
        </w:trPr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D93CE2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установленные по результатам обследования, с учетом требований </w:t>
            </w:r>
            <w:hyperlink r:id="rId28" w:history="1">
              <w:r w:rsidRPr="00D93CE2">
                <w:rPr>
                  <w:rFonts w:ascii="Times New Roman" w:eastAsiaTheme="minorHAnsi" w:hAnsi="Times New Roman"/>
                </w:rPr>
                <w:t>пунктов 50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- </w:t>
            </w:r>
            <w:hyperlink r:id="rId29" w:history="1">
              <w:r w:rsidRPr="00D93CE2">
                <w:rPr>
                  <w:rFonts w:ascii="Times New Roman" w:eastAsiaTheme="minorHAnsi" w:hAnsi="Times New Roman"/>
                </w:rPr>
                <w:t>53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144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D93CE2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829"/>
        <w:gridCol w:w="376"/>
      </w:tblGrid>
      <w:tr w:rsidR="00214F0F" w:rsidRPr="00D93CE2">
        <w:tc>
          <w:tcPr>
            <w:tcW w:w="1871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Приложение:</w:t>
            </w:r>
          </w:p>
        </w:tc>
        <w:tc>
          <w:tcPr>
            <w:tcW w:w="6829" w:type="dxa"/>
            <w:tcBorders>
              <w:bottom w:val="single" w:sz="4" w:space="0" w:color="auto"/>
            </w:tcBorders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6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D93CE2">
        <w:tc>
          <w:tcPr>
            <w:tcW w:w="1871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829" w:type="dxa"/>
            <w:tcBorders>
              <w:top w:val="single" w:sz="4" w:space="0" w:color="auto"/>
            </w:tcBorders>
          </w:tcPr>
          <w:p w:rsidR="00214F0F" w:rsidRPr="00D93CE2" w:rsidRDefault="00214F0F" w:rsidP="0073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30" w:history="1">
              <w:r w:rsidRPr="00D93CE2">
                <w:rPr>
                  <w:rFonts w:ascii="Times New Roman" w:eastAsiaTheme="minorHAnsi" w:hAnsi="Times New Roman"/>
                </w:rPr>
                <w:t>пунктами 53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, </w:t>
            </w:r>
            <w:hyperlink r:id="rId31" w:history="1">
              <w:r w:rsidRPr="00D93CE2">
                <w:rPr>
                  <w:rFonts w:ascii="Times New Roman" w:eastAsiaTheme="minorHAnsi" w:hAnsi="Times New Roman"/>
                </w:rPr>
                <w:t>54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376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214F0F" w:rsidRPr="00214F0F">
        <w:tc>
          <w:tcPr>
            <w:tcW w:w="4252" w:type="dxa"/>
            <w:gridSpan w:val="3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294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2948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(дата)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(инициалы и фамилия)</w:t>
            </w: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4876"/>
        <w:gridCol w:w="340"/>
      </w:tblGrid>
      <w:tr w:rsidR="00214F0F" w:rsidRPr="00214F0F">
        <w:tc>
          <w:tcPr>
            <w:tcW w:w="3855" w:type="dxa"/>
          </w:tcPr>
          <w:p w:rsidR="00214F0F" w:rsidRPr="00214F0F" w:rsidRDefault="00214F0F" w:rsidP="001711A8">
            <w:pPr>
              <w:autoSpaceDE w:val="0"/>
              <w:autoSpaceDN w:val="0"/>
              <w:adjustRightInd w:val="0"/>
              <w:spacing w:after="0" w:line="240" w:lineRule="auto"/>
              <w:ind w:right="470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Копию заключения получил: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3855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должность,</w:t>
            </w:r>
            <w:proofErr w:type="gramEnd"/>
          </w:p>
        </w:tc>
      </w:tr>
      <w:tr w:rsidR="00214F0F" w:rsidRPr="00214F0F"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  <w:proofErr w:type="gramEnd"/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1711A8" w:rsidRDefault="001711A8"/>
    <w:p w:rsidR="001711A8" w:rsidRDefault="001711A8">
      <w:r>
        <w:br w:type="page"/>
      </w:r>
    </w:p>
    <w:p w:rsidR="00214F0F" w:rsidRDefault="00214F0F"/>
    <w:tbl>
      <w:tblPr>
        <w:tblW w:w="0" w:type="auto"/>
        <w:tblInd w:w="5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</w:tblGrid>
      <w:tr w:rsidR="005951DC" w:rsidRPr="009E4A6E" w:rsidTr="001711A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951DC" w:rsidRPr="009E4A6E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A6E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214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99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951DC" w:rsidRPr="009E4A6E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9E4A6E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3F3" w:rsidRDefault="007A63F3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2703195</wp:posOffset>
            </wp:positionH>
            <wp:positionV relativeFrom="margin">
              <wp:posOffset>1847850</wp:posOffset>
            </wp:positionV>
            <wp:extent cx="461010" cy="548640"/>
            <wp:effectExtent l="1905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430"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11A8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8A543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8A5430">
        <w:rPr>
          <w:rFonts w:ascii="Times New Roman" w:hAnsi="Times New Roman"/>
          <w:sz w:val="20"/>
          <w:szCs w:val="20"/>
        </w:rPr>
        <w:t xml:space="preserve">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8A5430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</w:t>
      </w:r>
    </w:p>
    <w:tbl>
      <w:tblPr>
        <w:tblW w:w="12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846"/>
        <w:gridCol w:w="3742"/>
      </w:tblGrid>
      <w:tr w:rsidR="001711A8" w:rsidRPr="001711A8" w:rsidTr="001711A8">
        <w:tc>
          <w:tcPr>
            <w:tcW w:w="3288" w:type="dxa"/>
          </w:tcPr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ind w:right="-520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                                                                      №                                </w:t>
            </w:r>
          </w:p>
        </w:tc>
        <w:tc>
          <w:tcPr>
            <w:tcW w:w="5846" w:type="dxa"/>
          </w:tcPr>
          <w:tbl>
            <w:tblPr>
              <w:tblpPr w:leftFromText="180" w:rightFromText="180" w:vertAnchor="text" w:horzAnchor="margin" w:tblpXSpec="right" w:tblpY="-29"/>
              <w:tblOverlap w:val="never"/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6"/>
            </w:tblGrid>
            <w:tr w:rsidR="001711A8" w:rsidRPr="001711A8" w:rsidTr="001711A8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1711A8" w:rsidRPr="001711A8" w:rsidRDefault="001711A8" w:rsidP="001711A8">
                  <w:pPr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711A8" w:rsidRPr="001711A8" w:rsidTr="001711A8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1A8" w:rsidRPr="001711A8" w:rsidRDefault="001711A8" w:rsidP="00171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711A8" w:rsidRPr="001711A8" w:rsidTr="001711A8"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1711A8" w:rsidRPr="001711A8" w:rsidRDefault="001711A8" w:rsidP="00171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711A8">
                    <w:rPr>
                      <w:rFonts w:ascii="Times New Roman" w:eastAsiaTheme="minorHAnsi" w:hAnsi="Times New Roman"/>
                    </w:rPr>
                    <w:t xml:space="preserve">(юридический адрес объекта контроля в пределах его места нахождения) </w:t>
                  </w:r>
                </w:p>
              </w:tc>
            </w:tr>
          </w:tbl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</w:rPr>
            </w:pPr>
          </w:p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742" w:type="dxa"/>
            <w:vAlign w:val="bottom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N _____________</w:t>
            </w:r>
          </w:p>
        </w:tc>
      </w:tr>
    </w:tbl>
    <w:p w:rsidR="001711A8" w:rsidRPr="001711A8" w:rsidRDefault="00A8361D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от «____» _________20 </w:t>
      </w:r>
      <w:proofErr w:type="spellStart"/>
      <w:r>
        <w:rPr>
          <w:rFonts w:ascii="Times New Roman" w:eastAsiaTheme="minorHAnsi" w:hAnsi="Times New Roman"/>
          <w:bCs/>
        </w:rPr>
        <w:t>____г</w:t>
      </w:r>
      <w:proofErr w:type="spellEnd"/>
      <w:r>
        <w:rPr>
          <w:rFonts w:ascii="Times New Roman" w:eastAsiaTheme="minorHAnsi" w:hAnsi="Times New Roman"/>
          <w:bCs/>
        </w:rPr>
        <w:t xml:space="preserve">.                                                                  </w:t>
      </w:r>
      <w:r w:rsidR="000116AC">
        <w:rPr>
          <w:rFonts w:ascii="Times New Roman" w:eastAsiaTheme="minorHAnsi" w:hAnsi="Times New Roman"/>
          <w:bCs/>
        </w:rPr>
        <w:t xml:space="preserve">  </w:t>
      </w:r>
      <w:r>
        <w:rPr>
          <w:rFonts w:ascii="Times New Roman" w:eastAsiaTheme="minorHAnsi" w:hAnsi="Times New Roman"/>
          <w:bCs/>
        </w:rPr>
        <w:t xml:space="preserve">                №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4104"/>
        <w:gridCol w:w="3190"/>
        <w:gridCol w:w="163"/>
        <w:gridCol w:w="340"/>
      </w:tblGrid>
      <w:tr w:rsidR="001711A8" w:rsidRPr="001711A8">
        <w:tc>
          <w:tcPr>
            <w:tcW w:w="9071" w:type="dxa"/>
            <w:gridSpan w:val="5"/>
          </w:tcPr>
          <w:p w:rsidR="00A8361D" w:rsidRDefault="00A8361D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</w:p>
          <w:p w:rsidR="001711A8" w:rsidRPr="008F74FA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F74FA">
              <w:rPr>
                <w:rFonts w:ascii="Times New Roman" w:eastAsiaTheme="minorHAnsi" w:hAnsi="Times New Roman"/>
                <w:b/>
                <w:bCs/>
              </w:rPr>
              <w:t>ПРЕДПИСАНИЕ</w:t>
            </w:r>
          </w:p>
        </w:tc>
      </w:tr>
      <w:tr w:rsidR="00A8361D" w:rsidRPr="001711A8">
        <w:trPr>
          <w:gridAfter w:val="2"/>
          <w:wAfter w:w="503" w:type="dxa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A8361D" w:rsidRDefault="00A8361D" w:rsidP="0001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Администрация Шуйского муниципального района в соответствии </w:t>
            </w:r>
            <w:proofErr w:type="gramStart"/>
            <w:r>
              <w:rPr>
                <w:rFonts w:ascii="Times New Roman" w:eastAsiaTheme="minorHAnsi" w:hAnsi="Times New Roman"/>
                <w:bCs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A8361D" w:rsidRPr="001711A8" w:rsidRDefault="00A8361D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8731" w:type="dxa"/>
            <w:gridSpan w:val="4"/>
            <w:tcBorders>
              <w:top w:val="single" w:sz="4" w:space="0" w:color="auto"/>
            </w:tcBorders>
          </w:tcPr>
          <w:p w:rsidR="001711A8" w:rsidRPr="001711A8" w:rsidRDefault="001711A8" w:rsidP="00A8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 xml:space="preserve">(указываются наименование и реквизиты распоряжения </w:t>
            </w:r>
            <w:r w:rsidR="00A8361D">
              <w:rPr>
                <w:rFonts w:ascii="Times New Roman" w:eastAsiaTheme="minorHAnsi" w:hAnsi="Times New Roman"/>
                <w:bCs/>
              </w:rPr>
              <w:t>Администрации Шуйского муниципального района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о назначении проверки (ревизии) (далее - контрольное мероприятие)</w:t>
            </w:r>
            <w:proofErr w:type="gramEnd"/>
          </w:p>
        </w:tc>
        <w:tc>
          <w:tcPr>
            <w:tcW w:w="340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5378" w:type="dxa"/>
            <w:gridSpan w:val="2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в период </w:t>
            </w: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>с</w:t>
            </w:r>
            <w:proofErr w:type="gramEnd"/>
            <w:r w:rsidRPr="001711A8">
              <w:rPr>
                <w:rFonts w:ascii="Times New Roman" w:eastAsiaTheme="minorHAnsi" w:hAnsi="Times New Roman"/>
                <w:bCs/>
              </w:rPr>
              <w:t xml:space="preserve"> ________ по ________ в отношении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5378" w:type="dxa"/>
            <w:gridSpan w:val="2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(указывается полное и сокращенное (при наличии) наименование</w:t>
            </w:r>
            <w:r w:rsidR="00001B67">
              <w:rPr>
                <w:rFonts w:ascii="Times New Roman" w:eastAsiaTheme="minorHAnsi" w:hAnsi="Times New Roman"/>
                <w:bCs/>
              </w:rPr>
              <w:t xml:space="preserve"> </w:t>
            </w:r>
            <w:r w:rsidR="00001B67" w:rsidRPr="001711A8">
              <w:rPr>
                <w:rFonts w:ascii="Times New Roman" w:eastAsiaTheme="minorHAnsi" w:hAnsi="Times New Roman"/>
                <w:bCs/>
              </w:rPr>
              <w:t>объекта контроля)</w:t>
            </w:r>
          </w:p>
        </w:tc>
      </w:tr>
      <w:tr w:rsidR="001711A8" w:rsidRPr="001711A8">
        <w:tc>
          <w:tcPr>
            <w:tcW w:w="1274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проведена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1274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1711A8" w:rsidRPr="001711A8" w:rsidRDefault="001711A8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(указываются контрольное мероприятие (выездная проверка (ревизия), камеральная проверка), тема контрольного</w:t>
            </w:r>
            <w:r w:rsidR="007A63F3">
              <w:rPr>
                <w:rFonts w:ascii="Times New Roman" w:eastAsiaTheme="minorHAnsi" w:hAnsi="Times New Roman"/>
                <w:bCs/>
              </w:rPr>
              <w:t xml:space="preserve"> мероприятия)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1711A8" w:rsidP="0001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Проверенный период: </w:t>
            </w: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>с</w:t>
            </w:r>
            <w:proofErr w:type="gramEnd"/>
            <w:r w:rsidRPr="001711A8">
              <w:rPr>
                <w:rFonts w:ascii="Times New Roman" w:eastAsiaTheme="minorHAnsi" w:hAnsi="Times New Roman"/>
                <w:bCs/>
              </w:rPr>
              <w:t xml:space="preserve"> ________ по ________.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EE7BC0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результатам</w:t>
            </w:r>
            <w:r w:rsidR="001711A8" w:rsidRPr="001711A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контрольного мероприятия</w:t>
            </w:r>
            <w:r w:rsidR="001711A8" w:rsidRPr="001711A8">
              <w:rPr>
                <w:rFonts w:ascii="Times New Roman" w:eastAsiaTheme="minorHAnsi" w:hAnsi="Times New Roman"/>
              </w:rPr>
              <w:t xml:space="preserve"> выдано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1711A8" w:rsidRPr="001711A8">
              <w:rPr>
                <w:rFonts w:ascii="Times New Roman" w:eastAsiaTheme="minorHAnsi" w:hAnsi="Times New Roman"/>
              </w:rPr>
              <w:t xml:space="preserve">представление </w:t>
            </w:r>
            <w:r w:rsidR="00A8361D">
              <w:rPr>
                <w:rFonts w:ascii="Times New Roman" w:eastAsiaTheme="minorHAnsi" w:hAnsi="Times New Roman"/>
              </w:rPr>
              <w:t xml:space="preserve">Администрации Шуйского муниципального района </w:t>
            </w:r>
            <w:r w:rsidR="001711A8" w:rsidRPr="001711A8">
              <w:rPr>
                <w:rFonts w:ascii="Times New Roman" w:eastAsiaTheme="minorHAnsi" w:hAnsi="Times New Roman"/>
              </w:rPr>
              <w:t xml:space="preserve">от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1711A8" w:rsidRPr="001711A8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1711A8" w:rsidRPr="001711A8">
              <w:rPr>
                <w:rFonts w:ascii="Times New Roman" w:eastAsiaTheme="minorHAnsi" w:hAnsi="Times New Roman"/>
              </w:rPr>
              <w:t xml:space="preserve"> ___________ 20__ г. </w:t>
            </w:r>
            <w:r w:rsidR="00A8361D">
              <w:rPr>
                <w:rFonts w:ascii="Times New Roman" w:eastAsiaTheme="minorHAnsi" w:hAnsi="Times New Roman"/>
              </w:rPr>
              <w:t xml:space="preserve">№ </w:t>
            </w:r>
            <w:r w:rsidR="001711A8" w:rsidRPr="001711A8">
              <w:rPr>
                <w:rFonts w:ascii="Times New Roman" w:eastAsiaTheme="minorHAnsi" w:hAnsi="Times New Roman"/>
              </w:rPr>
              <w:t>________.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1711A8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В установленный в представлении от </w:t>
            </w:r>
            <w:r w:rsidR="008D4D80">
              <w:rPr>
                <w:rFonts w:ascii="Times New Roman" w:eastAsiaTheme="minorHAnsi" w:hAnsi="Times New Roman"/>
                <w:bCs/>
              </w:rPr>
              <w:t>«</w:t>
            </w:r>
            <w:r w:rsidRPr="001711A8">
              <w:rPr>
                <w:rFonts w:ascii="Times New Roman" w:eastAsiaTheme="minorHAnsi" w:hAnsi="Times New Roman"/>
                <w:bCs/>
              </w:rPr>
              <w:t>__</w:t>
            </w:r>
            <w:r w:rsidR="008D4D80">
              <w:rPr>
                <w:rFonts w:ascii="Times New Roman" w:eastAsiaTheme="minorHAnsi" w:hAnsi="Times New Roman"/>
                <w:bCs/>
              </w:rPr>
              <w:t>»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_________ 20_</w:t>
            </w:r>
            <w:r w:rsidR="00A8361D">
              <w:rPr>
                <w:rFonts w:ascii="Times New Roman" w:eastAsiaTheme="minorHAnsi" w:hAnsi="Times New Roman"/>
                <w:bCs/>
              </w:rPr>
              <w:t>_ г. 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________ срок </w:t>
            </w:r>
            <w:r w:rsidRPr="001711A8">
              <w:rPr>
                <w:rFonts w:ascii="Times New Roman" w:eastAsiaTheme="minorHAnsi" w:hAnsi="Times New Roman"/>
                <w:bCs/>
              </w:rPr>
              <w:lastRenderedPageBreak/>
              <w:t>нарушения не устранены.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Default="001711A8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lastRenderedPageBreak/>
              <w:t>В ходе контрольного мероприятия выявлены следующие нарушения:</w:t>
            </w:r>
          </w:p>
          <w:p w:rsidR="00012B4D" w:rsidRPr="001711A8" w:rsidRDefault="00012B4D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В нарушение _______________________________________________________________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7A63F3" w:rsidRDefault="007A63F3" w:rsidP="007A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>(указываются информация о нарушениях, влекущих причинение ущерба публично-правовому образованию, сумма ущерба, причиненного публично-правовому образованию (без учета объемов</w:t>
            </w:r>
            <w:r>
              <w:rPr>
                <w:rFonts w:ascii="Times New Roman" w:eastAsiaTheme="minorHAnsi" w:hAnsi="Times New Roman"/>
                <w:bCs/>
              </w:rPr>
              <w:t xml:space="preserve"> средств, перечисленных в возмещение указанного ущерба до направления предписания).</w:t>
            </w:r>
            <w:proofErr w:type="gramEnd"/>
          </w:p>
          <w:p w:rsidR="00EE7BC0" w:rsidRPr="001711A8" w:rsidRDefault="007A63F3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Администрация Шуйского муниципального района в соответствии со статьями 269.2 и 270.2 Бюджетного кодекса </w:t>
            </w:r>
            <w:r w:rsidRPr="008D4D80">
              <w:rPr>
                <w:rFonts w:ascii="Times New Roman" w:eastAsiaTheme="minorHAnsi" w:hAnsi="Times New Roman"/>
                <w:bCs/>
              </w:rPr>
              <w:t xml:space="preserve">Российской Федерации, 1998, N 31, ст. 3823; 2013, N 31, ст. 4191; 2019, N 30, ст. 4101; </w:t>
            </w:r>
            <w:proofErr w:type="gramStart"/>
            <w:r w:rsidRPr="008D4D80">
              <w:rPr>
                <w:rFonts w:ascii="Times New Roman" w:eastAsiaTheme="minorHAnsi" w:hAnsi="Times New Roman"/>
                <w:bCs/>
              </w:rPr>
              <w:t xml:space="preserve">2020, N 14, ст. 2001), </w:t>
            </w:r>
            <w:hyperlink r:id="rId33" w:history="1">
              <w:r w:rsidRPr="008D4D80">
                <w:rPr>
                  <w:rFonts w:ascii="Times New Roman" w:eastAsiaTheme="minorHAnsi" w:hAnsi="Times New Roman"/>
                  <w:bCs/>
                </w:rPr>
                <w:t>пунктами 7</w:t>
              </w:r>
            </w:hyperlink>
            <w:r w:rsidRPr="008D4D80">
              <w:rPr>
                <w:rFonts w:ascii="Times New Roman" w:eastAsiaTheme="minorHAnsi" w:hAnsi="Times New Roman"/>
                <w:bCs/>
              </w:rPr>
              <w:t xml:space="preserve"> и </w:t>
            </w:r>
            <w:hyperlink r:id="rId34" w:history="1">
              <w:r w:rsidRPr="008D4D80">
                <w:rPr>
                  <w:rFonts w:ascii="Times New Roman" w:eastAsiaTheme="minorHAnsi" w:hAnsi="Times New Roman"/>
                  <w:bCs/>
                </w:rPr>
                <w:t>9</w:t>
              </w:r>
            </w:hyperlink>
            <w:r w:rsidRPr="008D4D80">
              <w:rPr>
                <w:rFonts w:ascii="Times New Roman" w:eastAsiaTheme="minorHAnsi" w:hAnsi="Times New Roman"/>
                <w:bCs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8D4D80">
              <w:rPr>
                <w:rFonts w:ascii="Times New Roman" w:eastAsiaTheme="minorHAnsi" w:hAnsi="Times New Roman"/>
                <w:bCs/>
              </w:rPr>
              <w:t>«</w:t>
            </w:r>
            <w:r w:rsidRPr="008D4D80">
              <w:rPr>
                <w:rFonts w:ascii="Times New Roman" w:eastAsiaTheme="minorHAnsi" w:hAnsi="Times New Roman"/>
                <w:bCs/>
              </w:rPr>
              <w:t>Реализация результатов проверок, ревизий и обследований</w:t>
            </w:r>
            <w:r w:rsidR="008D4D80" w:rsidRPr="008D4D80">
              <w:rPr>
                <w:rFonts w:ascii="Times New Roman" w:eastAsiaTheme="minorHAnsi" w:hAnsi="Times New Roman"/>
                <w:bCs/>
              </w:rPr>
              <w:t>»</w:t>
            </w:r>
            <w:r w:rsidRPr="008D4D80">
              <w:rPr>
                <w:rFonts w:ascii="Times New Roman" w:eastAsiaTheme="minorHAnsi" w:hAnsi="Times New Roman"/>
                <w:bCs/>
              </w:rPr>
              <w:t>, утвержденного постановлением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Правительства Российской Федерации от 23.07.2020 </w:t>
            </w:r>
            <w:r w:rsidR="008D4D80">
              <w:rPr>
                <w:rFonts w:ascii="Times New Roman" w:eastAsiaTheme="minorHAnsi" w:hAnsi="Times New Roman"/>
                <w:bCs/>
              </w:rPr>
              <w:t>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1095  (далее - федеральный стандарт </w:t>
            </w:r>
            <w:r w:rsidR="008D4D80">
              <w:rPr>
                <w:rFonts w:ascii="Times New Roman" w:eastAsiaTheme="minorHAnsi" w:hAnsi="Times New Roman"/>
                <w:bCs/>
              </w:rPr>
              <w:t>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1095),</w:t>
            </w:r>
            <w:r w:rsidR="00EE7BC0">
              <w:rPr>
                <w:rFonts w:ascii="Times New Roman" w:eastAsiaTheme="minorHAnsi" w:hAnsi="Times New Roman"/>
                <w:bCs/>
              </w:rPr>
              <w:t xml:space="preserve">                                                 </w:t>
            </w:r>
            <w:proofErr w:type="gramEnd"/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1"/>
            </w:tblGrid>
            <w:tr w:rsidR="00EE7BC0" w:rsidRPr="00EE7BC0" w:rsidTr="00EE7BC0">
              <w:tc>
                <w:tcPr>
                  <w:tcW w:w="9071" w:type="dxa"/>
                </w:tcPr>
                <w:p w:rsidR="007A63F3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  <w:p w:rsidR="00EE7BC0" w:rsidRP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  <w:r w:rsidRPr="00EE7BC0">
                    <w:rPr>
                      <w:rFonts w:ascii="Times New Roman" w:eastAsiaTheme="minorHAnsi" w:hAnsi="Times New Roman"/>
                      <w:b/>
                    </w:rPr>
                    <w:t>ПРЕДПИСЫВАЕТ</w:t>
                  </w: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EE7BC0" w:rsidRP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HAnsi" w:hAnsi="Times New Roman"/>
                    </w:rPr>
                  </w:pPr>
                  <w:proofErr w:type="gramStart"/>
                  <w:r w:rsidRPr="00EE7BC0">
                    <w:rPr>
                      <w:rFonts w:ascii="Times New Roman" w:eastAsiaTheme="minorHAnsi" w:hAnsi="Times New Roman"/>
                    </w:rPr>
                    <w:t>(указываются требования о принятии объектом контроля мер по возмещению причиненного ущерба публично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EE7BC0">
                    <w:rPr>
                      <w:rFonts w:ascii="Times New Roman" w:eastAsiaTheme="minorHAnsi" w:hAnsi="Times New Roman"/>
                    </w:rPr>
                    <w:t>-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 xml:space="preserve"> правовому образованию, в том числе мер, предусматривающих направление объектом контроля, являющимся государственным</w:t>
                  </w:r>
                  <w:proofErr w:type="gramEnd"/>
                </w:p>
                <w:p w:rsidR="007A63F3" w:rsidRPr="00EE7BC0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EE7BC0" w:rsidRDefault="00EE7BC0" w:rsidP="008D4D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proofErr w:type="gramStart"/>
                  <w:r w:rsidRPr="00EE7BC0">
                    <w:rPr>
                      <w:rFonts w:ascii="Times New Roman" w:eastAsiaTheme="minorHAnsi" w:hAnsi="Times New Roman"/>
                    </w:rPr>
                    <w:t>(муниципальным) органом или государственным (муниципальным) учреждением, требований о возврате средств к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юридическим или физическим лицам, необоснованно их получившим, и (или) виновным должностным лицам, осуществление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 xml:space="preserve">юридическим или физическим лицам, </w:t>
                  </w:r>
                  <w:r w:rsidR="007A63F3">
                    <w:rPr>
                      <w:rFonts w:ascii="Times New Roman" w:eastAsiaTheme="minorHAnsi" w:hAnsi="Times New Roman"/>
                    </w:rPr>
                    <w:t>н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еобоснованно их получившим, и (или) виновным должностным лицам, осуществление</w:t>
                  </w:r>
                  <w:r w:rsidR="00001B67">
                    <w:rPr>
                      <w:rFonts w:ascii="Times New Roman" w:eastAsiaTheme="minorHAnsi" w:hAnsi="Times New Roman"/>
                    </w:rPr>
                    <w:t xml:space="preserve"> </w:t>
                  </w:r>
                  <w:proofErr w:type="spellStart"/>
                  <w:r w:rsidR="00001B67" w:rsidRPr="00EE7BC0">
                    <w:rPr>
                      <w:rFonts w:ascii="Times New Roman" w:eastAsiaTheme="minorHAnsi" w:hAnsi="Times New Roman"/>
                    </w:rPr>
                    <w:t>претензионно-исковой</w:t>
                  </w:r>
                  <w:proofErr w:type="spellEnd"/>
                  <w:r w:rsidR="00001B67" w:rsidRPr="00EE7BC0">
                    <w:rPr>
                      <w:rFonts w:ascii="Times New Roman" w:eastAsiaTheme="minorHAnsi" w:hAnsi="Times New Roman"/>
                    </w:rPr>
                    <w:t xml:space="preserve"> работы)</w:t>
                  </w:r>
                  <w:proofErr w:type="gramEnd"/>
                </w:p>
                <w:p w:rsidR="007A63F3" w:rsidRPr="00EE7BC0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</w:tcPr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outlineLvl w:val="0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>Информацию о результатах исполнения настоящего предписания с приложением копий документов, подтверждающих его исполнение, представить в</w:t>
                  </w:r>
                  <w:r w:rsidR="007A63F3" w:rsidRPr="008D4D80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8D4D80">
                    <w:rPr>
                      <w:rFonts w:ascii="Times New Roman" w:eastAsiaTheme="minorHAnsi" w:hAnsi="Times New Roman"/>
                    </w:rPr>
                    <w:t>Администрацию Шуйского муниципального района не позднее «___»________20__ года.</w:t>
                  </w:r>
                </w:p>
              </w:tc>
            </w:tr>
            <w:tr w:rsidR="00EE7BC0" w:rsidRPr="00EE7BC0" w:rsidTr="00EE7BC0">
              <w:tc>
                <w:tcPr>
                  <w:tcW w:w="9071" w:type="dxa"/>
                </w:tcPr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 xml:space="preserve">Срок исполнения настоящего предписания может быть однократно продлен в соответствии с </w:t>
                  </w:r>
                  <w:hyperlink r:id="rId35" w:history="1">
                    <w:r w:rsidRPr="008D4D80">
                      <w:rPr>
                        <w:rFonts w:ascii="Times New Roman" w:eastAsiaTheme="minorHAnsi" w:hAnsi="Times New Roman"/>
                      </w:rPr>
                      <w:t>пунктами 19</w:t>
                    </w:r>
                  </w:hyperlink>
                  <w:r w:rsidRPr="008D4D80">
                    <w:rPr>
                      <w:rFonts w:ascii="Times New Roman" w:eastAsiaTheme="minorHAnsi" w:hAnsi="Times New Roman"/>
                    </w:rPr>
                    <w:t xml:space="preserve"> - </w:t>
                  </w:r>
                  <w:hyperlink r:id="rId36" w:history="1">
                    <w:r w:rsidRPr="008D4D80">
                      <w:rPr>
                        <w:rFonts w:ascii="Times New Roman" w:eastAsiaTheme="minorHAnsi" w:hAnsi="Times New Roman"/>
                      </w:rPr>
                      <w:t>22</w:t>
                    </w:r>
                  </w:hyperlink>
                  <w:r w:rsidR="00D93CE2">
                    <w:rPr>
                      <w:rFonts w:ascii="Times New Roman" w:eastAsiaTheme="minorHAnsi" w:hAnsi="Times New Roman"/>
                    </w:rPr>
                    <w:t xml:space="preserve"> федерального стандарта №</w:t>
                  </w:r>
                  <w:r w:rsidRPr="008D4D80">
                    <w:rPr>
                      <w:rFonts w:ascii="Times New Roman" w:eastAsiaTheme="minorHAnsi" w:hAnsi="Times New Roman"/>
                    </w:rPr>
                    <w:t xml:space="preserve"> 1095.</w:t>
                  </w:r>
                </w:p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 xml:space="preserve">Невыполнение в установленный срок настоящего предписания влечет административную ответственность в соответствии с </w:t>
                  </w:r>
                  <w:hyperlink r:id="rId37" w:history="1">
                    <w:r w:rsidRPr="008D4D80">
                      <w:rPr>
                        <w:rFonts w:ascii="Times New Roman" w:eastAsiaTheme="minorHAnsi" w:hAnsi="Times New Roman"/>
                      </w:rPr>
                      <w:t>частью 20 статьи 19.5</w:t>
                    </w:r>
                  </w:hyperlink>
                  <w:r w:rsidRPr="008D4D80">
                    <w:rPr>
                      <w:rFonts w:ascii="Times New Roman" w:eastAsiaTheme="minorHAnsi" w:hAnsi="Times New Roman"/>
                    </w:rPr>
      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      </w:r>
                </w:p>
              </w:tc>
            </w:tr>
          </w:tbl>
          <w:p w:rsidR="001711A8" w:rsidRPr="001711A8" w:rsidRDefault="001711A8" w:rsidP="00EE7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</w:tbl>
    <w:p w:rsidR="001711A8" w:rsidRPr="007A63F3" w:rsidRDefault="007A63F3" w:rsidP="007A63F3">
      <w:pPr>
        <w:spacing w:before="720" w:after="360"/>
        <w:ind w:firstLine="709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 Глава Шуйского муниципального района                                          С.А. Бабанов</w:t>
      </w:r>
    </w:p>
    <w:p w:rsidR="00001B67" w:rsidRDefault="00001B67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411DD6" w:rsidRPr="006D645B" w:rsidTr="00411DD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11DD6" w:rsidRPr="006D645B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45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99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45B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</w:t>
            </w: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6D645B">
              <w:rPr>
                <w:rFonts w:ascii="Times New Roman" w:hAnsi="Times New Roman"/>
                <w:sz w:val="24"/>
                <w:szCs w:val="24"/>
              </w:rPr>
              <w:t>проверок, ревизий и обследований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6D645B">
              <w:rPr>
                <w:rFonts w:ascii="Times New Roman" w:hAnsi="Times New Roman"/>
                <w:sz w:val="24"/>
                <w:szCs w:val="24"/>
              </w:rPr>
              <w:t xml:space="preserve">проведении внутреннего муниципального </w:t>
            </w:r>
          </w:p>
          <w:p w:rsidR="00411DD6" w:rsidRPr="006D645B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45B">
              <w:rPr>
                <w:rFonts w:ascii="Times New Roman" w:hAnsi="Times New Roman"/>
                <w:sz w:val="24"/>
                <w:szCs w:val="24"/>
              </w:rPr>
              <w:t xml:space="preserve">финансового контроля» </w:t>
            </w:r>
          </w:p>
          <w:p w:rsidR="00411DD6" w:rsidRPr="006D645B" w:rsidRDefault="00411DD6" w:rsidP="007346A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ind w:left="-555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2686685</wp:posOffset>
                  </wp:positionH>
                  <wp:positionV relativeFrom="margin">
                    <wp:posOffset>1344930</wp:posOffset>
                  </wp:positionV>
                  <wp:extent cx="461010" cy="548640"/>
                  <wp:effectExtent l="19050" t="0" r="0" b="0"/>
                  <wp:wrapSquare wrapText="bothSides"/>
                  <wp:docPr id="1" name="Рисунок 4" descr="gerb_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Pr="006D645B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8A543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8A5430">
        <w:rPr>
          <w:rFonts w:ascii="Times New Roman" w:hAnsi="Times New Roman"/>
          <w:sz w:val="20"/>
          <w:szCs w:val="20"/>
        </w:rPr>
        <w:t xml:space="preserve">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11DD6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1DD6" w:rsidRPr="000F790E" w:rsidRDefault="00411DD6" w:rsidP="00411DD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-1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1"/>
      </w:tblGrid>
      <w:tr w:rsidR="00411DD6" w:rsidTr="008D4D80">
        <w:trPr>
          <w:jc w:val="right"/>
        </w:trPr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D6" w:rsidRDefault="00411DD6" w:rsidP="007346AF">
            <w:pPr>
              <w:pStyle w:val="ConsPlusNormal"/>
            </w:pPr>
          </w:p>
        </w:tc>
      </w:tr>
      <w:tr w:rsidR="00411DD6" w:rsidTr="008D4D80">
        <w:trPr>
          <w:jc w:val="right"/>
        </w:trPr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DD6">
              <w:rPr>
                <w:rFonts w:ascii="Times New Roman" w:hAnsi="Times New Roman" w:cs="Times New Roman"/>
              </w:rPr>
              <w:t>(юридический адрес объекта контроля в пределах его места нахождения)</w:t>
            </w:r>
          </w:p>
        </w:tc>
      </w:tr>
    </w:tbl>
    <w:p w:rsidR="00411DD6" w:rsidRPr="00411DD6" w:rsidRDefault="00411DD6" w:rsidP="00411DD6">
      <w:pPr>
        <w:spacing w:before="720"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411DD6">
        <w:rPr>
          <w:rFonts w:ascii="Times New Roman" w:hAnsi="Times New Roman"/>
        </w:rPr>
        <w:t xml:space="preserve">От «___»________20 </w:t>
      </w:r>
      <w:proofErr w:type="spellStart"/>
      <w:r w:rsidR="008F74FA">
        <w:rPr>
          <w:rFonts w:ascii="Times New Roman" w:hAnsi="Times New Roman"/>
        </w:rPr>
        <w:t>____</w:t>
      </w:r>
      <w:r w:rsidRPr="00411DD6">
        <w:rPr>
          <w:rFonts w:ascii="Times New Roman" w:hAnsi="Times New Roman"/>
        </w:rPr>
        <w:t>г</w:t>
      </w:r>
      <w:proofErr w:type="spellEnd"/>
      <w:r w:rsidRPr="00411D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</w:t>
      </w:r>
      <w:r w:rsidRPr="00411DD6">
        <w:rPr>
          <w:rFonts w:ascii="Times New Roman" w:hAnsi="Times New Roman"/>
        </w:rPr>
        <w:t xml:space="preserve">                                                                   №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8568"/>
      </w:tblGrid>
      <w:tr w:rsidR="00411DD6" w:rsidRPr="00411DD6" w:rsidTr="007346A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814994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994">
              <w:rPr>
                <w:rFonts w:ascii="Times New Roman" w:hAnsi="Times New Roman" w:cs="Times New Roman"/>
                <w:b/>
                <w:szCs w:val="22"/>
              </w:rPr>
              <w:t>ПРЕДСТАВЛЕНИЕ</w:t>
            </w:r>
          </w:p>
        </w:tc>
      </w:tr>
      <w:tr w:rsidR="00411DD6" w:rsidRPr="00411DD6" w:rsidTr="007346A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7346A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411DD6" w:rsidRPr="00411DD6" w:rsidRDefault="00411DD6" w:rsidP="00411D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363"/>
        <w:gridCol w:w="654"/>
        <w:gridCol w:w="3450"/>
        <w:gridCol w:w="1268"/>
        <w:gridCol w:w="2081"/>
        <w:gridCol w:w="340"/>
      </w:tblGrid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и на основании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8D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(указываются основания проведения контрольного мероприятия в 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соответствии с </w:t>
            </w:r>
            <w:hyperlink r:id="rId38" w:history="1">
              <w:r w:rsidRPr="008D4D80">
                <w:rPr>
                  <w:rFonts w:ascii="Times New Roman" w:hAnsi="Times New Roman" w:cs="Times New Roman"/>
                  <w:szCs w:val="22"/>
                </w:rPr>
                <w:t>пунктами 10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9" w:history="1">
              <w:r w:rsidRPr="008D4D80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пального) финансового контроля «</w:t>
            </w:r>
            <w:r w:rsidRPr="008D4D80">
              <w:rPr>
                <w:rFonts w:ascii="Times New Roman" w:hAnsi="Times New Roman" w:cs="Times New Roman"/>
                <w:szCs w:val="22"/>
              </w:rPr>
              <w:t>Проведение проверок, ревизий и обследований и оформление их результатов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»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утвержденного постановлением Правительства Российской Федерации от 17.08.2020 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1235</w:t>
            </w:r>
            <w:r w:rsidR="00814994" w:rsidRPr="008D4D8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11DD6" w:rsidRPr="00411DD6" w:rsidTr="00C46435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период </w:t>
            </w: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11DD6">
              <w:rPr>
                <w:rFonts w:ascii="Times New Roman" w:hAnsi="Times New Roman" w:cs="Times New Roman"/>
                <w:szCs w:val="22"/>
              </w:rPr>
              <w:t xml:space="preserve"> ________ по ________ в отношении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объекта контроля)</w:t>
            </w:r>
          </w:p>
        </w:tc>
      </w:tr>
      <w:tr w:rsidR="00411DD6" w:rsidRPr="00411DD6" w:rsidTr="00C46435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проведена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Проверенный период: </w:t>
            </w: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11DD6">
              <w:rPr>
                <w:rFonts w:ascii="Times New Roman" w:hAnsi="Times New Roman" w:cs="Times New Roman"/>
                <w:szCs w:val="22"/>
              </w:rPr>
              <w:t xml:space="preserve"> ________ по ________.</w:t>
            </w:r>
          </w:p>
        </w:tc>
      </w:tr>
      <w:tr w:rsidR="00411DD6" w:rsidRPr="00411DD6" w:rsidTr="00C4643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наименование акта и его реквизиты)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ходе контрольного мероприятия выявлены следующие нарушения:</w:t>
            </w: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нарушение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411DD6" w:rsidRPr="00411DD6" w:rsidTr="00C46435">
        <w:tc>
          <w:tcPr>
            <w:tcW w:w="8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87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направлении</w:t>
            </w:r>
            <w:proofErr w:type="gramEnd"/>
            <w:r w:rsidRPr="00411DD6">
              <w:rPr>
                <w:rFonts w:ascii="Times New Roman" w:hAnsi="Times New Roman" w:cs="Times New Roman"/>
                <w:szCs w:val="22"/>
              </w:rP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органа контроля, направляющего представление)</w:t>
            </w: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8D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соответствии со </w:t>
            </w:r>
            <w:hyperlink r:id="rId40" w:history="1">
              <w:r w:rsidRPr="008D4D80">
                <w:rPr>
                  <w:rFonts w:ascii="Times New Roman" w:hAnsi="Times New Roman" w:cs="Times New Roman"/>
                  <w:szCs w:val="22"/>
                </w:rPr>
                <w:t>статьями 269.2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41" w:history="1">
              <w:r w:rsidRPr="008D4D80">
                <w:rPr>
                  <w:rFonts w:ascii="Times New Roman" w:hAnsi="Times New Roman" w:cs="Times New Roman"/>
                  <w:szCs w:val="22"/>
                </w:rPr>
                <w:t>270.2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8D4D80">
              <w:rPr>
                <w:rFonts w:ascii="Times New Roman" w:hAnsi="Times New Roman" w:cs="Times New Roman"/>
                <w:szCs w:val="22"/>
              </w:rPr>
              <w:t xml:space="preserve">2020, N 14, ст. 2001), </w:t>
            </w:r>
            <w:hyperlink r:id="rId42" w:history="1">
              <w:r w:rsidRPr="008D4D80">
                <w:rPr>
                  <w:rFonts w:ascii="Times New Roman" w:hAnsi="Times New Roman" w:cs="Times New Roman"/>
                  <w:szCs w:val="22"/>
                </w:rPr>
                <w:t>пунктами 7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43" w:history="1">
              <w:r w:rsidRPr="008D4D80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>
              <w:rPr>
                <w:rFonts w:ascii="Times New Roman" w:hAnsi="Times New Roman" w:cs="Times New Roman"/>
                <w:szCs w:val="22"/>
              </w:rPr>
              <w:t>«</w:t>
            </w:r>
            <w:r w:rsidRPr="008D4D80">
              <w:rPr>
                <w:rFonts w:ascii="Times New Roman" w:hAnsi="Times New Roman" w:cs="Times New Roman"/>
                <w:szCs w:val="22"/>
              </w:rPr>
              <w:t>Реализация результатов проверок, ревизий и обследований</w:t>
            </w:r>
            <w:r w:rsidR="008D4D80">
              <w:rPr>
                <w:rFonts w:ascii="Times New Roman" w:hAnsi="Times New Roman" w:cs="Times New Roman"/>
                <w:szCs w:val="22"/>
              </w:rPr>
              <w:t>»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утвержденного постановлением Правительства Российской Федерации от 23.07.2020 </w:t>
            </w:r>
            <w:r w:rsid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1095</w:t>
            </w:r>
            <w:r w:rsidR="00C46435" w:rsidRPr="008D4D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(далее - федеральный стандарт </w:t>
            </w:r>
            <w:r w:rsid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1095</w:t>
            </w:r>
            <w:r w:rsidRPr="00411DD6">
              <w:rPr>
                <w:rFonts w:ascii="Times New Roman" w:hAnsi="Times New Roman" w:cs="Times New Roman"/>
                <w:szCs w:val="22"/>
              </w:rPr>
              <w:t>),</w:t>
            </w:r>
            <w:proofErr w:type="gramEnd"/>
          </w:p>
        </w:tc>
      </w:tr>
      <w:tr w:rsidR="00C46435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C46435" w:rsidRDefault="00C46435" w:rsidP="007346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6435">
              <w:rPr>
                <w:rFonts w:ascii="Times New Roman" w:hAnsi="Times New Roman" w:cs="Times New Roman"/>
                <w:b/>
              </w:rPr>
              <w:t>ТРЕБУЕТ</w:t>
            </w:r>
          </w:p>
        </w:tc>
      </w:tr>
      <w:tr w:rsidR="00C46435" w:rsidTr="007346AF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35" w:rsidRPr="00C46435" w:rsidRDefault="00C46435" w:rsidP="0073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435" w:rsidTr="007346AF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435" w:rsidRPr="008D4D80" w:rsidRDefault="00C46435" w:rsidP="00D93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4D80">
              <w:rPr>
                <w:rFonts w:ascii="Times New Roman" w:hAnsi="Times New Roman" w:cs="Times New Roman"/>
              </w:rPr>
              <w:t xml:space="preserve">(указываются требования, а также сроки исполнения каждого требования в соответствии со </w:t>
            </w:r>
            <w:hyperlink r:id="rId44" w:history="1">
              <w:r w:rsidRPr="008D4D80">
                <w:rPr>
                  <w:rFonts w:ascii="Times New Roman" w:hAnsi="Times New Roman" w:cs="Times New Roman"/>
                </w:rPr>
                <w:t>статьей 270.2</w:t>
              </w:r>
            </w:hyperlink>
            <w:r w:rsidR="00814994" w:rsidRPr="008D4D80">
              <w:rPr>
                <w:rFonts w:ascii="Times New Roman" w:hAnsi="Times New Roman" w:cs="Times New Roman"/>
              </w:rPr>
              <w:t xml:space="preserve"> 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 </w:t>
            </w:r>
            <w:proofErr w:type="gramEnd"/>
          </w:p>
        </w:tc>
      </w:tr>
      <w:tr w:rsidR="00C46435" w:rsidTr="007346A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 Администрацию Шуйского муниципального района  не позднее</w:t>
            </w:r>
            <w:r w:rsidR="00814994" w:rsidRPr="008D4D80">
              <w:rPr>
                <w:rFonts w:ascii="Times New Roman" w:hAnsi="Times New Roman" w:cs="Times New Roman"/>
              </w:rPr>
              <w:t xml:space="preserve">  «____»________20___ года.</w:t>
            </w:r>
          </w:p>
        </w:tc>
      </w:tr>
      <w:tr w:rsidR="00C46435" w:rsidTr="007346A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Срок исполнения настоящего представления может быть однократно продлен в соответствии с </w:t>
            </w:r>
            <w:hyperlink r:id="rId45" w:history="1">
              <w:r w:rsidRPr="008D4D80">
                <w:rPr>
                  <w:rFonts w:ascii="Times New Roman" w:hAnsi="Times New Roman" w:cs="Times New Roman"/>
                </w:rPr>
                <w:t>пунктами 19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- </w:t>
            </w:r>
            <w:hyperlink r:id="rId46" w:history="1">
              <w:r w:rsidRPr="008D4D80">
                <w:rPr>
                  <w:rFonts w:ascii="Times New Roman" w:hAnsi="Times New Roman" w:cs="Times New Roman"/>
                </w:rPr>
                <w:t>22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федерального стандарта </w:t>
            </w:r>
            <w:r w:rsidR="008D4D80" w:rsidRPr="008D4D80">
              <w:rPr>
                <w:rFonts w:ascii="Times New Roman" w:hAnsi="Times New Roman" w:cs="Times New Roman"/>
              </w:rPr>
              <w:t>№</w:t>
            </w:r>
            <w:r w:rsidRPr="008D4D80">
              <w:rPr>
                <w:rFonts w:ascii="Times New Roman" w:hAnsi="Times New Roman" w:cs="Times New Roman"/>
              </w:rPr>
              <w:t xml:space="preserve"> 1095.</w:t>
            </w:r>
          </w:p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47" w:history="1">
              <w:r w:rsidRPr="008D4D80">
                <w:rPr>
                  <w:rFonts w:ascii="Times New Roman" w:hAnsi="Times New Roman" w:cs="Times New Roman"/>
                </w:rPr>
                <w:t>частью 20 статьи 19.5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814994" w:rsidRDefault="00814994" w:rsidP="00411DD6">
      <w:pPr>
        <w:spacing w:before="720" w:after="360"/>
        <w:jc w:val="center"/>
        <w:rPr>
          <w:rFonts w:ascii="Times New Roman" w:hAnsi="Times New Roman"/>
        </w:rPr>
      </w:pPr>
      <w:r w:rsidRPr="00814994">
        <w:rPr>
          <w:rFonts w:ascii="Times New Roman" w:hAnsi="Times New Roman"/>
        </w:rPr>
        <w:t xml:space="preserve">Глава Шуйского муниципального района          </w:t>
      </w:r>
      <w:r>
        <w:rPr>
          <w:rFonts w:ascii="Times New Roman" w:hAnsi="Times New Roman"/>
        </w:rPr>
        <w:t xml:space="preserve">                                </w:t>
      </w:r>
      <w:r w:rsidRPr="00814994">
        <w:rPr>
          <w:rFonts w:ascii="Times New Roman" w:hAnsi="Times New Roman"/>
        </w:rPr>
        <w:t xml:space="preserve">             С.А. Бабанов</w:t>
      </w:r>
    </w:p>
    <w:p w:rsidR="00814994" w:rsidRDefault="008149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33130B" w:rsidRPr="006D645B" w:rsidTr="00E410C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30B" w:rsidRPr="006D645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45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33130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45B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</w:t>
            </w:r>
          </w:p>
          <w:p w:rsidR="0033130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6D645B">
              <w:rPr>
                <w:rFonts w:ascii="Times New Roman" w:hAnsi="Times New Roman"/>
                <w:sz w:val="24"/>
                <w:szCs w:val="24"/>
              </w:rPr>
              <w:t>проверок, ревизий и обследований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6D645B">
              <w:rPr>
                <w:rFonts w:ascii="Times New Roman" w:hAnsi="Times New Roman"/>
                <w:sz w:val="24"/>
                <w:szCs w:val="24"/>
              </w:rPr>
              <w:t xml:space="preserve">проведении внутреннего муниципального </w:t>
            </w:r>
          </w:p>
          <w:p w:rsidR="0033130B" w:rsidRPr="006D645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45B">
              <w:rPr>
                <w:rFonts w:ascii="Times New Roman" w:hAnsi="Times New Roman"/>
                <w:sz w:val="24"/>
                <w:szCs w:val="24"/>
              </w:rPr>
              <w:t xml:space="preserve">финансового контроля» </w:t>
            </w:r>
          </w:p>
          <w:p w:rsidR="0033130B" w:rsidRPr="006D645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E410CA">
            <w:pPr>
              <w:tabs>
                <w:tab w:val="left" w:pos="1134"/>
              </w:tabs>
              <w:spacing w:after="0" w:line="240" w:lineRule="auto"/>
              <w:ind w:left="-555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2686685</wp:posOffset>
                  </wp:positionH>
                  <wp:positionV relativeFrom="margin">
                    <wp:posOffset>1344930</wp:posOffset>
                  </wp:positionV>
                  <wp:extent cx="461010" cy="548640"/>
                  <wp:effectExtent l="19050" t="0" r="0" b="0"/>
                  <wp:wrapSquare wrapText="bothSides"/>
                  <wp:docPr id="2" name="Рисунок 4" descr="gerb_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30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Pr="006D645B" w:rsidRDefault="0033130B" w:rsidP="00E410CA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8A543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8A5430">
        <w:rPr>
          <w:rFonts w:ascii="Times New Roman" w:hAnsi="Times New Roman"/>
          <w:sz w:val="20"/>
          <w:szCs w:val="20"/>
        </w:rPr>
        <w:t xml:space="preserve">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3130B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4"/>
      </w:tblGrid>
      <w:tr w:rsidR="0033130B" w:rsidRPr="008D40E4" w:rsidTr="008D40E4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33130B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  <w:b/>
                <w:szCs w:val="22"/>
              </w:rPr>
              <w:t>____________________________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  <w:b/>
                <w:szCs w:val="22"/>
              </w:rPr>
              <w:t>____________________________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D40E4">
              <w:rPr>
                <w:rFonts w:ascii="Times New Roman" w:hAnsi="Times New Roman" w:cs="Times New Roman"/>
              </w:rPr>
              <w:t xml:space="preserve">(финансовый орган (орган управления </w:t>
            </w:r>
            <w:proofErr w:type="gramEnd"/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40E4">
              <w:rPr>
                <w:rFonts w:ascii="Times New Roman" w:hAnsi="Times New Roman" w:cs="Times New Roman"/>
              </w:rPr>
              <w:t xml:space="preserve">государственным 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8D40E4">
              <w:rPr>
                <w:rFonts w:ascii="Times New Roman" w:hAnsi="Times New Roman" w:cs="Times New Roman"/>
              </w:rPr>
              <w:t>внебюджетным фондом))</w:t>
            </w:r>
            <w:proofErr w:type="gramEnd"/>
          </w:p>
          <w:p w:rsidR="0033130B" w:rsidRPr="008D40E4" w:rsidRDefault="0033130B" w:rsidP="00E410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8520B" w:rsidRPr="00411DD6" w:rsidTr="0088520B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88520B" w:rsidRDefault="0088520B" w:rsidP="00885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520B">
              <w:rPr>
                <w:rFonts w:ascii="Times New Roman" w:hAnsi="Times New Roman" w:cs="Times New Roman"/>
                <w:b/>
                <w:szCs w:val="22"/>
              </w:rPr>
              <w:t>УВЕДОМЛЕНИЕ О ПРИМЕНЕНИИ БЮДЖЕТНЫХ МЕР ПРИНУЖДЕНИЯ</w:t>
            </w:r>
          </w:p>
          <w:p w:rsidR="0088520B" w:rsidRPr="0088520B" w:rsidRDefault="0088520B" w:rsidP="0088520B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  <w:tbl>
            <w:tblPr>
              <w:tblW w:w="915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13"/>
              <w:gridCol w:w="642"/>
              <w:gridCol w:w="340"/>
              <w:gridCol w:w="2778"/>
              <w:gridCol w:w="3595"/>
              <w:gridCol w:w="142"/>
              <w:gridCol w:w="62"/>
              <w:gridCol w:w="75"/>
              <w:gridCol w:w="7"/>
            </w:tblGrid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Настоящее уведомление о применении бюджетных мер принуждения направляется</w:t>
                  </w: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 xml:space="preserve"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</w:t>
                  </w:r>
                  <w:proofErr w:type="gramEnd"/>
                </w:p>
                <w:p w:rsidR="0088520B" w:rsidRPr="008D40E4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>применении</w:t>
                  </w:r>
                  <w:proofErr w:type="gramEnd"/>
                  <w:r w:rsidRPr="008D40E4">
                    <w:rPr>
                      <w:rFonts w:ascii="Times New Roman" w:hAnsi="Times New Roman" w:cs="Times New Roman"/>
                    </w:rPr>
                    <w:t xml:space="preserve"> бюджетных мер принуждения)</w:t>
                  </w: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8D4D80">
                  <w:pPr>
                    <w:pStyle w:val="ConsPlusNormal"/>
                    <w:ind w:right="1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 xml:space="preserve">в соответствии со </w:t>
                  </w:r>
                  <w:hyperlink r:id="rId48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статьями 269.2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49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306.2</w:t>
                    </w:r>
                  </w:hyperlink>
                  <w:r w:rsidRPr="008D40E4">
                    <w:rPr>
                      <w:rFonts w:ascii="Times New Roman" w:hAnsi="Times New Roman" w:cs="Times New Roman"/>
                    </w:rPr>
                    <w:t xml:space="preserve"> Бюджетного кодекса Российской Федерации (Собрание законодательства Российской Федерации, 1998, N 31, ст. 3823; 2013, N 31, ст. 4191; 2019, N 30, ст. 4101</w:t>
                  </w:r>
                  <w:r w:rsidRPr="008D4D80">
                    <w:rPr>
                      <w:rFonts w:ascii="Times New Roman" w:hAnsi="Times New Roman" w:cs="Times New Roman"/>
                    </w:rPr>
                    <w:t xml:space="preserve">), </w:t>
                  </w:r>
                  <w:hyperlink r:id="rId50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пунктами 15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51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17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 федерального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 стандарта внутреннего государственного (муниципального) финансового контроля </w:t>
                  </w:r>
                  <w:r w:rsidR="008D4D80">
                    <w:rPr>
                      <w:rFonts w:ascii="Times New Roman" w:hAnsi="Times New Roman" w:cs="Times New Roman"/>
                    </w:rPr>
                    <w:t>«</w:t>
                  </w:r>
                  <w:r w:rsidRPr="008D40E4">
                    <w:rPr>
                      <w:rFonts w:ascii="Times New Roman" w:hAnsi="Times New Roman" w:cs="Times New Roman"/>
                    </w:rPr>
                    <w:t>Реализация результатов проверок, ревизий и обследований</w:t>
                  </w:r>
                  <w:r w:rsidR="008D4D80">
                    <w:rPr>
                      <w:rFonts w:ascii="Times New Roman" w:hAnsi="Times New Roman" w:cs="Times New Roman"/>
                    </w:rPr>
                    <w:t>»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, утвержденного постановлением Правительства Российской Федерации от 23 июля 2020 г.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 1095.</w:t>
                  </w:r>
                  <w:proofErr w:type="gramEnd"/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ind w:firstLine="727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По результатам проверки (ревизии) (далее - контрольное мероприятие)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(указывается тема контрольного мероприятия)</w:t>
                  </w: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12638D" w:rsidRDefault="0088520B" w:rsidP="00E410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12638D">
                    <w:rPr>
                      <w:rFonts w:ascii="Times New Roman" w:hAnsi="Times New Roman" w:cs="Times New Roman"/>
                    </w:rPr>
                    <w:t>проведенной с ________________ по _______________ в ____________________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>(указывается наименование объекта внутреннего государственного (муниципального) финансового контроля (далее - объект контроля)</w:t>
                  </w:r>
                  <w:r>
                    <w:rPr>
                      <w:rFonts w:ascii="Times New Roman" w:hAnsi="Times New Roman" w:cs="Times New Roman"/>
                    </w:rPr>
                    <w:t xml:space="preserve"> назначена</w:t>
                  </w:r>
                  <w:proofErr w:type="gramEnd"/>
                </w:p>
                <w:p w:rsidR="0088520B" w:rsidRPr="008D40E4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4"/>
                <w:wAfter w:w="286" w:type="dxa"/>
              </w:trPr>
              <w:tc>
                <w:tcPr>
                  <w:tcW w:w="886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20B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20B" w:rsidRPr="00D93CE2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lastRenderedPageBreak/>
                    <w:t>(</w:t>
                  </w:r>
                  <w:r w:rsidRPr="00D93CE2">
                    <w:rPr>
                      <w:rFonts w:ascii="Times New Roman" w:hAnsi="Times New Roman" w:cs="Times New Roman"/>
                    </w:rPr>
                    <w:t xml:space="preserve">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      </w:r>
                  <w:hyperlink r:id="rId52" w:history="1">
                    <w:r w:rsidRPr="00D93CE2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пунктами 10</w:t>
                    </w:r>
                  </w:hyperlink>
                  <w:r w:rsidRPr="00D93CE2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53" w:history="1">
                    <w:r w:rsidRPr="00D93CE2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11</w:t>
                    </w:r>
                  </w:hyperlink>
                  <w:r w:rsidRPr="00D93CE2">
                    <w:rPr>
                      <w:rFonts w:ascii="Times New Roman" w:hAnsi="Times New Roman" w:cs="Times New Roman"/>
                    </w:rPr>
                    <w:t xml:space="preserve"> федерального стандарта внутреннего государственного</w:t>
                  </w:r>
                  <w:r w:rsidR="00D93C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93CE2">
                    <w:rPr>
                      <w:rFonts w:ascii="Times New Roman" w:hAnsi="Times New Roman" w:cs="Times New Roman"/>
                    </w:rPr>
                    <w:t xml:space="preserve"> (муниципального) финансового контроля </w:t>
                  </w:r>
                  <w:r w:rsidR="00D93CE2">
                    <w:rPr>
                      <w:rFonts w:ascii="Times New Roman" w:hAnsi="Times New Roman" w:cs="Times New Roman"/>
                    </w:rPr>
                    <w:t>«</w:t>
                  </w:r>
                  <w:r w:rsidRPr="00D93CE2">
                    <w:rPr>
                      <w:rFonts w:ascii="Times New Roman" w:hAnsi="Times New Roman" w:cs="Times New Roman"/>
                    </w:rPr>
                    <w:t>Проведение проверок, ревизий и обследований и оформление их результатов</w:t>
                  </w:r>
                  <w:r w:rsidR="00D93CE2">
                    <w:rPr>
                      <w:rFonts w:ascii="Times New Roman" w:hAnsi="Times New Roman" w:cs="Times New Roman"/>
                    </w:rPr>
                    <w:t>»</w:t>
                  </w:r>
                  <w:r w:rsidRPr="00D93CE2">
                    <w:rPr>
                      <w:rFonts w:ascii="Times New Roman" w:hAnsi="Times New Roman" w:cs="Times New Roman"/>
                    </w:rPr>
                    <w:t>, утвержденного постановлением Правительства Российской Федерации от 17.08.2020 № 1235)</w:t>
                  </w:r>
                </w:p>
                <w:p w:rsidR="0088520B" w:rsidRPr="008D40E4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lastRenderedPageBreak/>
                    <w:t>проверенный период</w:t>
                  </w:r>
                </w:p>
              </w:tc>
              <w:tc>
                <w:tcPr>
                  <w:tcW w:w="65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установлено следующее.</w:t>
                  </w: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E410CA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В соответствии </w:t>
                  </w: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69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ind w:right="42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565">
                    <w:rPr>
                      <w:rFonts w:ascii="Times New Roman" w:hAnsi="Times New Roman" w:cs="Times New Roman"/>
                    </w:rPr>
                    <w:t>(указываются законодательные и иные нормативные правовые акты Российской Федерации,</w:t>
                  </w:r>
                  <w:proofErr w:type="gramEnd"/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правовые акты, являющиеся основанием предоставления средств из одного бюджета бюджетной системы Российской Федерации другому бюджету бюджетной системы Российской Федерации, наименование главного распорядителя средств</w:t>
                  </w:r>
                </w:p>
                <w:p w:rsidR="0088520B" w:rsidRPr="003E4565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бюджета (главного администратора источников финансирования дефицита бюджета) бюджетной системы Российской Федерации, предоставившего средства)</w:t>
                  </w:r>
                </w:p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из бюджета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в ____ году были предоставлены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(указывается наименование бюджета, предоставившего средства)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средства (межбюджетный трансферт, имеющий целевое назначение, бюджетный кредит)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E410C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ind w:right="42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565">
                    <w:rPr>
                      <w:rFonts w:ascii="Times New Roman" w:hAnsi="Times New Roman" w:cs="Times New Roman"/>
                    </w:rPr>
                    <w:t>(указываются сумма и цели предоставления межбюджетного трансферта или сумма и цели (условия) предоставления бюджетного кредита, а также сумма средств, межбюджетного трансферта, использованных не по целевому назначению, или сумма средств</w:t>
                  </w:r>
                  <w:proofErr w:type="gramEnd"/>
                </w:p>
                <w:p w:rsidR="0088520B" w:rsidRPr="003E4565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  <w:jc w:val="center"/>
                  </w:pP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бюджетного кредита, использованных с нарушением целей (условий) его предоставления)</w:t>
                  </w:r>
                </w:p>
                <w:tbl>
                  <w:tblPr>
                    <w:tblW w:w="8997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870"/>
                    <w:gridCol w:w="5664"/>
                    <w:gridCol w:w="1193"/>
                    <w:gridCol w:w="144"/>
                    <w:gridCol w:w="126"/>
                  </w:tblGrid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75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3E4565" w:rsidRDefault="0088520B" w:rsidP="00D93CE2">
                        <w:pPr>
                          <w:pStyle w:val="ConsPlusNormal"/>
                          <w:ind w:firstLine="66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По результатам контрольного мероприятия выдано представление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E410CA">
                        <w:pPr>
                          <w:pStyle w:val="ConsPlusNormal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3E4565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(указывается наименование объекта контроля)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D4D80" w:rsidP="00D93CE2">
                        <w:pPr>
                          <w:pStyle w:val="ConsPlusNormal"/>
                          <w:ind w:right="7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 «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 xml:space="preserve"> _________ 20__ г. </w:t>
                        </w:r>
                        <w:r w:rsidR="0088520B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 xml:space="preserve"> ______. В установленный в указанном представлении срок бюджетные нарушения не устранены.</w:t>
                        </w:r>
                      </w:p>
                      <w:p w:rsidR="0088520B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8520B" w:rsidRPr="003E4565" w:rsidRDefault="0088520B" w:rsidP="00D93CE2">
                        <w:pPr>
                          <w:pStyle w:val="ConsPlusNormal"/>
                          <w:ind w:firstLine="80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В ходе контрольного мероприятия выявлены следующие бюджетные нарушения</w:t>
                        </w:r>
                        <w:r>
                          <w:t>: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ind w:firstLine="283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</w:rPr>
                          <w:t>(излагаются обстоятельства совершенного бюджетного нарушения со ссылками на страницы акта контрольного</w:t>
                        </w:r>
                        <w:proofErr w:type="gramEnd"/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мероприятия и с указанием нарушенных положений бюджетного законодательства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Российской Федерации и иных правовых актов,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регулирующих бюджетные правоотношения, условий договоров (соглашений) о предоставлении средств из бюджета,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 xml:space="preserve">которые подтверждают указанные бюджетные нарушения, а также указывается объем средств, использованных с </w:t>
                        </w: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</w:rPr>
                          <w:t>указанным</w:t>
                        </w:r>
                        <w:proofErr w:type="gramEnd"/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</w:rPr>
                          <w:t>бюджетным нарушением по каждому бюджетному нарушению (без учета объемов средств, использованных с этим бюджетным</w:t>
                        </w:r>
                        <w:proofErr w:type="gramEnd"/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нарушением и возмещенных в доход соответствующего бюджета до направления уведомления о применении бюджетных мер принуждения)</w:t>
                        </w:r>
                      </w:p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1"/>
                      <w:wAfter w:w="122" w:type="dxa"/>
                    </w:trPr>
                    <w:tc>
                      <w:tcPr>
                        <w:tcW w:w="873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E410CA">
                        <w:pPr>
                          <w:pStyle w:val="ConsPlusNormal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nformat"/>
                          <w:ind w:firstLine="665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За совершение данного нарушения предусматривается применение бюджетной меры принуждения в соответствии со статьей </w:t>
                        </w:r>
                        <w:r w:rsidRPr="000D0FC3">
                          <w:rPr>
                            <w:rFonts w:ascii="Times New Roman" w:hAnsi="Times New Roman" w:cs="Times New Roman"/>
                          </w:rPr>
                          <w:t>Бюджетного кодекса Российской Федерации.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  <w:szCs w:val="22"/>
                          </w:rPr>
                          <w:t>(</w:t>
                        </w:r>
                        <w:hyperlink r:id="rId54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статьи 306.4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55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306.5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56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306.6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57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306.7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 Бюджетного кодекса Российской Федерации (Собрание законодательства Российской</w:t>
                        </w:r>
                        <w:r w:rsidRPr="000D0FC3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 Федерации, 1998, N 31, ст. 3823; 2013, N 31, ст. 4191; 2019, N 30, ст. 4101)</w:t>
                        </w:r>
                        <w:proofErr w:type="gramEnd"/>
                      </w:p>
                    </w:tc>
                  </w:tr>
                  <w:tr w:rsidR="0088520B" w:rsidTr="008D4D80"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ind w:firstLine="28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Приложение:</w:t>
                        </w:r>
                      </w:p>
                    </w:tc>
                    <w:tc>
                      <w:tcPr>
                        <w:tcW w:w="71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ind w:right="34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(копии акта контрольного мероприятия и документов, подтверждающих бюджетные нарушения)</w:t>
                        </w:r>
                      </w:p>
                    </w:tc>
                  </w:tr>
                </w:tbl>
                <w:p w:rsidR="0088520B" w:rsidRPr="003E4565" w:rsidRDefault="0088520B" w:rsidP="00E410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E410CA">
                  <w:pPr>
                    <w:pStyle w:val="ConsPlusNormal"/>
                  </w:pPr>
                </w:p>
              </w:tc>
            </w:tr>
          </w:tbl>
          <w:p w:rsidR="0088520B" w:rsidRPr="0088520B" w:rsidRDefault="0088520B" w:rsidP="0088520B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88520B" w:rsidRDefault="0088520B" w:rsidP="0088520B">
      <w:pPr>
        <w:spacing w:before="720" w:after="360"/>
        <w:rPr>
          <w:rFonts w:ascii="Times New Roman" w:hAnsi="Times New Roman"/>
          <w:b/>
          <w:sz w:val="26"/>
        </w:rPr>
      </w:pPr>
    </w:p>
    <w:sectPr w:rsidR="0088520B" w:rsidSect="0017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2FC267AF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4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9686885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6">
    <w:nsid w:val="4BFE1BAC"/>
    <w:multiLevelType w:val="hybridMultilevel"/>
    <w:tmpl w:val="DC30CD90"/>
    <w:lvl w:ilvl="0" w:tplc="A5A67730">
      <w:start w:val="1"/>
      <w:numFmt w:val="decimal"/>
      <w:lvlText w:val="%1."/>
      <w:lvlJc w:val="left"/>
      <w:pPr>
        <w:ind w:left="1488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40"/>
    <w:rsid w:val="00001B67"/>
    <w:rsid w:val="000116AC"/>
    <w:rsid w:val="00012B4D"/>
    <w:rsid w:val="000702D4"/>
    <w:rsid w:val="000B5417"/>
    <w:rsid w:val="000D0FC3"/>
    <w:rsid w:val="0012638D"/>
    <w:rsid w:val="001356FE"/>
    <w:rsid w:val="001711A8"/>
    <w:rsid w:val="001A14DB"/>
    <w:rsid w:val="001B73F0"/>
    <w:rsid w:val="001C0ACD"/>
    <w:rsid w:val="00211CFA"/>
    <w:rsid w:val="00214F0F"/>
    <w:rsid w:val="00314E60"/>
    <w:rsid w:val="0033130B"/>
    <w:rsid w:val="00395F57"/>
    <w:rsid w:val="003E4565"/>
    <w:rsid w:val="00411DD6"/>
    <w:rsid w:val="005237FB"/>
    <w:rsid w:val="005361CB"/>
    <w:rsid w:val="005951DC"/>
    <w:rsid w:val="005B6D10"/>
    <w:rsid w:val="00615053"/>
    <w:rsid w:val="006463C1"/>
    <w:rsid w:val="00711AF2"/>
    <w:rsid w:val="007346AF"/>
    <w:rsid w:val="007A1051"/>
    <w:rsid w:val="007A63F3"/>
    <w:rsid w:val="007B2194"/>
    <w:rsid w:val="007B3C40"/>
    <w:rsid w:val="007F7C12"/>
    <w:rsid w:val="00814994"/>
    <w:rsid w:val="00820DA4"/>
    <w:rsid w:val="00827551"/>
    <w:rsid w:val="00864158"/>
    <w:rsid w:val="0088520B"/>
    <w:rsid w:val="008D40E4"/>
    <w:rsid w:val="008D4D80"/>
    <w:rsid w:val="008F74FA"/>
    <w:rsid w:val="009A4F2B"/>
    <w:rsid w:val="00A17BA7"/>
    <w:rsid w:val="00A57089"/>
    <w:rsid w:val="00A8361D"/>
    <w:rsid w:val="00A924F7"/>
    <w:rsid w:val="00B35EB8"/>
    <w:rsid w:val="00C327A4"/>
    <w:rsid w:val="00C46435"/>
    <w:rsid w:val="00C50D60"/>
    <w:rsid w:val="00C52E78"/>
    <w:rsid w:val="00C95ACC"/>
    <w:rsid w:val="00CB7A63"/>
    <w:rsid w:val="00D10AD9"/>
    <w:rsid w:val="00D620B8"/>
    <w:rsid w:val="00D85914"/>
    <w:rsid w:val="00D93CE2"/>
    <w:rsid w:val="00D94DF8"/>
    <w:rsid w:val="00E26676"/>
    <w:rsid w:val="00E6200C"/>
    <w:rsid w:val="00EC1067"/>
    <w:rsid w:val="00EE7BC0"/>
    <w:rsid w:val="00F9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C4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34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Пункт_пост"/>
    <w:basedOn w:val="a0"/>
    <w:rsid w:val="00A924F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346A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nformat">
    <w:name w:val="ConsPlusNonformat"/>
    <w:rsid w:val="003E4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88520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C9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017708DF3CF7198C8D81FE9295335927DEBE7F904A651C43CD8BE4CDF0D0F8915FCFD3E1F6BB254E68E1AAD2DAE2B5B5805C0EE9AFF567Y5ADG" TargetMode="External"/><Relationship Id="rId18" Type="http://schemas.openxmlformats.org/officeDocument/2006/relationships/hyperlink" Target="consultantplus://offline/ref=B2E31643BE8B51D242543B65C47D1C86375C7200822F837EF37A26253BFC3BD4E6EBA896CC6DBA87ADB001F33D3E9881734C0FBF5AE8CF65aEP0H" TargetMode="External"/><Relationship Id="rId26" Type="http://schemas.openxmlformats.org/officeDocument/2006/relationships/hyperlink" Target="consultantplus://offline/ref=7F830D5B8DED5ED306836DBCF40D3277A06DAC6EF93EB12793142CB0D33EFAB23BCA53910A9DD3DF2168C668F3921CE37617CB6723F60493Z2n1H" TargetMode="External"/><Relationship Id="rId39" Type="http://schemas.openxmlformats.org/officeDocument/2006/relationships/hyperlink" Target="consultantplus://offline/ref=23A11B63ECC6A5A500C7C2B383AD49CC482A62E4CE08B02A35F4EA17B3FF4B28D84B2D5464FD9E934C3733E785CC1B65C9AB52626E752341NFJCL" TargetMode="External"/><Relationship Id="rId21" Type="http://schemas.openxmlformats.org/officeDocument/2006/relationships/hyperlink" Target="consultantplus://offline/ref=574513DD383E2BAA20E9E752709E34E67C89697C8B358BC1656598E56079B26154E702E6F73997811B74B8BBCB4E19E57148A3D046C9A6E8rESDH" TargetMode="External"/><Relationship Id="rId34" Type="http://schemas.openxmlformats.org/officeDocument/2006/relationships/hyperlink" Target="consultantplus://offline/ref=186BB5103B1E11EBA8528B28A6F0F53ECE3D5C028214BCC364A8589BC721C606682FBDB0E25A4FC2D55ACEED209FF16721D890EEFBF67273rFW5I" TargetMode="External"/><Relationship Id="rId42" Type="http://schemas.openxmlformats.org/officeDocument/2006/relationships/hyperlink" Target="consultantplus://offline/ref=23A11B63ECC6A5A500C7C2B383AD49CC482A62E4CE0DB02A35F4EA17B3FF4B28D84B2D5464FD9E944F3733E785CC1B65C9AB52626E752341NFJCL" TargetMode="External"/><Relationship Id="rId47" Type="http://schemas.openxmlformats.org/officeDocument/2006/relationships/hyperlink" Target="consultantplus://offline/ref=23A11B63ECC6A5A500C7C2B383AD49CC482564E3CB0EB02A35F4EA17B3FF4B28D84B2D526CFB989C1B6D23E3CC9B1479CBB34C667075N2J2L" TargetMode="External"/><Relationship Id="rId50" Type="http://schemas.openxmlformats.org/officeDocument/2006/relationships/hyperlink" Target="consultantplus://offline/ref=439940024CC4FF456AF82F21A4C8581540AFD1D2DD40DB58ADB8496C1EDC0C9BBD22ED9733EDFB9756148C288EE14BEC8943C5BF710194B5J4I8H" TargetMode="External"/><Relationship Id="rId55" Type="http://schemas.openxmlformats.org/officeDocument/2006/relationships/hyperlink" Target="consultantplus://offline/ref=439940024CC4FF456AF82F21A4C8581540A0D1D1DC41DB58ADB8496C1EDC0C9BBD22ED9534EBF299064E9C2CC7B645F08A5BDBBB6F01J9I5H" TargetMode="External"/><Relationship Id="rId7" Type="http://schemas.openxmlformats.org/officeDocument/2006/relationships/hyperlink" Target="consultantplus://offline/ref=1C017708DF3CF7198C8D81FE9295335927DDB6739D49651C43CD8BE4CDF0D0F8915FCFD7E9F5BC2F1A32F1AE9B8FE7ABBD974205F7AFYFA5G" TargetMode="External"/><Relationship Id="rId12" Type="http://schemas.openxmlformats.org/officeDocument/2006/relationships/hyperlink" Target="consultantplus://offline/ref=1C017708DF3CF7198C8D81FE9295335927DDB6739D49651C43CD8BE4CDF0D0F8915FCFD6E8FFBF2F1A32F1AE9B8FE7ABBD974205F7AFYFA5G" TargetMode="External"/><Relationship Id="rId17" Type="http://schemas.openxmlformats.org/officeDocument/2006/relationships/hyperlink" Target="consultantplus://offline/ref=B2E31643BE8B51D242543B65C47D1C86375C7200822F837EF37A26253BFC3BD4E6EBA896CC6DBA86A4B001F33D3E9881734C0FBF5AE8CF65aEP0H" TargetMode="External"/><Relationship Id="rId25" Type="http://schemas.openxmlformats.org/officeDocument/2006/relationships/hyperlink" Target="consultantplus://offline/ref=7F830D5B8DED5ED306836DBCF40D3277A06DAC6EF939B12793142CB0D33EFAB23BCA53910A9DD3D92068C668F3921CE37617CB6723F60493Z2n1H" TargetMode="External"/><Relationship Id="rId33" Type="http://schemas.openxmlformats.org/officeDocument/2006/relationships/hyperlink" Target="consultantplus://offline/ref=186BB5103B1E11EBA8528B28A6F0F53ECE3D5C028214BCC364A8589BC721C606682FBDB0E25A4FC2D15ACEED209FF16721D890EEFBF67273rFW5I" TargetMode="External"/><Relationship Id="rId38" Type="http://schemas.openxmlformats.org/officeDocument/2006/relationships/hyperlink" Target="consultantplus://offline/ref=23A11B63ECC6A5A500C7C2B383AD49CC482A62E4CE08B02A35F4EA17B3FF4B28D84B2D5464FD9E934D3733E785CC1B65C9AB52626E752341NFJCL" TargetMode="External"/><Relationship Id="rId46" Type="http://schemas.openxmlformats.org/officeDocument/2006/relationships/hyperlink" Target="consultantplus://offline/ref=23A11B63ECC6A5A500C7C2B383AD49CC482A62E4CE0DB02A35F4EA17B3FF4B28D84B2D5464FD9E904D3733E785CC1B65C9AB52626E752341NFJC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BFBFBD6030AD2637ABA527CD36FD3FED10C61570D1F09E896DC53B1DEE6F1D6B639B8D376F8BDFD4D26EF2547363076F404BC125776128n9LCH" TargetMode="External"/><Relationship Id="rId20" Type="http://schemas.openxmlformats.org/officeDocument/2006/relationships/hyperlink" Target="consultantplus://offline/ref=574513DD383E2BAA20E9E752709E34E67C89697C8B358BC1656598E56079B26154E702E6F73997811B74B8BBCB4E19E57148A3D046C9A6E8rESDH" TargetMode="External"/><Relationship Id="rId29" Type="http://schemas.openxmlformats.org/officeDocument/2006/relationships/hyperlink" Target="consultantplus://offline/ref=7F830D5B8DED5ED306836DBCF40D3277A06DAC6EF939B12793142CB0D33EFAB23BCA53910A9DD2DA2568C668F3921CE37617CB6723F60493Z2n1H" TargetMode="External"/><Relationship Id="rId41" Type="http://schemas.openxmlformats.org/officeDocument/2006/relationships/hyperlink" Target="consultantplus://offline/ref=23A11B63ECC6A5A500C7C2B383AD49CC482562E7CF0CB02A35F4EA17B3FF4B28D84B2D5663FE9A9C1B6D23E3CC9B1479CBB34C667075N2J2L" TargetMode="External"/><Relationship Id="rId54" Type="http://schemas.openxmlformats.org/officeDocument/2006/relationships/hyperlink" Target="consultantplus://offline/ref=439940024CC4FF456AF82F21A4C8581540A0D1D1DC41DB58ADB8496C1EDC0C9BBD22ED9534EBFE99064E9C2CC7B645F08A5BDBBB6F01J9I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17708DF3CF7198C8D81FE9295335927DDB6739D49651C43CD8BE4CDF0D0F8915FCFD7E9F5BF2F1A32F1AE9B8FE7ABBD974205F7AFYFA5G" TargetMode="External"/><Relationship Id="rId11" Type="http://schemas.openxmlformats.org/officeDocument/2006/relationships/hyperlink" Target="consultantplus://offline/ref=1C017708DF3CF7198C8D81FE9295335927DDB6739D49651C43CD8BE4CDF0D0F8915FCFD6E8FFBC2F1A32F1AE9B8FE7ABBD974205F7AFYFA5G" TargetMode="External"/><Relationship Id="rId24" Type="http://schemas.openxmlformats.org/officeDocument/2006/relationships/hyperlink" Target="consultantplus://offline/ref=7F830D5B8DED5ED306836DBCF40D3277A06DAC6EF939B12793142CB0D33EFAB23BCA53910A9DD3D92168C668F3921CE37617CB6723F60493Z2n1H" TargetMode="External"/><Relationship Id="rId32" Type="http://schemas.openxmlformats.org/officeDocument/2006/relationships/image" Target="media/image2.jpeg"/><Relationship Id="rId37" Type="http://schemas.openxmlformats.org/officeDocument/2006/relationships/hyperlink" Target="consultantplus://offline/ref=38FC5331227138297782C0067775B1EE35C729511440EB8F353C5F5C202E3AE4326475DA52F0FB5FD9FFF92C68EC94ACF2BA24CAE4D45CqFK" TargetMode="External"/><Relationship Id="rId40" Type="http://schemas.openxmlformats.org/officeDocument/2006/relationships/hyperlink" Target="consultantplus://offline/ref=23A11B63ECC6A5A500C7C2B383AD49CC482562E7CF0CB02A35F4EA17B3FF4B28D84B2D5663FF9C9C1B6D23E3CC9B1479CBB34C667075N2J2L" TargetMode="External"/><Relationship Id="rId45" Type="http://schemas.openxmlformats.org/officeDocument/2006/relationships/hyperlink" Target="consultantplus://offline/ref=23A11B63ECC6A5A500C7C2B383AD49CC482A62E4CE0DB02A35F4EA17B3FF4B28D84B2D5464FD9E914A3733E785CC1B65C9AB52626E752341NFJCL" TargetMode="External"/><Relationship Id="rId53" Type="http://schemas.openxmlformats.org/officeDocument/2006/relationships/hyperlink" Target="consultantplus://offline/ref=439940024CC4FF456AF82F21A4C8581540AFD1D2DD45DB58ADB8496C1EDC0C9BBD22ED9733EDFB9651148C288EE14BEC8943C5BF710194B5J4I8H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8F7A6C85F296F0F752EB43E6A72C52B6DB83CE26F09BC1AF388FE6FA40A63F25ED067D26047F33FD9FFBE91171FE8B58654E2FF48D9AF4CZCH4H" TargetMode="External"/><Relationship Id="rId23" Type="http://schemas.openxmlformats.org/officeDocument/2006/relationships/hyperlink" Target="consultantplus://offline/ref=574513DD383E2BAA20E9E752709E34E67C89697C8B358BC1656598E56079B26154E702E6F739978F1174B8BBCB4E19E57148A3D046C9A6E8rESDH" TargetMode="External"/><Relationship Id="rId28" Type="http://schemas.openxmlformats.org/officeDocument/2006/relationships/hyperlink" Target="consultantplus://offline/ref=7F830D5B8DED5ED306836DBCF40D3277A06DAC6EF939B12793142CB0D33EFAB23BCA53910A9DD2D82A68C668F3921CE37617CB6723F60493Z2n1H" TargetMode="External"/><Relationship Id="rId36" Type="http://schemas.openxmlformats.org/officeDocument/2006/relationships/hyperlink" Target="consultantplus://offline/ref=38FC5331227138297782C0067775B1EE35C82F561143EB8F353C5F5C202E3AE4326475DC5AF6FD538FA5E92821BB9BB0F0A23ACEFAD4CE8756qEK" TargetMode="External"/><Relationship Id="rId49" Type="http://schemas.openxmlformats.org/officeDocument/2006/relationships/hyperlink" Target="consultantplus://offline/ref=439940024CC4FF456AF82F21A4C8581540A0D1D1DC41DB58ADB8496C1EDC0C9BBD22ED9534E9FC99064E9C2CC7B645F08A5BDBBB6F01J9I5H" TargetMode="External"/><Relationship Id="rId57" Type="http://schemas.openxmlformats.org/officeDocument/2006/relationships/hyperlink" Target="consultantplus://offline/ref=439940024CC4FF456AF82F21A4C8581540A0D1D1DC41DB58ADB8496C1EDC0C9BBD22ED9534EAF899064E9C2CC7B645F08A5BDBBB6F01J9I5H" TargetMode="External"/><Relationship Id="rId10" Type="http://schemas.openxmlformats.org/officeDocument/2006/relationships/hyperlink" Target="consultantplus://offline/ref=1C017708DF3CF7198C8D81FE9295335927DDB6739D49651C43CD8BE4CDF0D0F8915FCFD6E8FFBD2F1A32F1AE9B8FE7ABBD974205F7AFYFA5G" TargetMode="External"/><Relationship Id="rId19" Type="http://schemas.openxmlformats.org/officeDocument/2006/relationships/hyperlink" Target="consultantplus://offline/ref=574513DD383E2BAA20E9E752709E34E67C89697C8B358BC1656598E56079B26154E702E6F73997821A74B8BBCB4E19E57148A3D046C9A6E8rESDH" TargetMode="External"/><Relationship Id="rId31" Type="http://schemas.openxmlformats.org/officeDocument/2006/relationships/hyperlink" Target="consultantplus://offline/ref=7F830D5B8DED5ED306836DBCF40D3277A06DAC6EF939B12793142CB0D33EFAB23BCA53910A9DD2D52168C668F3921CE37617CB6723F60493Z2n1H" TargetMode="External"/><Relationship Id="rId44" Type="http://schemas.openxmlformats.org/officeDocument/2006/relationships/hyperlink" Target="consultantplus://offline/ref=23A11B63ECC6A5A500C7C2B383AD49CC482562E7CF0CB02A35F4EA17B3FF4B28D84B2D5663FE9A9C1B6D23E3CC9B1479CBB34C667075N2J2L" TargetMode="External"/><Relationship Id="rId52" Type="http://schemas.openxmlformats.org/officeDocument/2006/relationships/hyperlink" Target="consultantplus://offline/ref=439940024CC4FF456AF82F21A4C8581540AFD1D2DD45DB58ADB8496C1EDC0C9BBD22ED9733EDFB9650148C288EE14BEC8943C5BF710194B5J4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17708DF3CF7198C8D81FE9295335927DDB6739D49651C43CD8BE4CDF0D0F8915FCFD6E8FFBF2F1A32F1AE9B8FE7ABBD974205F7AFYFA5G" TargetMode="External"/><Relationship Id="rId14" Type="http://schemas.openxmlformats.org/officeDocument/2006/relationships/hyperlink" Target="consultantplus://offline/ref=58F7A6C85F296F0F752EB43E6A72C52B6DB83CE26F09BC1AF388FE6FA40A63F25ED067D26047F33FD8FFBE91171FE8B58654E2FF48D9AF4CZCH4H" TargetMode="External"/><Relationship Id="rId22" Type="http://schemas.openxmlformats.org/officeDocument/2006/relationships/hyperlink" Target="consultantplus://offline/ref=574513DD383E2BAA20E9E752709E34E67C89697C8B358BC1656598E56079B26154E702E6F73997801574B8BBCB4E19E57148A3D046C9A6E8rESDH" TargetMode="External"/><Relationship Id="rId27" Type="http://schemas.openxmlformats.org/officeDocument/2006/relationships/hyperlink" Target="consultantplus://offline/ref=7F830D5B8DED5ED306836DBCF40D3277A06DAC6EF939B12793142CB0D33EFAB23BCA53910A9DD2D92468C668F3921CE37617CB6723F60493Z2n1H" TargetMode="External"/><Relationship Id="rId30" Type="http://schemas.openxmlformats.org/officeDocument/2006/relationships/hyperlink" Target="consultantplus://offline/ref=7F830D5B8DED5ED306836DBCF40D3277A06DAC6EF939B12793142CB0D33EFAB23BCA53910A9DD2DA2568C668F3921CE37617CB6723F60493Z2n1H" TargetMode="External"/><Relationship Id="rId35" Type="http://schemas.openxmlformats.org/officeDocument/2006/relationships/hyperlink" Target="consultantplus://offline/ref=38FC5331227138297782C0067775B1EE35C82F561143EB8F353C5F5C202E3AE4326475DC5AF6FD5288A5E92821BB9BB0F0A23ACEFAD4CE8756qEK" TargetMode="External"/><Relationship Id="rId43" Type="http://schemas.openxmlformats.org/officeDocument/2006/relationships/hyperlink" Target="consultantplus://offline/ref=23A11B63ECC6A5A500C7C2B383AD49CC482A62E4CE0DB02A35F4EA17B3FF4B28D84B2D5464FD9E944C3733E785CC1B65C9AB52626E752341NFJCL" TargetMode="External"/><Relationship Id="rId48" Type="http://schemas.openxmlformats.org/officeDocument/2006/relationships/hyperlink" Target="consultantplus://offline/ref=439940024CC4FF456AF82F21A4C8581540A0D1D1DC41DB58ADB8496C1EDC0C9BBD22ED9534EFF999064E9C2CC7B645F08A5BDBBB6F01J9I5H" TargetMode="External"/><Relationship Id="rId56" Type="http://schemas.openxmlformats.org/officeDocument/2006/relationships/hyperlink" Target="consultantplus://offline/ref=439940024CC4FF456AF82F21A4C8581540A0D1D1DC41DB58ADB8496C1EDC0C9BBD22ED9534EAFA99064E9C2CC7B645F08A5BDBBB6F01J9I5H" TargetMode="External"/><Relationship Id="rId8" Type="http://schemas.openxmlformats.org/officeDocument/2006/relationships/hyperlink" Target="consultantplus://offline/ref=1C017708DF3CF7198C8D81FE9295335927DEBE7F904A651C43CD8BE4CDF0D0F8915FCFD3E1F6BB254E68E1AAD2DAE2B5B5805C0EE9AFF567Y5ADG" TargetMode="External"/><Relationship Id="rId51" Type="http://schemas.openxmlformats.org/officeDocument/2006/relationships/hyperlink" Target="consultantplus://offline/ref=439940024CC4FF456AF82F21A4C8581540AFD1D2DD40DB58ADB8496C1EDC0C9BBD22ED9733EDFB9452148C288EE14BEC8943C5BF710194B5J4I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21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2021-06-23T08:22:00Z</cp:lastPrinted>
  <dcterms:created xsi:type="dcterms:W3CDTF">2021-01-27T08:30:00Z</dcterms:created>
  <dcterms:modified xsi:type="dcterms:W3CDTF">2021-06-24T07:48:00Z</dcterms:modified>
</cp:coreProperties>
</file>