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6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25" w:rsidRPr="000A343B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A34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A3C25" w:rsidRPr="000A343B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A34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</w:t>
      </w:r>
      <w:r w:rsidR="001E38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A3C25" w:rsidRDefault="00FA3C25" w:rsidP="00FA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25" w:rsidRPr="007A1D57" w:rsidRDefault="007A1D57" w:rsidP="00FA3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28.03.2024</w:t>
      </w:r>
      <w:r w:rsidR="00FA3C25" w:rsidRPr="00C01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</w:p>
    <w:p w:rsidR="00FA3C25" w:rsidRPr="00466100" w:rsidRDefault="007A1D57" w:rsidP="0046610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Шуя</w:t>
      </w:r>
    </w:p>
    <w:p w:rsidR="00466100" w:rsidRPr="00657E18" w:rsidRDefault="00A8430B" w:rsidP="0046610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C01D50">
        <w:rPr>
          <w:rFonts w:ascii="Times New Roman" w:hAnsi="Times New Roman"/>
          <w:sz w:val="27"/>
          <w:szCs w:val="27"/>
        </w:rPr>
        <w:t xml:space="preserve">Об утверждении показателя среднерыночной стоимости одного </w:t>
      </w:r>
      <w:r w:rsidRPr="00657E18">
        <w:rPr>
          <w:rFonts w:ascii="Times New Roman" w:hAnsi="Times New Roman"/>
          <w:sz w:val="27"/>
          <w:szCs w:val="27"/>
        </w:rPr>
        <w:t xml:space="preserve">квадратного метра общей площади жилого помещения по Шуйскому муниципальному району </w:t>
      </w:r>
      <w:r w:rsidRPr="00657E18">
        <w:rPr>
          <w:rFonts w:ascii="Times New Roman" w:hAnsi="Times New Roman"/>
          <w:bCs w:val="0"/>
          <w:sz w:val="27"/>
          <w:szCs w:val="27"/>
        </w:rPr>
        <w:t xml:space="preserve">в целях обеспечения жилыми помещениями детей-сирот </w:t>
      </w:r>
      <w:r w:rsidRPr="00657E18">
        <w:rPr>
          <w:rFonts w:ascii="Times New Roman" w:hAnsi="Times New Roman"/>
          <w:sz w:val="27"/>
          <w:szCs w:val="27"/>
        </w:rPr>
        <w:t xml:space="preserve">на </w:t>
      </w:r>
      <w:r w:rsidR="00320B81">
        <w:rPr>
          <w:rFonts w:ascii="Times New Roman" w:hAnsi="Times New Roman"/>
          <w:sz w:val="27"/>
          <w:szCs w:val="27"/>
          <w:lang w:val="en-US"/>
        </w:rPr>
        <w:t>I</w:t>
      </w:r>
      <w:r w:rsidRPr="00657E18">
        <w:rPr>
          <w:rFonts w:ascii="Times New Roman" w:hAnsi="Times New Roman"/>
          <w:bCs w:val="0"/>
          <w:sz w:val="27"/>
          <w:szCs w:val="27"/>
          <w:lang w:val="en-US"/>
        </w:rPr>
        <w:t>I</w:t>
      </w:r>
      <w:r w:rsidRPr="00657E18">
        <w:rPr>
          <w:rFonts w:ascii="Times New Roman" w:hAnsi="Times New Roman"/>
          <w:sz w:val="27"/>
          <w:szCs w:val="27"/>
        </w:rPr>
        <w:t xml:space="preserve"> квартал 202</w:t>
      </w:r>
      <w:r w:rsidR="002D36CA" w:rsidRPr="00657E18">
        <w:rPr>
          <w:rFonts w:ascii="Times New Roman" w:hAnsi="Times New Roman"/>
          <w:sz w:val="27"/>
          <w:szCs w:val="27"/>
        </w:rPr>
        <w:t>4</w:t>
      </w:r>
      <w:r w:rsidRPr="00657E18">
        <w:rPr>
          <w:rFonts w:ascii="Times New Roman" w:hAnsi="Times New Roman"/>
          <w:sz w:val="27"/>
          <w:szCs w:val="27"/>
        </w:rPr>
        <w:t xml:space="preserve"> года</w:t>
      </w:r>
    </w:p>
    <w:p w:rsidR="00466100" w:rsidRPr="00657E18" w:rsidRDefault="00466100" w:rsidP="00466100">
      <w:pPr>
        <w:spacing w:after="0" w:line="240" w:lineRule="auto"/>
        <w:rPr>
          <w:lang w:eastAsia="ru-RU"/>
        </w:rPr>
      </w:pPr>
    </w:p>
    <w:p w:rsidR="00FA3C25" w:rsidRPr="00657E18" w:rsidRDefault="00FA3C25" w:rsidP="004661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657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8430B" w:rsidRPr="00657E18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статьей 8.1 Закона Ивановской области от 14.03.1997 № 7-ОЗ «О дополнительных гарантиях по социальной поддержке детей-сирот и детей, оставшихся без попечения родителей, в Ивановской области», в соответствии с постановлением Правительства Ивановской области от 20.05.2022 № 247-п «Об утверждении Порядка установления органами местного самоуправления городских округов и муниципальных районов Ивановской области» Совет Шуйского муниципального района </w:t>
      </w:r>
    </w:p>
    <w:p w:rsidR="00C01D50" w:rsidRPr="00657E18" w:rsidRDefault="00FA3C25" w:rsidP="00C01D50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7E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01D50" w:rsidRPr="00657E18" w:rsidRDefault="00C01D50" w:rsidP="00466100">
      <w:pPr>
        <w:pStyle w:val="a3"/>
        <w:numPr>
          <w:ilvl w:val="0"/>
          <w:numId w:val="2"/>
        </w:numPr>
        <w:tabs>
          <w:tab w:val="clear" w:pos="720"/>
          <w:tab w:val="left" w:pos="900"/>
        </w:tabs>
        <w:rPr>
          <w:color w:val="000000"/>
          <w:sz w:val="27"/>
          <w:szCs w:val="27"/>
        </w:rPr>
      </w:pPr>
      <w:r w:rsidRPr="00657E18">
        <w:rPr>
          <w:color w:val="000000"/>
          <w:sz w:val="27"/>
          <w:szCs w:val="27"/>
        </w:rPr>
        <w:t>Утвердить показатель среднерыночной стоимости одного квадратного метра общей площади жилого помещения по Шуйскому муниципальному району в целях обеспечения жилыми помещениями детей-сирот на I</w:t>
      </w:r>
      <w:proofErr w:type="spellStart"/>
      <w:r w:rsidR="00320B81">
        <w:rPr>
          <w:color w:val="000000"/>
          <w:sz w:val="27"/>
          <w:szCs w:val="27"/>
          <w:lang w:val="en-US"/>
        </w:rPr>
        <w:t>I</w:t>
      </w:r>
      <w:proofErr w:type="spellEnd"/>
      <w:r w:rsidRPr="00657E18">
        <w:rPr>
          <w:color w:val="000000"/>
          <w:sz w:val="27"/>
          <w:szCs w:val="27"/>
        </w:rPr>
        <w:t>квартал 202</w:t>
      </w:r>
      <w:r w:rsidR="002D36CA" w:rsidRPr="00657E18">
        <w:rPr>
          <w:color w:val="000000"/>
          <w:sz w:val="27"/>
          <w:szCs w:val="27"/>
        </w:rPr>
        <w:t xml:space="preserve">4 </w:t>
      </w:r>
      <w:r w:rsidRPr="00657E18">
        <w:rPr>
          <w:color w:val="000000"/>
          <w:sz w:val="27"/>
          <w:szCs w:val="27"/>
        </w:rPr>
        <w:t xml:space="preserve">года в размере </w:t>
      </w:r>
      <w:r w:rsidR="00657E18" w:rsidRPr="00657E18">
        <w:rPr>
          <w:color w:val="000000"/>
          <w:sz w:val="27"/>
          <w:szCs w:val="27"/>
        </w:rPr>
        <w:t>72</w:t>
      </w:r>
      <w:r w:rsidR="00320B81" w:rsidRPr="00320B81">
        <w:rPr>
          <w:color w:val="000000"/>
          <w:sz w:val="27"/>
          <w:szCs w:val="27"/>
        </w:rPr>
        <w:t>183</w:t>
      </w:r>
      <w:r w:rsidRPr="00657E18">
        <w:rPr>
          <w:color w:val="000000"/>
          <w:sz w:val="27"/>
          <w:szCs w:val="27"/>
        </w:rPr>
        <w:t xml:space="preserve"> рублей.</w:t>
      </w:r>
    </w:p>
    <w:p w:rsidR="00C01D50" w:rsidRPr="00657E18" w:rsidRDefault="00C01D50" w:rsidP="00C01D50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7E18">
        <w:rPr>
          <w:rFonts w:ascii="Times New Roman" w:hAnsi="Times New Roman" w:cs="Times New Roman"/>
          <w:color w:val="000000"/>
          <w:sz w:val="27"/>
          <w:szCs w:val="27"/>
        </w:rPr>
        <w:t>Решение Совета Шуйского муниципального района от 2</w:t>
      </w:r>
      <w:r w:rsidR="00320B81" w:rsidRPr="00320B81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657E1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320B81" w:rsidRPr="00320B81">
        <w:rPr>
          <w:rFonts w:ascii="Times New Roman" w:hAnsi="Times New Roman" w:cs="Times New Roman"/>
          <w:color w:val="000000"/>
          <w:sz w:val="27"/>
          <w:szCs w:val="27"/>
        </w:rPr>
        <w:t>12</w:t>
      </w:r>
      <w:r w:rsidRPr="00657E18">
        <w:rPr>
          <w:rFonts w:ascii="Times New Roman" w:hAnsi="Times New Roman" w:cs="Times New Roman"/>
          <w:color w:val="000000"/>
          <w:sz w:val="27"/>
          <w:szCs w:val="27"/>
        </w:rPr>
        <w:t xml:space="preserve">.2023 № </w:t>
      </w:r>
      <w:r w:rsidR="00320B81" w:rsidRPr="00320B81">
        <w:rPr>
          <w:rFonts w:ascii="Times New Roman" w:hAnsi="Times New Roman" w:cs="Times New Roman"/>
          <w:color w:val="000000"/>
          <w:sz w:val="27"/>
          <w:szCs w:val="27"/>
        </w:rPr>
        <w:t>79</w:t>
      </w:r>
      <w:r w:rsidRPr="00657E18">
        <w:rPr>
          <w:rFonts w:ascii="Times New Roman" w:hAnsi="Times New Roman" w:cs="Times New Roman"/>
          <w:color w:val="000000"/>
          <w:sz w:val="27"/>
          <w:szCs w:val="27"/>
        </w:rPr>
        <w:t xml:space="preserve"> «Об утверждении показателя среднерыночной стоимости одного квадратного метра общей площади жилого помещения по Шуйскому муниципальному району в целях обеспечения жилыми помещениями детей-сирот на </w:t>
      </w:r>
      <w:r w:rsidR="002D36CA" w:rsidRPr="00657E18">
        <w:rPr>
          <w:rFonts w:ascii="Times New Roman" w:hAnsi="Times New Roman" w:cs="Times New Roman"/>
          <w:color w:val="000000"/>
          <w:sz w:val="27"/>
          <w:szCs w:val="27"/>
        </w:rPr>
        <w:t>I</w:t>
      </w:r>
      <w:r w:rsidRPr="00657E18">
        <w:rPr>
          <w:rFonts w:ascii="Times New Roman" w:hAnsi="Times New Roman" w:cs="Times New Roman"/>
          <w:color w:val="000000"/>
          <w:sz w:val="27"/>
          <w:szCs w:val="27"/>
        </w:rPr>
        <w:t xml:space="preserve"> квартал 202</w:t>
      </w:r>
      <w:r w:rsidR="00320B81" w:rsidRPr="00934AEE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657E18">
        <w:rPr>
          <w:rFonts w:ascii="Times New Roman" w:hAnsi="Times New Roman" w:cs="Times New Roman"/>
          <w:color w:val="000000"/>
          <w:sz w:val="27"/>
          <w:szCs w:val="27"/>
        </w:rPr>
        <w:t xml:space="preserve"> года» считать утратившим силу.</w:t>
      </w:r>
    </w:p>
    <w:p w:rsidR="00A8430B" w:rsidRPr="00657E18" w:rsidRDefault="00C01D50" w:rsidP="00C01D50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7E18">
        <w:rPr>
          <w:rFonts w:ascii="Times New Roman" w:hAnsi="Times New Roman" w:cs="Times New Roman"/>
          <w:color w:val="000000"/>
          <w:sz w:val="27"/>
          <w:szCs w:val="27"/>
        </w:rPr>
        <w:t>Решение вступает в силу с момента его опубликования.</w:t>
      </w:r>
    </w:p>
    <w:p w:rsidR="00C01D50" w:rsidRDefault="00C01D50" w:rsidP="00466100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6100" w:rsidRPr="00C01D50" w:rsidRDefault="00466100" w:rsidP="00466100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A3C25" w:rsidRPr="00C01D50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1D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Шуйского муниципального района        </w:t>
      </w:r>
      <w:r w:rsidR="007A1D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</w:t>
      </w:r>
      <w:r w:rsidR="00885BE9" w:rsidRPr="00C01D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С.А. Бабанов</w:t>
      </w:r>
    </w:p>
    <w:p w:rsidR="00FA3C25" w:rsidRPr="00C01D50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3C25" w:rsidRPr="00C01D50" w:rsidRDefault="00FA3C25" w:rsidP="00FA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1D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</w:t>
      </w:r>
    </w:p>
    <w:p w:rsidR="00DF34E7" w:rsidRPr="00466100" w:rsidRDefault="00FA3C25" w:rsidP="008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1D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Шуйского муниципального района                           </w:t>
      </w:r>
      <w:bookmarkStart w:id="0" w:name="_GoBack"/>
      <w:bookmarkEnd w:id="0"/>
      <w:r w:rsidR="007A1D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885BE9" w:rsidRPr="00C01D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В.Е. Филиппова</w:t>
      </w:r>
    </w:p>
    <w:sectPr w:rsidR="00DF34E7" w:rsidRPr="00466100" w:rsidSect="00B66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E7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297B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4417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73F9B"/>
    <w:multiLevelType w:val="hybridMultilevel"/>
    <w:tmpl w:val="15E09830"/>
    <w:lvl w:ilvl="0" w:tplc="F5BA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C25"/>
    <w:rsid w:val="001A3F92"/>
    <w:rsid w:val="001E3846"/>
    <w:rsid w:val="002006D8"/>
    <w:rsid w:val="0027731D"/>
    <w:rsid w:val="002D36CA"/>
    <w:rsid w:val="00320B81"/>
    <w:rsid w:val="00466100"/>
    <w:rsid w:val="004A06FA"/>
    <w:rsid w:val="00657E18"/>
    <w:rsid w:val="006E322E"/>
    <w:rsid w:val="007A1D57"/>
    <w:rsid w:val="00885BE9"/>
    <w:rsid w:val="008C3D23"/>
    <w:rsid w:val="00921114"/>
    <w:rsid w:val="00934AEE"/>
    <w:rsid w:val="00A8430B"/>
    <w:rsid w:val="00B66FF1"/>
    <w:rsid w:val="00C01D50"/>
    <w:rsid w:val="00C5473E"/>
    <w:rsid w:val="00C73633"/>
    <w:rsid w:val="00D755C2"/>
    <w:rsid w:val="00DC02B1"/>
    <w:rsid w:val="00DF34E7"/>
    <w:rsid w:val="00E52A64"/>
    <w:rsid w:val="00E960FA"/>
    <w:rsid w:val="00F07DA9"/>
    <w:rsid w:val="00FA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843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2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43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19</cp:revision>
  <cp:lastPrinted>2023-12-08T05:54:00Z</cp:lastPrinted>
  <dcterms:created xsi:type="dcterms:W3CDTF">2022-06-27T06:14:00Z</dcterms:created>
  <dcterms:modified xsi:type="dcterms:W3CDTF">2024-03-29T07:32:00Z</dcterms:modified>
</cp:coreProperties>
</file>