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C2" w:rsidRPr="00881369" w:rsidRDefault="008C36C2" w:rsidP="008C36C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C36C2" w:rsidRPr="00881369" w:rsidRDefault="008C36C2" w:rsidP="008C36C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6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муниципальному нормативному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69">
        <w:rPr>
          <w:rFonts w:ascii="Times New Roman" w:hAnsi="Times New Roman" w:cs="Times New Roman"/>
          <w:b/>
          <w:sz w:val="28"/>
          <w:szCs w:val="28"/>
        </w:rPr>
        <w:t>правовому акту Шуйского муниципального района, затрагивающему вопросы осуществления предпринимательской и инвестиционной деятельности</w:t>
      </w:r>
    </w:p>
    <w:p w:rsidR="008C36C2" w:rsidRPr="00B417D6" w:rsidRDefault="008C36C2" w:rsidP="008C36C2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36C2" w:rsidRDefault="008C36C2" w:rsidP="00C96D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B417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64616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 о проведении публичных  консультаций в рамках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</w:t>
      </w:r>
      <w:r w:rsidR="00CB77AB" w:rsidRPr="001B1A73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D48F8" w:rsidRPr="00ED48F8">
        <w:rPr>
          <w:rStyle w:val="a4"/>
          <w:rFonts w:ascii="Times New Roman" w:hAnsi="Times New Roman"/>
          <w:color w:val="000000"/>
          <w:sz w:val="28"/>
          <w:szCs w:val="28"/>
        </w:rPr>
        <w:t>«</w:t>
      </w:r>
      <w:r w:rsidR="00C96DB9" w:rsidRPr="00C96DB9">
        <w:rPr>
          <w:rStyle w:val="a4"/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C96DB9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="00C96DB9" w:rsidRPr="00C96DB9">
        <w:rPr>
          <w:rStyle w:val="a4"/>
          <w:rFonts w:ascii="Times New Roman" w:hAnsi="Times New Roman"/>
          <w:color w:val="000000"/>
          <w:sz w:val="28"/>
          <w:szCs w:val="28"/>
        </w:rPr>
        <w:t>«Предоставление в собственность, постоянное</w:t>
      </w:r>
      <w:proofErr w:type="gramEnd"/>
      <w:r w:rsidR="00C96DB9" w:rsidRPr="00C96DB9">
        <w:rPr>
          <w:rStyle w:val="a4"/>
          <w:rFonts w:ascii="Times New Roman" w:hAnsi="Times New Roman"/>
          <w:color w:val="000000"/>
          <w:sz w:val="28"/>
          <w:szCs w:val="28"/>
        </w:rPr>
        <w:t xml:space="preserve">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</w:t>
      </w:r>
      <w:r w:rsidR="00C96DB9">
        <w:rPr>
          <w:rStyle w:val="a4"/>
          <w:rFonts w:ascii="Times New Roman" w:hAnsi="Times New Roman"/>
          <w:color w:val="000000"/>
          <w:sz w:val="28"/>
          <w:szCs w:val="28"/>
        </w:rPr>
        <w:t>»</w:t>
      </w:r>
      <w:r w:rsidR="00C96DB9" w:rsidRPr="00C96DB9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акт) </w:t>
      </w:r>
      <w:r w:rsidRPr="00B417D6">
        <w:rPr>
          <w:rFonts w:ascii="Times New Roman" w:hAnsi="Times New Roman" w:cs="Times New Roman"/>
          <w:sz w:val="28"/>
          <w:szCs w:val="28"/>
        </w:rPr>
        <w:t>в целях выявления в</w:t>
      </w:r>
      <w:r>
        <w:rPr>
          <w:rFonts w:ascii="Times New Roman" w:hAnsi="Times New Roman" w:cs="Times New Roman"/>
          <w:sz w:val="28"/>
          <w:szCs w:val="28"/>
        </w:rPr>
        <w:t xml:space="preserve"> нем </w:t>
      </w:r>
      <w:r w:rsidRPr="00B417D6">
        <w:rPr>
          <w:rFonts w:ascii="Times New Roman" w:hAnsi="Times New Roman" w:cs="Times New Roman"/>
          <w:sz w:val="28"/>
          <w:szCs w:val="28"/>
        </w:rPr>
        <w:t>положений, необоснованно затрудняющих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осуществление предпринимательской и инвестиционной деятельности.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48F8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96DB9">
        <w:rPr>
          <w:rFonts w:ascii="Times New Roman" w:hAnsi="Times New Roman" w:cs="Times New Roman"/>
          <w:b/>
          <w:sz w:val="28"/>
          <w:szCs w:val="28"/>
        </w:rPr>
        <w:t>11</w:t>
      </w:r>
      <w:r w:rsidRPr="00EF70A8">
        <w:rPr>
          <w:rFonts w:ascii="Times New Roman" w:hAnsi="Times New Roman" w:cs="Times New Roman"/>
          <w:b/>
          <w:sz w:val="28"/>
          <w:szCs w:val="28"/>
        </w:rPr>
        <w:t>.20</w:t>
      </w:r>
      <w:r w:rsidR="00CB77AB">
        <w:rPr>
          <w:rFonts w:ascii="Times New Roman" w:hAnsi="Times New Roman" w:cs="Times New Roman"/>
          <w:b/>
          <w:sz w:val="28"/>
          <w:szCs w:val="28"/>
        </w:rPr>
        <w:t>22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C96DB9">
        <w:rPr>
          <w:rFonts w:ascii="Times New Roman" w:hAnsi="Times New Roman" w:cs="Times New Roman"/>
          <w:b/>
          <w:sz w:val="28"/>
          <w:szCs w:val="28"/>
        </w:rPr>
        <w:t>08.12</w:t>
      </w:r>
      <w:r w:rsidRPr="00EF70A8">
        <w:rPr>
          <w:rFonts w:ascii="Times New Roman" w:hAnsi="Times New Roman" w:cs="Times New Roman"/>
          <w:b/>
          <w:sz w:val="28"/>
          <w:szCs w:val="28"/>
        </w:rPr>
        <w:t>.20</w:t>
      </w:r>
      <w:r w:rsidR="00CB77AB">
        <w:rPr>
          <w:rFonts w:ascii="Times New Roman" w:hAnsi="Times New Roman" w:cs="Times New Roman"/>
          <w:b/>
          <w:sz w:val="28"/>
          <w:szCs w:val="28"/>
        </w:rPr>
        <w:t>22</w:t>
      </w:r>
      <w:r w:rsidRPr="00EF70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6C2">
        <w:rPr>
          <w:rFonts w:ascii="Times New Roman" w:hAnsi="Times New Roman" w:cs="Times New Roman"/>
          <w:b/>
          <w:sz w:val="28"/>
          <w:szCs w:val="28"/>
        </w:rPr>
        <w:t>включительно.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направления после указанного срока.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рекомендуем направлять по почте или курьерским способом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82C">
        <w:rPr>
          <w:rFonts w:ascii="Times New Roman" w:hAnsi="Times New Roman" w:cs="Times New Roman"/>
          <w:sz w:val="28"/>
          <w:szCs w:val="28"/>
        </w:rPr>
        <w:t xml:space="preserve">Главы  Шуйского муниципального района по адресу: </w:t>
      </w:r>
      <w:proofErr w:type="gramStart"/>
      <w:r w:rsidRPr="007F38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382C">
        <w:rPr>
          <w:rFonts w:ascii="Times New Roman" w:hAnsi="Times New Roman" w:cs="Times New Roman"/>
          <w:sz w:val="28"/>
          <w:szCs w:val="28"/>
        </w:rPr>
        <w:t>. Шуя, пл. Ленина д.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77062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 направьте данную форму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  <w:r w:rsidR="0077062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физического лица):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  <w:proofErr w:type="gramEnd"/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Номер контактного телефона: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Какие, по Вашей оценке, субъекты предпринимательской и</w:t>
      </w:r>
      <w:r w:rsidR="0077062F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инвестиционной деятельности затронуты правовым регулированием (по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субъектов, по отраслям, по количеству таких субъектов)?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Есть ли полезные эффекты по результатам реализации акта? Укажите их.________________________________________________________________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3. Есть ли негативные эффекты по результатам реализации акта?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их.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ли акт избыточные требования к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деятельности?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Оцените издержки (материальные, временные, иные)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возникшие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правового регулирования. Какие из них Вы считаете избыточными и почему?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7D6">
        <w:rPr>
          <w:rFonts w:ascii="Times New Roman" w:hAnsi="Times New Roman" w:cs="Times New Roman"/>
          <w:sz w:val="28"/>
          <w:szCs w:val="28"/>
        </w:rPr>
        <w:t xml:space="preserve"> Считаете ли Вы, что нормы акта недостаточно обоснованы? Укажите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такие нормы.______________________________________________________</w:t>
      </w:r>
    </w:p>
    <w:p w:rsidR="008C36C2" w:rsidRPr="00B417D6" w:rsidRDefault="008C36C2" w:rsidP="008C36C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7. Иные предложения и замечания по акту.</w:t>
      </w:r>
    </w:p>
    <w:p w:rsidR="008C36C2" w:rsidRPr="00B417D6" w:rsidRDefault="008C36C2" w:rsidP="008C36C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C36C2" w:rsidRDefault="008C36C2" w:rsidP="008C36C2"/>
    <w:p w:rsidR="00D84CB3" w:rsidRDefault="00D84CB3"/>
    <w:sectPr w:rsidR="00D84CB3" w:rsidSect="0061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6C2"/>
    <w:rsid w:val="00502732"/>
    <w:rsid w:val="0077062F"/>
    <w:rsid w:val="00894A17"/>
    <w:rsid w:val="008C36C2"/>
    <w:rsid w:val="00A120CD"/>
    <w:rsid w:val="00AF6C9C"/>
    <w:rsid w:val="00B8627B"/>
    <w:rsid w:val="00C96DB9"/>
    <w:rsid w:val="00CB77AB"/>
    <w:rsid w:val="00D84CB3"/>
    <w:rsid w:val="00E15944"/>
    <w:rsid w:val="00E92368"/>
    <w:rsid w:val="00ED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8C36C2"/>
    <w:rPr>
      <w:color w:val="0000FF"/>
      <w:u w:val="single"/>
    </w:rPr>
  </w:style>
  <w:style w:type="character" w:styleId="a4">
    <w:name w:val="Strong"/>
    <w:basedOn w:val="a0"/>
    <w:uiPriority w:val="22"/>
    <w:qFormat/>
    <w:rsid w:val="00CB7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9B44-959A-46C8-83A9-E1B26A57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2022-11-07T05:59:00Z</cp:lastPrinted>
  <dcterms:created xsi:type="dcterms:W3CDTF">2022-03-23T05:52:00Z</dcterms:created>
  <dcterms:modified xsi:type="dcterms:W3CDTF">2022-11-07T06:00:00Z</dcterms:modified>
</cp:coreProperties>
</file>