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D7" w:rsidRPr="00355DE4" w:rsidRDefault="008D414D" w:rsidP="00355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 xml:space="preserve">Информация о качестве питьевой воды на территории Шуйского </w:t>
      </w:r>
      <w:proofErr w:type="gramStart"/>
      <w:r w:rsidRPr="00355D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55D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7724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8D414D" w:rsidRPr="00355DE4" w:rsidTr="00355DE4">
        <w:trPr>
          <w:trHeight w:val="612"/>
        </w:trPr>
        <w:tc>
          <w:tcPr>
            <w:tcW w:w="3936" w:type="dxa"/>
            <w:vAlign w:val="center"/>
          </w:tcPr>
          <w:p w:rsidR="008D414D" w:rsidRPr="00355DE4" w:rsidRDefault="008D414D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635" w:type="dxa"/>
            <w:vAlign w:val="center"/>
          </w:tcPr>
          <w:p w:rsidR="008D414D" w:rsidRPr="00355DE4" w:rsidRDefault="008D414D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Ссылка на</w:t>
            </w:r>
            <w:r w:rsidR="00325182" w:rsidRPr="00355DE4">
              <w:rPr>
                <w:rFonts w:ascii="Times New Roman" w:hAnsi="Times New Roman" w:cs="Times New Roman"/>
                <w:sz w:val="28"/>
                <w:szCs w:val="28"/>
              </w:rPr>
              <w:t xml:space="preserve"> страницу в сети интернет</w:t>
            </w:r>
          </w:p>
        </w:tc>
      </w:tr>
      <w:tr w:rsidR="008D414D" w:rsidRPr="00355DE4" w:rsidTr="00355DE4">
        <w:tc>
          <w:tcPr>
            <w:tcW w:w="3936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Афанасьевское сельское поселение</w:t>
            </w:r>
          </w:p>
        </w:tc>
        <w:tc>
          <w:tcPr>
            <w:tcW w:w="5635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http://afanasevskoepos.ru/proby-vody.html</w:t>
            </w:r>
          </w:p>
        </w:tc>
      </w:tr>
      <w:tr w:rsidR="008D414D" w:rsidRPr="00355DE4" w:rsidTr="00355DE4">
        <w:tc>
          <w:tcPr>
            <w:tcW w:w="3936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Введенское сельское поселение</w:t>
            </w:r>
          </w:p>
        </w:tc>
        <w:tc>
          <w:tcPr>
            <w:tcW w:w="5635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http://adm-vved.ru/informaciya-o-kachestve-vody.html</w:t>
            </w:r>
          </w:p>
        </w:tc>
      </w:tr>
      <w:tr w:rsidR="008D414D" w:rsidRPr="00355DE4" w:rsidTr="00355DE4">
        <w:tc>
          <w:tcPr>
            <w:tcW w:w="3936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Китовское сельское поселение</w:t>
            </w:r>
          </w:p>
        </w:tc>
        <w:tc>
          <w:tcPr>
            <w:tcW w:w="5635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http://kitovo.ru/centralizovannoe-vodosnabzhenie.html</w:t>
            </w:r>
          </w:p>
        </w:tc>
      </w:tr>
      <w:tr w:rsidR="008D414D" w:rsidRPr="00355DE4" w:rsidTr="00355DE4">
        <w:tc>
          <w:tcPr>
            <w:tcW w:w="3936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Семейкинское сельское поселение</w:t>
            </w:r>
          </w:p>
        </w:tc>
        <w:tc>
          <w:tcPr>
            <w:tcW w:w="5635" w:type="dxa"/>
            <w:vAlign w:val="center"/>
          </w:tcPr>
          <w:p w:rsidR="008D414D" w:rsidRPr="00355DE4" w:rsidRDefault="007412C9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http://semeikino-adm.ru/blagoustroystvo.html</w:t>
            </w:r>
          </w:p>
        </w:tc>
      </w:tr>
      <w:tr w:rsidR="008D414D" w:rsidRPr="00355DE4" w:rsidTr="00355DE4">
        <w:tc>
          <w:tcPr>
            <w:tcW w:w="3936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Перемиловское сельское поселение</w:t>
            </w:r>
          </w:p>
        </w:tc>
        <w:tc>
          <w:tcPr>
            <w:tcW w:w="5635" w:type="dxa"/>
            <w:vAlign w:val="center"/>
          </w:tcPr>
          <w:p w:rsidR="008D414D" w:rsidRPr="00355DE4" w:rsidRDefault="007412C9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http://semeikino-adm.ru/blagoustroystvo.html</w:t>
            </w:r>
          </w:p>
        </w:tc>
      </w:tr>
      <w:tr w:rsidR="008D414D" w:rsidRPr="00355DE4" w:rsidTr="00355DE4">
        <w:tc>
          <w:tcPr>
            <w:tcW w:w="3936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Остаповское сельское поселение</w:t>
            </w:r>
          </w:p>
        </w:tc>
        <w:tc>
          <w:tcPr>
            <w:tcW w:w="5635" w:type="dxa"/>
            <w:vAlign w:val="center"/>
          </w:tcPr>
          <w:p w:rsidR="008D414D" w:rsidRPr="00355DE4" w:rsidRDefault="007412C9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http://ostapovo-adm.ru/zhkh.html</w:t>
            </w:r>
          </w:p>
        </w:tc>
      </w:tr>
      <w:tr w:rsidR="008D414D" w:rsidRPr="00355DE4" w:rsidTr="00355DE4">
        <w:tc>
          <w:tcPr>
            <w:tcW w:w="3936" w:type="dxa"/>
            <w:vAlign w:val="center"/>
          </w:tcPr>
          <w:p w:rsidR="008D414D" w:rsidRPr="00355DE4" w:rsidRDefault="00325182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Колобовское городское поселение</w:t>
            </w:r>
          </w:p>
        </w:tc>
        <w:tc>
          <w:tcPr>
            <w:tcW w:w="5635" w:type="dxa"/>
            <w:vAlign w:val="center"/>
          </w:tcPr>
          <w:p w:rsidR="008D414D" w:rsidRPr="00355DE4" w:rsidRDefault="007412C9" w:rsidP="0035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http://colobovo.ru/zhkh.html</w:t>
            </w:r>
          </w:p>
        </w:tc>
      </w:tr>
    </w:tbl>
    <w:p w:rsidR="008D414D" w:rsidRPr="00355DE4" w:rsidRDefault="008D414D">
      <w:pPr>
        <w:rPr>
          <w:rFonts w:ascii="Times New Roman" w:hAnsi="Times New Roman" w:cs="Times New Roman"/>
          <w:sz w:val="28"/>
          <w:szCs w:val="28"/>
        </w:rPr>
      </w:pPr>
    </w:p>
    <w:sectPr w:rsidR="008D414D" w:rsidRPr="00355DE4" w:rsidSect="0002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14D"/>
    <w:rsid w:val="00023BD7"/>
    <w:rsid w:val="00325182"/>
    <w:rsid w:val="00355DE4"/>
    <w:rsid w:val="007412C9"/>
    <w:rsid w:val="008D414D"/>
    <w:rsid w:val="00D8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Шуйского района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</cp:revision>
  <cp:lastPrinted>2017-04-10T12:42:00Z</cp:lastPrinted>
  <dcterms:created xsi:type="dcterms:W3CDTF">2017-04-10T11:57:00Z</dcterms:created>
  <dcterms:modified xsi:type="dcterms:W3CDTF">2017-04-10T12:48:00Z</dcterms:modified>
</cp:coreProperties>
</file>