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9" w:rsidRPr="00A21C53" w:rsidRDefault="00C83A69" w:rsidP="00C8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5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3A69" w:rsidRPr="00A21C53" w:rsidRDefault="00C83A69" w:rsidP="00C83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C53">
        <w:rPr>
          <w:rFonts w:ascii="Times New Roman" w:hAnsi="Times New Roman" w:cs="Times New Roman"/>
          <w:b/>
          <w:sz w:val="28"/>
          <w:szCs w:val="28"/>
        </w:rPr>
        <w:t xml:space="preserve">результатов общественного обсуждения проекта постановления Администрации Шуйского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1C5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</w:p>
    <w:p w:rsidR="00C83A69" w:rsidRDefault="00C83A69" w:rsidP="00C8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53">
        <w:rPr>
          <w:rFonts w:ascii="Times New Roman" w:eastAsia="Calibri" w:hAnsi="Times New Roman" w:cs="Times New Roman"/>
          <w:b/>
          <w:sz w:val="28"/>
          <w:szCs w:val="28"/>
        </w:rPr>
        <w:t>муниципального земельного контроля в границах сельских поселений Шуйского муниципального района на 2023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3A69" w:rsidRDefault="00C83A69" w:rsidP="00C8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69" w:rsidRDefault="00C83A69" w:rsidP="00C83A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30.11.2022г.</w:t>
      </w:r>
    </w:p>
    <w:p w:rsidR="00C83A69" w:rsidRDefault="00C83A69" w:rsidP="00C83A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3A69" w:rsidRPr="00856F2E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проводилось в период с 01.10.2022 года по 01.11.2022 года.</w:t>
      </w:r>
      <w:r w:rsidRPr="0085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предложений и замечаний предусматривалась на адрес электронной почты</w:t>
      </w:r>
      <w:r w:rsidRPr="00856F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mk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shrn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6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6F2E">
        <w:rPr>
          <w:rFonts w:ascii="Times New Roman" w:hAnsi="Times New Roman" w:cs="Times New Roman"/>
          <w:sz w:val="28"/>
          <w:szCs w:val="28"/>
        </w:rPr>
        <w:t>.</w:t>
      </w:r>
    </w:p>
    <w:p w:rsidR="00C83A69" w:rsidRDefault="00C83A69" w:rsidP="00C8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A21C5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Шуя, пл. Ленина, д. 7 – Администрация Шуйского муниципального района.</w:t>
      </w: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Pr="00383B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 в лице отдела муниципального контроля.</w:t>
      </w: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BA2">
        <w:rPr>
          <w:rFonts w:ascii="Times New Roman" w:hAnsi="Times New Roman" w:cs="Times New Roman"/>
          <w:sz w:val="28"/>
          <w:szCs w:val="28"/>
        </w:rPr>
        <w:t>Общественное обсуждение проводилось на основании постановления Правительства РФ от 25.06.2021 № 990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3BA2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ценностям».</w:t>
      </w: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r w:rsidRPr="00571A2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Шуйского муниципального района «</w:t>
      </w:r>
      <w:r w:rsidRPr="00571A2C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земельного контроля в границах сельских поселений Шуйского муниципального района на 2023 год</w:t>
      </w:r>
      <w:r w:rsidRPr="00571A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размещался на официальном сайте Администрация Шуйского муниципального района в сети «Интернет», направлялся </w:t>
      </w:r>
      <w:r w:rsidRPr="00571A2C">
        <w:rPr>
          <w:rFonts w:ascii="Times New Roman" w:hAnsi="Times New Roman" w:cs="Times New Roman"/>
          <w:sz w:val="28"/>
          <w:szCs w:val="28"/>
        </w:rPr>
        <w:t>в Общественный совет при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A69" w:rsidRPr="0010067E" w:rsidRDefault="00C83A69" w:rsidP="00C83A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67E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10067E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Шуйского муниципального района «</w:t>
      </w:r>
      <w:r w:rsidRPr="0010067E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земельного контроля в границах сельских поселений Шуйского муниципального района на 2023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на проект нормативного акта отсутствуют.</w:t>
      </w: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C">
        <w:rPr>
          <w:rFonts w:ascii="Times New Roman" w:hAnsi="Times New Roman" w:cs="Times New Roman"/>
          <w:sz w:val="28"/>
          <w:szCs w:val="28"/>
        </w:rPr>
        <w:t>Общественный совет при администрации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принятие </w:t>
      </w:r>
      <w:r w:rsidRPr="0010067E">
        <w:rPr>
          <w:rFonts w:ascii="Times New Roman" w:hAnsi="Times New Roman" w:cs="Times New Roman"/>
          <w:sz w:val="28"/>
          <w:szCs w:val="28"/>
        </w:rPr>
        <w:t>постановления Администрации Шуйского муниципального района «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профилактики рисков </w:t>
      </w:r>
      <w:r w:rsidRPr="0010067E">
        <w:rPr>
          <w:rFonts w:ascii="Times New Roman" w:eastAsia="Calibri" w:hAnsi="Times New Roman" w:cs="Times New Roman"/>
          <w:sz w:val="28"/>
          <w:szCs w:val="28"/>
        </w:rPr>
        <w:lastRenderedPageBreak/>
        <w:t>причинения вреда (ущерба) охраняемым законом ценностям в области муниципального земельного контроля в границах сельских поселений Шуйского муниципального района на 2023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A69" w:rsidRPr="00687FD6" w:rsidRDefault="00C83A69" w:rsidP="00C83A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067E">
        <w:rPr>
          <w:rFonts w:ascii="Times New Roman" w:eastAsia="Calibri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 Программу</w:t>
      </w:r>
      <w:r w:rsidRPr="0010067E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муниципального земельного контроля в границах сельских поселений Шуйского муниципального района на 2023 год</w:t>
      </w:r>
      <w:r w:rsidRPr="001006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A69" w:rsidRDefault="00C83A69" w:rsidP="00C8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A69" w:rsidRPr="00687FD6" w:rsidRDefault="00C83A69" w:rsidP="00C8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7FD6">
        <w:rPr>
          <w:rFonts w:ascii="Times New Roman" w:hAnsi="Times New Roman" w:cs="Times New Roman"/>
          <w:b/>
          <w:sz w:val="28"/>
          <w:szCs w:val="28"/>
        </w:rPr>
        <w:t>Начальник отдела муниципального контроля</w:t>
      </w:r>
    </w:p>
    <w:p w:rsidR="00C83A69" w:rsidRPr="00687FD6" w:rsidRDefault="00C83A69" w:rsidP="00C8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D6">
        <w:rPr>
          <w:rFonts w:ascii="Times New Roman" w:hAnsi="Times New Roman" w:cs="Times New Roman"/>
          <w:b/>
          <w:sz w:val="28"/>
          <w:szCs w:val="28"/>
        </w:rPr>
        <w:t>администрации Шуйского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А.Н. Костин</w:t>
      </w:r>
    </w:p>
    <w:p w:rsidR="003077AE" w:rsidRDefault="003077AE"/>
    <w:sectPr w:rsidR="003077AE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A69"/>
    <w:rsid w:val="003077AE"/>
    <w:rsid w:val="00C83A69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2022-12-13T11:22:00Z</dcterms:created>
  <dcterms:modified xsi:type="dcterms:W3CDTF">2022-12-13T11:23:00Z</dcterms:modified>
</cp:coreProperties>
</file>