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E" w:rsidRDefault="00506FAE" w:rsidP="005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756351" w:rsidRPr="005921B9">
        <w:rPr>
          <w:rFonts w:ascii="Times New Roman" w:hAnsi="Times New Roman" w:cs="Times New Roman"/>
          <w:b/>
          <w:sz w:val="24"/>
          <w:szCs w:val="24"/>
        </w:rPr>
        <w:t>бучение по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56351" w:rsidRPr="0059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121" w:rsidRPr="005921B9">
        <w:rPr>
          <w:rFonts w:ascii="Times New Roman" w:hAnsi="Times New Roman" w:cs="Times New Roman"/>
          <w:b/>
          <w:sz w:val="24"/>
          <w:szCs w:val="24"/>
        </w:rPr>
        <w:t>антикоррупционной направленности</w:t>
      </w:r>
    </w:p>
    <w:p w:rsidR="00756351" w:rsidRDefault="00506FAE" w:rsidP="005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Ивановском филиале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506FAE" w:rsidRPr="005921B9" w:rsidRDefault="00506FAE" w:rsidP="005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51" w:rsidRPr="00183121" w:rsidRDefault="00506FAE" w:rsidP="0059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 Шуйского муниципального района прошли обучение в</w:t>
      </w:r>
      <w:r w:rsidR="00756351" w:rsidRPr="00183121">
        <w:rPr>
          <w:rFonts w:ascii="Times New Roman" w:hAnsi="Times New Roman" w:cs="Times New Roman"/>
          <w:sz w:val="24"/>
          <w:szCs w:val="24"/>
        </w:rPr>
        <w:t xml:space="preserve"> Ивановском филиале </w:t>
      </w:r>
      <w:r>
        <w:rPr>
          <w:rFonts w:ascii="Times New Roman" w:hAnsi="Times New Roman" w:cs="Times New Roman"/>
          <w:sz w:val="24"/>
          <w:szCs w:val="24"/>
        </w:rPr>
        <w:t>Президентской академии</w:t>
      </w:r>
      <w:r w:rsidR="00756351" w:rsidRPr="00183121">
        <w:rPr>
          <w:rFonts w:ascii="Times New Roman" w:hAnsi="Times New Roman" w:cs="Times New Roman"/>
          <w:sz w:val="24"/>
          <w:szCs w:val="24"/>
        </w:rPr>
        <w:t xml:space="preserve"> по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6351" w:rsidRPr="00183121">
        <w:rPr>
          <w:rFonts w:ascii="Times New Roman" w:hAnsi="Times New Roman" w:cs="Times New Roman"/>
          <w:sz w:val="24"/>
          <w:szCs w:val="24"/>
        </w:rPr>
        <w:t xml:space="preserve"> повышения квалификации  «Функции подразделений исполнительных органов государственной власти (органов местного самоуправления) субъектов Российской Федерации по профилактике коррупционных и иных правонарушений». </w:t>
      </w:r>
    </w:p>
    <w:p w:rsidR="005921B9" w:rsidRDefault="00183121" w:rsidP="00592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6351" w:rsidRPr="00183121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spellStart"/>
      <w:r w:rsidR="00756351" w:rsidRPr="00183121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756351" w:rsidRPr="00183121">
        <w:rPr>
          <w:rFonts w:ascii="Times New Roman" w:hAnsi="Times New Roman" w:cs="Times New Roman"/>
          <w:sz w:val="24"/>
          <w:szCs w:val="24"/>
        </w:rPr>
        <w:t xml:space="preserve"> на специалистов подразделений исполнительных органов государственной власти и органов местного самоуправления, в чьи должностные обязанности входит деятельность по профилактике коррупционных и иных правонарушений. В ходе занятий слушатели проводили </w:t>
      </w:r>
      <w:r w:rsidR="00756351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оценку коррупционных рисков, возникающих при реализации функций </w:t>
      </w:r>
      <w:r w:rsidR="00756351" w:rsidRPr="001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органов государственной власти (органах местного самоуправления)</w:t>
      </w:r>
      <w:r w:rsidR="00426ED8" w:rsidRPr="001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рассматривали </w:t>
      </w:r>
      <w:r w:rsidR="00756351" w:rsidRPr="0018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ED8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типовые ситуации конфликта интересов на гражданской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426ED8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муниципальной служ</w:t>
      </w:r>
      <w:r w:rsidR="005A20D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бе. </w:t>
      </w:r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5A20D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собый интерес </w:t>
      </w:r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слушателей </w:t>
      </w:r>
      <w:r w:rsidR="005A20D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вызвала</w:t>
      </w:r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виктимология</w:t>
      </w:r>
      <w:proofErr w:type="spellEnd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коррупции - относительно новое направление </w:t>
      </w:r>
      <w:proofErr w:type="spellStart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виктимологии</w:t>
      </w:r>
      <w:proofErr w:type="spellEnd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направленное на изучение жертв коррупционных преступлений, выработку мер </w:t>
      </w:r>
      <w:proofErr w:type="spellStart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виктимологического</w:t>
      </w:r>
      <w:proofErr w:type="spellEnd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предупреждения коррупционной преступности и оказание своевременной </w:t>
      </w:r>
      <w:proofErr w:type="spellStart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виктимологической</w:t>
      </w:r>
      <w:proofErr w:type="spellEnd"/>
      <w:r w:rsidR="00F662BB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помощи жертвам. </w:t>
      </w:r>
    </w:p>
    <w:p w:rsidR="005921B9" w:rsidRDefault="00F662BB" w:rsidP="00592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проведении </w:t>
      </w:r>
      <w:r w:rsid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практических </w:t>
      </w:r>
      <w:r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занятий приняли участие Титова Валентина Владимировна, старший помощник прокурора Ивановской области по кадрам; </w:t>
      </w:r>
      <w:proofErr w:type="spellStart"/>
      <w:r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Санайкин</w:t>
      </w:r>
      <w:proofErr w:type="spellEnd"/>
      <w:r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Алексей Дмитриевич, старший прокурор отдела по надзору за исполнением законодательства о противодействии коррупции прокуратуры Ивановской области; </w:t>
      </w:r>
      <w:r w:rsidR="00D362C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Храмов Александр Владимирович, инспектор </w:t>
      </w:r>
      <w:proofErr w:type="gramStart"/>
      <w:r w:rsidR="00D362C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отдела процессуального контроля следственного управления Следственного комитета Российской Федерации</w:t>
      </w:r>
      <w:proofErr w:type="gramEnd"/>
      <w:r w:rsidR="00D362CF" w:rsidRPr="00183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Ивановской области. Специалисты-практики поделились со слушателями опытом работы по обеспечению соблюдения гражданскими служащими ограничений, запретов и обязанностей, установленных в целях противодействия коррупции. </w:t>
      </w:r>
      <w:bookmarkStart w:id="0" w:name="_GoBack"/>
      <w:bookmarkEnd w:id="0"/>
    </w:p>
    <w:sectPr w:rsidR="0059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9"/>
    <w:rsid w:val="00183121"/>
    <w:rsid w:val="00317C4C"/>
    <w:rsid w:val="00426ED8"/>
    <w:rsid w:val="0050588A"/>
    <w:rsid w:val="00506FAE"/>
    <w:rsid w:val="005921B9"/>
    <w:rsid w:val="005A20DF"/>
    <w:rsid w:val="00756351"/>
    <w:rsid w:val="00821849"/>
    <w:rsid w:val="00D362CF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Ranepa-3-3</dc:creator>
  <cp:keywords/>
  <dc:description/>
  <cp:lastModifiedBy>Ranepa-3-3</cp:lastModifiedBy>
  <cp:revision>6</cp:revision>
  <dcterms:created xsi:type="dcterms:W3CDTF">2021-04-06T11:38:00Z</dcterms:created>
  <dcterms:modified xsi:type="dcterms:W3CDTF">2021-04-12T12:33:00Z</dcterms:modified>
</cp:coreProperties>
</file>