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78" w:rsidRDefault="00116778" w:rsidP="0088070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kern w:val="2"/>
          <w:sz w:val="28"/>
          <w:szCs w:val="28"/>
        </w:rPr>
      </w:pPr>
    </w:p>
    <w:p w:rsidR="00FF790B" w:rsidRPr="00E909F3" w:rsidRDefault="00FF790B" w:rsidP="00FF790B">
      <w:pPr>
        <w:spacing w:line="276" w:lineRule="auto"/>
        <w:jc w:val="center"/>
        <w:rPr>
          <w:b/>
          <w:sz w:val="32"/>
          <w:szCs w:val="32"/>
        </w:rPr>
      </w:pPr>
      <w:r w:rsidRPr="00E909F3">
        <w:rPr>
          <w:b/>
          <w:sz w:val="32"/>
          <w:szCs w:val="32"/>
        </w:rPr>
        <w:t>Ивановская область</w:t>
      </w:r>
    </w:p>
    <w:p w:rsidR="00FF790B" w:rsidRPr="00E909F3" w:rsidRDefault="00FF790B" w:rsidP="00FF790B">
      <w:pPr>
        <w:spacing w:line="276" w:lineRule="auto"/>
        <w:jc w:val="center"/>
        <w:rPr>
          <w:b/>
          <w:sz w:val="32"/>
          <w:szCs w:val="32"/>
        </w:rPr>
      </w:pPr>
      <w:r w:rsidRPr="00E909F3">
        <w:rPr>
          <w:b/>
          <w:sz w:val="32"/>
          <w:szCs w:val="32"/>
        </w:rPr>
        <w:t>Шуйский муниципальный район</w:t>
      </w:r>
    </w:p>
    <w:p w:rsidR="00FF790B" w:rsidRPr="00E909F3" w:rsidRDefault="00FF790B" w:rsidP="00FF790B">
      <w:pPr>
        <w:spacing w:line="276" w:lineRule="auto"/>
        <w:jc w:val="center"/>
        <w:rPr>
          <w:b/>
          <w:sz w:val="28"/>
          <w:szCs w:val="28"/>
        </w:rPr>
      </w:pPr>
    </w:p>
    <w:p w:rsidR="00FF790B" w:rsidRPr="00E909F3" w:rsidRDefault="00FF790B" w:rsidP="00FF790B">
      <w:pPr>
        <w:jc w:val="center"/>
        <w:rPr>
          <w:b/>
          <w:sz w:val="28"/>
          <w:szCs w:val="28"/>
        </w:rPr>
      </w:pPr>
    </w:p>
    <w:p w:rsidR="00FF790B" w:rsidRPr="00E909F3" w:rsidRDefault="00FF790B" w:rsidP="00FF790B">
      <w:pPr>
        <w:jc w:val="center"/>
        <w:rPr>
          <w:b/>
          <w:sz w:val="28"/>
          <w:szCs w:val="28"/>
        </w:rPr>
      </w:pPr>
    </w:p>
    <w:tbl>
      <w:tblPr>
        <w:tblW w:w="9394" w:type="dxa"/>
        <w:tblInd w:w="-72" w:type="dxa"/>
        <w:tblLook w:val="0000" w:firstRow="0" w:lastRow="0" w:firstColumn="0" w:lastColumn="0" w:noHBand="0" w:noVBand="0"/>
      </w:tblPr>
      <w:tblGrid>
        <w:gridCol w:w="4680"/>
        <w:gridCol w:w="540"/>
        <w:gridCol w:w="4174"/>
      </w:tblGrid>
      <w:tr w:rsidR="00FF790B" w:rsidRPr="00E909F3" w:rsidTr="00A865B8">
        <w:trPr>
          <w:trHeight w:val="2520"/>
        </w:trPr>
        <w:tc>
          <w:tcPr>
            <w:tcW w:w="4680" w:type="dxa"/>
          </w:tcPr>
          <w:p w:rsidR="00FF790B" w:rsidRPr="00E909F3" w:rsidRDefault="00FF790B" w:rsidP="00A865B8">
            <w:pPr>
              <w:jc w:val="center"/>
              <w:rPr>
                <w:b/>
                <w:sz w:val="28"/>
                <w:szCs w:val="28"/>
              </w:rPr>
            </w:pPr>
          </w:p>
          <w:p w:rsidR="00FF790B" w:rsidRPr="00E909F3" w:rsidRDefault="00FF790B" w:rsidP="00A865B8">
            <w:pPr>
              <w:jc w:val="right"/>
              <w:rPr>
                <w:sz w:val="28"/>
                <w:szCs w:val="28"/>
              </w:rPr>
            </w:pPr>
          </w:p>
          <w:p w:rsidR="00FF790B" w:rsidRPr="00E909F3" w:rsidRDefault="00FF790B" w:rsidP="00A865B8">
            <w:pPr>
              <w:tabs>
                <w:tab w:val="left" w:pos="3040"/>
              </w:tabs>
              <w:ind w:left="72" w:right="432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FF790B" w:rsidRPr="00E909F3" w:rsidRDefault="00FF790B" w:rsidP="00A865B8">
            <w:pPr>
              <w:tabs>
                <w:tab w:val="left" w:pos="3040"/>
              </w:tabs>
              <w:spacing w:line="360" w:lineRule="auto"/>
              <w:ind w:left="720" w:right="432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174" w:type="dxa"/>
          </w:tcPr>
          <w:p w:rsidR="00FF790B" w:rsidRPr="00E909F3" w:rsidRDefault="00FF790B" w:rsidP="00A865B8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E909F3">
              <w:rPr>
                <w:rFonts w:eastAsia="Calibri"/>
                <w:lang w:eastAsia="en-US"/>
              </w:rPr>
              <w:t xml:space="preserve">Приложение </w:t>
            </w:r>
            <w:r w:rsidR="00415F9C">
              <w:rPr>
                <w:rFonts w:eastAsia="Calibri"/>
                <w:lang w:eastAsia="en-US"/>
              </w:rPr>
              <w:t>2</w:t>
            </w:r>
          </w:p>
          <w:p w:rsidR="00A56DAC" w:rsidRPr="004C530F" w:rsidRDefault="00A56DAC" w:rsidP="00A56DAC">
            <w:pPr>
              <w:spacing w:line="276" w:lineRule="auto"/>
              <w:jc w:val="right"/>
            </w:pPr>
            <w:r w:rsidRPr="004C530F">
              <w:t>к программе развития</w:t>
            </w:r>
          </w:p>
          <w:p w:rsidR="00A56DAC" w:rsidRPr="004C530F" w:rsidRDefault="00A56DAC" w:rsidP="00A56DAC">
            <w:pPr>
              <w:spacing w:line="276" w:lineRule="auto"/>
              <w:jc w:val="right"/>
            </w:pPr>
            <w:r w:rsidRPr="004C530F">
              <w:t>системы образования</w:t>
            </w:r>
          </w:p>
          <w:p w:rsidR="00A56DAC" w:rsidRPr="004C530F" w:rsidRDefault="00A56DAC" w:rsidP="00A56DAC">
            <w:pPr>
              <w:spacing w:line="276" w:lineRule="auto"/>
              <w:jc w:val="right"/>
            </w:pPr>
            <w:r w:rsidRPr="004C530F">
              <w:t>Шуйского муниципального района,</w:t>
            </w:r>
          </w:p>
          <w:p w:rsidR="00A56DAC" w:rsidRPr="004C530F" w:rsidRDefault="00A56DAC" w:rsidP="00A56DAC">
            <w:pPr>
              <w:spacing w:line="276" w:lineRule="auto"/>
              <w:jc w:val="right"/>
            </w:pPr>
            <w:proofErr w:type="gramStart"/>
            <w:r w:rsidRPr="004C530F">
              <w:t>утвержденной</w:t>
            </w:r>
            <w:proofErr w:type="gramEnd"/>
            <w:r w:rsidRPr="004C530F">
              <w:t xml:space="preserve">  Постановлением</w:t>
            </w:r>
          </w:p>
          <w:p w:rsidR="00A56DAC" w:rsidRPr="004C530F" w:rsidRDefault="00A56DAC" w:rsidP="00A56DAC">
            <w:pPr>
              <w:spacing w:line="276" w:lineRule="auto"/>
              <w:jc w:val="right"/>
            </w:pPr>
            <w:r w:rsidRPr="004C530F">
              <w:t>администрации Шуйского</w:t>
            </w:r>
          </w:p>
          <w:p w:rsidR="00A56DAC" w:rsidRPr="004C530F" w:rsidRDefault="00A56DAC" w:rsidP="00A56DAC">
            <w:pPr>
              <w:spacing w:line="276" w:lineRule="auto"/>
              <w:jc w:val="right"/>
            </w:pPr>
            <w:r w:rsidRPr="004C530F">
              <w:t>муниципального района</w:t>
            </w:r>
          </w:p>
          <w:p w:rsidR="00A56DAC" w:rsidRPr="004C530F" w:rsidRDefault="00A56DAC" w:rsidP="00A56DAC">
            <w:pPr>
              <w:spacing w:line="276" w:lineRule="auto"/>
              <w:jc w:val="right"/>
            </w:pPr>
            <w:r>
              <w:t>от ____.____.2016 № _____-</w:t>
            </w:r>
            <w:proofErr w:type="gramStart"/>
            <w:r>
              <w:t>п</w:t>
            </w:r>
            <w:proofErr w:type="gramEnd"/>
          </w:p>
          <w:p w:rsidR="00FF790B" w:rsidRPr="00E909F3" w:rsidRDefault="00FF790B" w:rsidP="00A865B8">
            <w:pPr>
              <w:tabs>
                <w:tab w:val="left" w:pos="4284"/>
              </w:tabs>
              <w:spacing w:line="276" w:lineRule="auto"/>
              <w:ind w:right="-108"/>
              <w:jc w:val="right"/>
              <w:rPr>
                <w:b/>
              </w:rPr>
            </w:pPr>
          </w:p>
        </w:tc>
      </w:tr>
    </w:tbl>
    <w:p w:rsidR="00FF790B" w:rsidRPr="00E909F3" w:rsidRDefault="00FF790B" w:rsidP="00FF790B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F790B" w:rsidRPr="00E909F3" w:rsidRDefault="00FF790B" w:rsidP="00FF790B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F790B" w:rsidRPr="00E909F3" w:rsidRDefault="00FF790B" w:rsidP="00FF790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F790B" w:rsidRPr="00E909F3" w:rsidRDefault="00FF790B" w:rsidP="00FF790B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FF790B" w:rsidRPr="00E909F3" w:rsidRDefault="00FF790B" w:rsidP="00FF790B">
      <w:pPr>
        <w:spacing w:after="200"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E909F3">
        <w:rPr>
          <w:rFonts w:eastAsia="Calibri"/>
          <w:b/>
          <w:sz w:val="32"/>
          <w:szCs w:val="32"/>
          <w:lang w:eastAsia="en-US"/>
        </w:rPr>
        <w:t>ПОДПРОГРАММА</w:t>
      </w:r>
    </w:p>
    <w:p w:rsidR="00415F9C" w:rsidRDefault="00692289" w:rsidP="00FF790B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«</w:t>
      </w:r>
      <w:r w:rsidR="00FF790B" w:rsidRPr="00E909F3">
        <w:rPr>
          <w:rFonts w:eastAsia="Calibri"/>
          <w:b/>
          <w:sz w:val="32"/>
          <w:szCs w:val="32"/>
          <w:lang w:eastAsia="en-US"/>
        </w:rPr>
        <w:t xml:space="preserve">Совершенствование системы </w:t>
      </w:r>
      <w:r w:rsidR="00415F9C">
        <w:rPr>
          <w:rFonts w:eastAsia="Calibri"/>
          <w:b/>
          <w:sz w:val="32"/>
          <w:szCs w:val="32"/>
          <w:lang w:eastAsia="en-US"/>
        </w:rPr>
        <w:t xml:space="preserve">начального </w:t>
      </w:r>
      <w:r w:rsidR="00FF790B" w:rsidRPr="00E909F3">
        <w:rPr>
          <w:rFonts w:eastAsia="Calibri"/>
          <w:b/>
          <w:sz w:val="32"/>
          <w:szCs w:val="32"/>
          <w:lang w:eastAsia="en-US"/>
        </w:rPr>
        <w:t>общего</w:t>
      </w:r>
      <w:r w:rsidR="00415F9C">
        <w:rPr>
          <w:rFonts w:eastAsia="Calibri"/>
          <w:b/>
          <w:sz w:val="32"/>
          <w:szCs w:val="32"/>
          <w:lang w:eastAsia="en-US"/>
        </w:rPr>
        <w:t>,</w:t>
      </w:r>
    </w:p>
    <w:p w:rsidR="00FF790B" w:rsidRPr="00E909F3" w:rsidRDefault="00415F9C" w:rsidP="00FF790B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основного общего, среднего общего</w:t>
      </w:r>
      <w:r w:rsidR="00FF790B" w:rsidRPr="00E909F3">
        <w:rPr>
          <w:rFonts w:eastAsia="Calibri"/>
          <w:b/>
          <w:sz w:val="32"/>
          <w:szCs w:val="32"/>
          <w:lang w:eastAsia="en-US"/>
        </w:rPr>
        <w:t xml:space="preserve"> образования</w:t>
      </w:r>
      <w:r w:rsidR="00692289">
        <w:rPr>
          <w:rFonts w:eastAsia="Calibri"/>
          <w:b/>
          <w:sz w:val="32"/>
          <w:szCs w:val="32"/>
          <w:lang w:eastAsia="en-US"/>
        </w:rPr>
        <w:t>»</w:t>
      </w:r>
    </w:p>
    <w:p w:rsidR="00FF790B" w:rsidRPr="00E909F3" w:rsidRDefault="00FF790B" w:rsidP="00FF790B">
      <w:pPr>
        <w:spacing w:after="200" w:line="480" w:lineRule="auto"/>
        <w:jc w:val="center"/>
        <w:rPr>
          <w:rFonts w:eastAsia="Calibri"/>
          <w:sz w:val="22"/>
          <w:szCs w:val="22"/>
          <w:lang w:eastAsia="en-US"/>
        </w:rPr>
      </w:pPr>
    </w:p>
    <w:p w:rsidR="00FF790B" w:rsidRPr="00E909F3" w:rsidRDefault="00FF790B" w:rsidP="00FF790B">
      <w:pPr>
        <w:spacing w:after="200" w:line="480" w:lineRule="auto"/>
        <w:jc w:val="center"/>
        <w:rPr>
          <w:rFonts w:eastAsia="Calibri"/>
          <w:sz w:val="22"/>
          <w:szCs w:val="22"/>
          <w:lang w:eastAsia="en-US"/>
        </w:rPr>
      </w:pPr>
    </w:p>
    <w:p w:rsidR="00FF790B" w:rsidRPr="00E909F3" w:rsidRDefault="00FF790B" w:rsidP="00FF790B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FF790B" w:rsidRPr="00E909F3" w:rsidRDefault="00FF790B" w:rsidP="00FF790B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FF790B" w:rsidRPr="00E909F3" w:rsidRDefault="00FF790B" w:rsidP="00FF790B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FF790B" w:rsidRPr="00E909F3" w:rsidRDefault="00FF790B" w:rsidP="00FF790B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4131A4" w:rsidRDefault="00894886" w:rsidP="00E07111">
      <w:pPr>
        <w:keepNext/>
        <w:ind w:left="35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lastRenderedPageBreak/>
        <w:t xml:space="preserve">1. </w:t>
      </w:r>
      <w:r w:rsidR="004131A4" w:rsidRPr="004131A4">
        <w:rPr>
          <w:b/>
          <w:bCs/>
          <w:kern w:val="32"/>
          <w:sz w:val="28"/>
          <w:szCs w:val="28"/>
        </w:rPr>
        <w:t>Паспорт подпрограммы</w:t>
      </w:r>
    </w:p>
    <w:p w:rsidR="00E07111" w:rsidRDefault="00E07111" w:rsidP="00E07111">
      <w:pPr>
        <w:keepNext/>
        <w:ind w:left="357"/>
        <w:jc w:val="center"/>
        <w:outlineLvl w:val="0"/>
        <w:rPr>
          <w:b/>
          <w:bCs/>
          <w:kern w:val="32"/>
          <w:sz w:val="28"/>
          <w:szCs w:val="28"/>
        </w:rPr>
      </w:pP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284"/>
        <w:gridCol w:w="1134"/>
        <w:gridCol w:w="709"/>
        <w:gridCol w:w="567"/>
        <w:gridCol w:w="1419"/>
      </w:tblGrid>
      <w:tr w:rsidR="004131A4" w:rsidRPr="008539F3" w:rsidTr="00E2184F">
        <w:trPr>
          <w:trHeight w:val="977"/>
        </w:trPr>
        <w:tc>
          <w:tcPr>
            <w:tcW w:w="4253" w:type="dxa"/>
            <w:shd w:val="clear" w:color="auto" w:fill="auto"/>
          </w:tcPr>
          <w:p w:rsidR="004131A4" w:rsidRPr="008539F3" w:rsidRDefault="004131A4" w:rsidP="008539F3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8539F3">
              <w:rPr>
                <w:bCs/>
                <w:kern w:val="32"/>
                <w:sz w:val="28"/>
                <w:szCs w:val="28"/>
              </w:rPr>
              <w:t xml:space="preserve">Наименование </w:t>
            </w:r>
            <w:r w:rsidR="00B4462D" w:rsidRPr="008539F3">
              <w:rPr>
                <w:bCs/>
                <w:kern w:val="32"/>
                <w:sz w:val="28"/>
                <w:szCs w:val="28"/>
              </w:rPr>
              <w:t>подпрограммы</w:t>
            </w:r>
          </w:p>
        </w:tc>
        <w:tc>
          <w:tcPr>
            <w:tcW w:w="5530" w:type="dxa"/>
            <w:gridSpan w:val="6"/>
            <w:shd w:val="clear" w:color="auto" w:fill="auto"/>
          </w:tcPr>
          <w:p w:rsidR="004131A4" w:rsidRPr="008539F3" w:rsidRDefault="00043D51" w:rsidP="007058E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8539F3">
              <w:rPr>
                <w:rFonts w:eastAsia="Calibri"/>
                <w:b/>
                <w:sz w:val="28"/>
                <w:szCs w:val="28"/>
                <w:lang w:eastAsia="en-US"/>
              </w:rPr>
              <w:t>Совершенствование системы начального общего,</w:t>
            </w:r>
            <w:r w:rsidR="007058E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8539F3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основного общего, среднего общего образования</w:t>
            </w:r>
            <w:r w:rsidR="007058EF" w:rsidRPr="008539F3">
              <w:rPr>
                <w:bCs/>
                <w:kern w:val="32"/>
                <w:sz w:val="28"/>
                <w:szCs w:val="28"/>
              </w:rPr>
              <w:t xml:space="preserve"> </w:t>
            </w:r>
          </w:p>
        </w:tc>
      </w:tr>
      <w:tr w:rsidR="004131A4" w:rsidRPr="008539F3" w:rsidTr="00E2184F">
        <w:trPr>
          <w:trHeight w:val="668"/>
        </w:trPr>
        <w:tc>
          <w:tcPr>
            <w:tcW w:w="4253" w:type="dxa"/>
            <w:shd w:val="clear" w:color="auto" w:fill="auto"/>
          </w:tcPr>
          <w:p w:rsidR="004131A4" w:rsidRPr="008539F3" w:rsidRDefault="00B4462D" w:rsidP="00DE5EC3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8539F3">
              <w:rPr>
                <w:bCs/>
                <w:kern w:val="32"/>
                <w:sz w:val="28"/>
                <w:szCs w:val="28"/>
              </w:rPr>
              <w:t>Исполнител</w:t>
            </w:r>
            <w:r w:rsidR="00DE5EC3">
              <w:rPr>
                <w:bCs/>
                <w:kern w:val="32"/>
                <w:sz w:val="28"/>
                <w:szCs w:val="28"/>
              </w:rPr>
              <w:t>ь</w:t>
            </w:r>
            <w:r w:rsidRPr="008539F3">
              <w:rPr>
                <w:bCs/>
                <w:kern w:val="32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530" w:type="dxa"/>
            <w:gridSpan w:val="6"/>
            <w:shd w:val="clear" w:color="auto" w:fill="auto"/>
          </w:tcPr>
          <w:p w:rsidR="004131A4" w:rsidRPr="008539F3" w:rsidRDefault="00043D51" w:rsidP="008539F3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8539F3">
              <w:rPr>
                <w:bCs/>
                <w:kern w:val="32"/>
                <w:sz w:val="28"/>
                <w:szCs w:val="28"/>
              </w:rPr>
              <w:t>Управление образования администрации Шуйского муниципального района</w:t>
            </w:r>
          </w:p>
        </w:tc>
      </w:tr>
      <w:tr w:rsidR="00AD1C9B" w:rsidRPr="008539F3" w:rsidTr="00E07111">
        <w:trPr>
          <w:trHeight w:val="1229"/>
        </w:trPr>
        <w:tc>
          <w:tcPr>
            <w:tcW w:w="4253" w:type="dxa"/>
            <w:shd w:val="clear" w:color="auto" w:fill="auto"/>
          </w:tcPr>
          <w:p w:rsidR="00AD1C9B" w:rsidRDefault="00AD1C9B" w:rsidP="008539F3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Цель подпрограммы</w:t>
            </w:r>
          </w:p>
        </w:tc>
        <w:tc>
          <w:tcPr>
            <w:tcW w:w="5530" w:type="dxa"/>
            <w:gridSpan w:val="6"/>
            <w:shd w:val="clear" w:color="auto" w:fill="auto"/>
            <w:vAlign w:val="center"/>
          </w:tcPr>
          <w:p w:rsidR="00AD1C9B" w:rsidRPr="00AD1C9B" w:rsidRDefault="00AD1C9B" w:rsidP="00E0711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D1C9B">
              <w:rPr>
                <w:sz w:val="28"/>
                <w:szCs w:val="28"/>
              </w:rPr>
              <w:t>овышение доступности и качества начального общего, основного общего, среднего общего образования</w:t>
            </w:r>
            <w:r w:rsidR="00540871">
              <w:rPr>
                <w:sz w:val="28"/>
                <w:szCs w:val="28"/>
              </w:rPr>
              <w:t>.</w:t>
            </w:r>
          </w:p>
        </w:tc>
      </w:tr>
      <w:tr w:rsidR="00A80C44" w:rsidRPr="008539F3" w:rsidTr="00A80C44">
        <w:tc>
          <w:tcPr>
            <w:tcW w:w="4253" w:type="dxa"/>
            <w:shd w:val="clear" w:color="auto" w:fill="auto"/>
          </w:tcPr>
          <w:p w:rsidR="00A80C44" w:rsidRPr="008539F3" w:rsidRDefault="00A80C44" w:rsidP="008539F3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Задача 1 подпрограммы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80C44" w:rsidRPr="00411EEB" w:rsidRDefault="00A80C44" w:rsidP="007058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11EEB">
              <w:rPr>
                <w:sz w:val="20"/>
                <w:szCs w:val="20"/>
              </w:rPr>
              <w:t>1-й год реализации подпрограммы</w:t>
            </w:r>
          </w:p>
          <w:p w:rsidR="00A80C44" w:rsidRPr="00411EEB" w:rsidRDefault="00A80C44" w:rsidP="007058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11EEB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80C44" w:rsidRPr="00411EEB" w:rsidRDefault="00A80C44" w:rsidP="007058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11EEB">
              <w:rPr>
                <w:sz w:val="20"/>
                <w:szCs w:val="20"/>
              </w:rPr>
              <w:t>2-й год реализации подпрограммы</w:t>
            </w:r>
          </w:p>
          <w:p w:rsidR="00A80C44" w:rsidRPr="00411EEB" w:rsidRDefault="00A80C44" w:rsidP="007058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11EEB">
              <w:rPr>
                <w:sz w:val="20"/>
                <w:szCs w:val="20"/>
              </w:rPr>
              <w:t>2018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80C44" w:rsidRPr="00411EEB" w:rsidRDefault="00A80C44" w:rsidP="007058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11EEB">
              <w:rPr>
                <w:sz w:val="20"/>
                <w:szCs w:val="20"/>
              </w:rPr>
              <w:t>3-й год реализации подпрограммы</w:t>
            </w:r>
          </w:p>
          <w:p w:rsidR="00A80C44" w:rsidRPr="00411EEB" w:rsidRDefault="00A80C44" w:rsidP="007058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11EEB">
              <w:rPr>
                <w:sz w:val="20"/>
                <w:szCs w:val="20"/>
              </w:rPr>
              <w:t>2019</w:t>
            </w:r>
          </w:p>
        </w:tc>
      </w:tr>
      <w:tr w:rsidR="00E2184F" w:rsidRPr="008539F3" w:rsidTr="00E2184F">
        <w:trPr>
          <w:trHeight w:val="2065"/>
        </w:trPr>
        <w:tc>
          <w:tcPr>
            <w:tcW w:w="4253" w:type="dxa"/>
            <w:shd w:val="clear" w:color="auto" w:fill="auto"/>
          </w:tcPr>
          <w:p w:rsidR="00E2184F" w:rsidRPr="008539F3" w:rsidRDefault="00E2184F" w:rsidP="00331AA4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5530" w:type="dxa"/>
            <w:gridSpan w:val="6"/>
            <w:shd w:val="clear" w:color="auto" w:fill="auto"/>
            <w:vAlign w:val="center"/>
          </w:tcPr>
          <w:p w:rsidR="00E2184F" w:rsidRPr="008539F3" w:rsidRDefault="00A47F48" w:rsidP="00D10570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О</w:t>
            </w:r>
            <w:r w:rsidRPr="00331AA4">
              <w:rPr>
                <w:bCs/>
                <w:kern w:val="32"/>
                <w:sz w:val="28"/>
                <w:szCs w:val="28"/>
              </w:rPr>
              <w:t>беспечение равного доступа к</w:t>
            </w:r>
            <w:r>
              <w:rPr>
                <w:bCs/>
                <w:kern w:val="32"/>
                <w:sz w:val="28"/>
                <w:szCs w:val="28"/>
              </w:rPr>
              <w:t xml:space="preserve"> </w:t>
            </w:r>
            <w:r w:rsidRPr="00331AA4">
              <w:rPr>
                <w:bCs/>
                <w:kern w:val="32"/>
                <w:sz w:val="28"/>
                <w:szCs w:val="28"/>
              </w:rPr>
              <w:t xml:space="preserve">качественному образованию для всех категорий детей </w:t>
            </w:r>
            <w:r w:rsidR="00E2184F" w:rsidRPr="00331AA4">
              <w:rPr>
                <w:bCs/>
                <w:kern w:val="32"/>
                <w:sz w:val="28"/>
                <w:szCs w:val="28"/>
              </w:rPr>
              <w:t>и повышение качества</w:t>
            </w:r>
            <w:r w:rsidR="00D10570" w:rsidRPr="00AD1C9B">
              <w:rPr>
                <w:sz w:val="28"/>
                <w:szCs w:val="28"/>
              </w:rPr>
              <w:t xml:space="preserve"> начального общего, основного общего, среднего общего образования</w:t>
            </w:r>
            <w:r w:rsidR="00D10570">
              <w:rPr>
                <w:sz w:val="28"/>
                <w:szCs w:val="28"/>
              </w:rPr>
              <w:t>.</w:t>
            </w:r>
          </w:p>
        </w:tc>
      </w:tr>
      <w:tr w:rsidR="00A80C44" w:rsidRPr="008539F3" w:rsidTr="00A80C44">
        <w:trPr>
          <w:trHeight w:val="271"/>
        </w:trPr>
        <w:tc>
          <w:tcPr>
            <w:tcW w:w="4253" w:type="dxa"/>
            <w:shd w:val="clear" w:color="auto" w:fill="auto"/>
          </w:tcPr>
          <w:p w:rsidR="00A80C44" w:rsidRDefault="00A80C44" w:rsidP="00331AA4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331AA4">
              <w:rPr>
                <w:bCs/>
                <w:kern w:val="32"/>
                <w:sz w:val="28"/>
                <w:szCs w:val="28"/>
              </w:rPr>
              <w:t xml:space="preserve">Задача </w:t>
            </w:r>
            <w:r>
              <w:rPr>
                <w:bCs/>
                <w:kern w:val="32"/>
                <w:sz w:val="28"/>
                <w:szCs w:val="28"/>
              </w:rPr>
              <w:t>2</w:t>
            </w:r>
            <w:r w:rsidRPr="00331AA4">
              <w:rPr>
                <w:bCs/>
                <w:kern w:val="32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5F84" w:rsidRPr="00411EEB" w:rsidRDefault="00CB5F84" w:rsidP="00CB5F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11EEB">
              <w:rPr>
                <w:sz w:val="20"/>
                <w:szCs w:val="20"/>
              </w:rPr>
              <w:t>1-й год реализации подпрограммы</w:t>
            </w:r>
          </w:p>
          <w:p w:rsidR="00A80C44" w:rsidRPr="008539F3" w:rsidRDefault="00CB5F84" w:rsidP="00CB5F84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411EEB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B5F84" w:rsidRPr="00411EEB" w:rsidRDefault="00CB5F84" w:rsidP="00CB5F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11EEB">
              <w:rPr>
                <w:sz w:val="20"/>
                <w:szCs w:val="20"/>
              </w:rPr>
              <w:t>2-й год реализации подпрограммы</w:t>
            </w:r>
          </w:p>
          <w:p w:rsidR="00A80C44" w:rsidRPr="008539F3" w:rsidRDefault="00CB5F84" w:rsidP="00CB5F84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411EEB">
              <w:rPr>
                <w:sz w:val="20"/>
                <w:szCs w:val="20"/>
              </w:rPr>
              <w:t>2018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CB5F84" w:rsidRPr="00411EEB" w:rsidRDefault="00CB5F84" w:rsidP="00CB5F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11EEB">
              <w:rPr>
                <w:sz w:val="20"/>
                <w:szCs w:val="20"/>
              </w:rPr>
              <w:t>3-й год реализации подпрограммы</w:t>
            </w:r>
          </w:p>
          <w:p w:rsidR="00A80C44" w:rsidRPr="008539F3" w:rsidRDefault="00CB5F84" w:rsidP="00CB5F84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411EEB">
              <w:rPr>
                <w:sz w:val="20"/>
                <w:szCs w:val="20"/>
              </w:rPr>
              <w:t>2019</w:t>
            </w:r>
          </w:p>
        </w:tc>
      </w:tr>
      <w:tr w:rsidR="00E2184F" w:rsidRPr="008539F3" w:rsidTr="00E2184F">
        <w:trPr>
          <w:trHeight w:val="1275"/>
        </w:trPr>
        <w:tc>
          <w:tcPr>
            <w:tcW w:w="4253" w:type="dxa"/>
            <w:shd w:val="clear" w:color="auto" w:fill="auto"/>
          </w:tcPr>
          <w:p w:rsidR="00E2184F" w:rsidRDefault="00E2184F" w:rsidP="00590F6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5530" w:type="dxa"/>
            <w:gridSpan w:val="6"/>
            <w:shd w:val="clear" w:color="auto" w:fill="auto"/>
            <w:vAlign w:val="center"/>
          </w:tcPr>
          <w:p w:rsidR="00E2184F" w:rsidRPr="008539F3" w:rsidRDefault="00A47F48" w:rsidP="00D10570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Развитие кадрового потенциала в системе</w:t>
            </w:r>
            <w:r w:rsidR="00D10570" w:rsidRPr="00AD1C9B">
              <w:rPr>
                <w:sz w:val="28"/>
                <w:szCs w:val="28"/>
              </w:rPr>
              <w:t xml:space="preserve"> начального общего, основного общего, среднего общего образования</w:t>
            </w:r>
            <w:r w:rsidR="00D10570">
              <w:rPr>
                <w:sz w:val="28"/>
                <w:szCs w:val="28"/>
              </w:rPr>
              <w:t>.</w:t>
            </w:r>
            <w:r w:rsidR="00D10570" w:rsidRPr="00AD1C9B">
              <w:rPr>
                <w:sz w:val="28"/>
                <w:szCs w:val="28"/>
              </w:rPr>
              <w:t xml:space="preserve"> </w:t>
            </w:r>
            <w:r w:rsidR="00D10570" w:rsidRPr="00331AA4">
              <w:rPr>
                <w:bCs/>
                <w:kern w:val="32"/>
                <w:sz w:val="28"/>
                <w:szCs w:val="28"/>
              </w:rPr>
              <w:t xml:space="preserve"> </w:t>
            </w:r>
          </w:p>
        </w:tc>
      </w:tr>
      <w:tr w:rsidR="00A80C44" w:rsidRPr="008539F3" w:rsidTr="00A80C44">
        <w:trPr>
          <w:trHeight w:val="378"/>
        </w:trPr>
        <w:tc>
          <w:tcPr>
            <w:tcW w:w="4253" w:type="dxa"/>
            <w:shd w:val="clear" w:color="auto" w:fill="auto"/>
          </w:tcPr>
          <w:p w:rsidR="00A80C44" w:rsidRDefault="00A80C44" w:rsidP="00331AA4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331AA4">
              <w:rPr>
                <w:bCs/>
                <w:kern w:val="32"/>
                <w:sz w:val="28"/>
                <w:szCs w:val="28"/>
              </w:rPr>
              <w:t xml:space="preserve">Задача </w:t>
            </w:r>
            <w:r>
              <w:rPr>
                <w:bCs/>
                <w:kern w:val="32"/>
                <w:sz w:val="28"/>
                <w:szCs w:val="28"/>
              </w:rPr>
              <w:t>3</w:t>
            </w:r>
            <w:r w:rsidRPr="00331AA4">
              <w:rPr>
                <w:bCs/>
                <w:kern w:val="32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5F84" w:rsidRPr="00411EEB" w:rsidRDefault="00CB5F84" w:rsidP="00CB5F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11EEB">
              <w:rPr>
                <w:sz w:val="20"/>
                <w:szCs w:val="20"/>
              </w:rPr>
              <w:t>1-й год реализации подпрограммы</w:t>
            </w:r>
          </w:p>
          <w:p w:rsidR="00A80C44" w:rsidRPr="008539F3" w:rsidRDefault="00CB5F84" w:rsidP="00CB5F84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411EEB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B5F84" w:rsidRPr="00411EEB" w:rsidRDefault="00CB5F84" w:rsidP="00CB5F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11EEB">
              <w:rPr>
                <w:sz w:val="20"/>
                <w:szCs w:val="20"/>
              </w:rPr>
              <w:t>2-й год реализации подпрограммы</w:t>
            </w:r>
          </w:p>
          <w:p w:rsidR="00A80C44" w:rsidRPr="008539F3" w:rsidRDefault="00CB5F84" w:rsidP="00CB5F84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411EEB">
              <w:rPr>
                <w:sz w:val="20"/>
                <w:szCs w:val="20"/>
              </w:rPr>
              <w:t>2018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CB5F84" w:rsidRPr="00411EEB" w:rsidRDefault="00CB5F84" w:rsidP="00CB5F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11EEB">
              <w:rPr>
                <w:sz w:val="20"/>
                <w:szCs w:val="20"/>
              </w:rPr>
              <w:t>3-й год реализации подпрограммы</w:t>
            </w:r>
          </w:p>
          <w:p w:rsidR="00A80C44" w:rsidRPr="008539F3" w:rsidRDefault="00CB5F84" w:rsidP="00CB5F84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411EEB">
              <w:rPr>
                <w:sz w:val="20"/>
                <w:szCs w:val="20"/>
              </w:rPr>
              <w:t>2019</w:t>
            </w:r>
          </w:p>
        </w:tc>
      </w:tr>
      <w:tr w:rsidR="00E2184F" w:rsidRPr="008539F3" w:rsidTr="00E2184F">
        <w:trPr>
          <w:trHeight w:val="2260"/>
        </w:trPr>
        <w:tc>
          <w:tcPr>
            <w:tcW w:w="4253" w:type="dxa"/>
            <w:shd w:val="clear" w:color="auto" w:fill="auto"/>
          </w:tcPr>
          <w:p w:rsidR="00E2184F" w:rsidRPr="00590F67" w:rsidRDefault="00E2184F" w:rsidP="00590F67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5530" w:type="dxa"/>
            <w:gridSpan w:val="6"/>
            <w:shd w:val="clear" w:color="auto" w:fill="auto"/>
            <w:vAlign w:val="center"/>
          </w:tcPr>
          <w:p w:rsidR="00E2184F" w:rsidRPr="008539F3" w:rsidRDefault="00E2184F" w:rsidP="00D10570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590F67">
              <w:rPr>
                <w:bCs/>
                <w:kern w:val="32"/>
                <w:sz w:val="28"/>
                <w:szCs w:val="28"/>
              </w:rPr>
              <w:t>Создание в системе</w:t>
            </w:r>
            <w:r w:rsidR="00D10570" w:rsidRPr="00AD1C9B">
              <w:rPr>
                <w:sz w:val="28"/>
                <w:szCs w:val="28"/>
              </w:rPr>
              <w:t xml:space="preserve"> начального общего, основного общего, среднего общего образования</w:t>
            </w:r>
            <w:r w:rsidRPr="00590F67">
              <w:rPr>
                <w:bCs/>
                <w:kern w:val="32"/>
                <w:sz w:val="28"/>
                <w:szCs w:val="28"/>
              </w:rPr>
              <w:t xml:space="preserve"> доступных, безопасных и комфортных условий для получения качественного обра</w:t>
            </w:r>
            <w:r w:rsidR="00A47F48">
              <w:rPr>
                <w:bCs/>
                <w:kern w:val="32"/>
                <w:sz w:val="28"/>
                <w:szCs w:val="28"/>
              </w:rPr>
              <w:t>зования, развитие и модернизация</w:t>
            </w:r>
            <w:r w:rsidRPr="00590F67">
              <w:rPr>
                <w:bCs/>
                <w:kern w:val="32"/>
                <w:sz w:val="28"/>
                <w:szCs w:val="28"/>
              </w:rPr>
              <w:t xml:space="preserve"> инфраструктуры</w:t>
            </w:r>
          </w:p>
        </w:tc>
      </w:tr>
      <w:tr w:rsidR="00036539" w:rsidRPr="008539F3" w:rsidTr="00E2184F">
        <w:trPr>
          <w:trHeight w:val="290"/>
        </w:trPr>
        <w:tc>
          <w:tcPr>
            <w:tcW w:w="4253" w:type="dxa"/>
            <w:vMerge w:val="restart"/>
            <w:shd w:val="clear" w:color="auto" w:fill="auto"/>
          </w:tcPr>
          <w:p w:rsidR="00036539" w:rsidRPr="008539F3" w:rsidRDefault="00036539" w:rsidP="008539F3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530" w:type="dxa"/>
            <w:gridSpan w:val="6"/>
            <w:shd w:val="clear" w:color="auto" w:fill="auto"/>
          </w:tcPr>
          <w:p w:rsidR="00036539" w:rsidRPr="008539F3" w:rsidRDefault="00FE6ED1" w:rsidP="007C2CF6">
            <w:pPr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Расходы  (</w:t>
            </w:r>
            <w:r w:rsidR="00036539">
              <w:rPr>
                <w:bCs/>
                <w:kern w:val="32"/>
                <w:sz w:val="28"/>
                <w:szCs w:val="28"/>
              </w:rPr>
              <w:t>рублей)</w:t>
            </w:r>
          </w:p>
        </w:tc>
      </w:tr>
      <w:tr w:rsidR="00A80C44" w:rsidRPr="008539F3" w:rsidTr="00A80C44">
        <w:trPr>
          <w:trHeight w:val="355"/>
        </w:trPr>
        <w:tc>
          <w:tcPr>
            <w:tcW w:w="4253" w:type="dxa"/>
            <w:vMerge/>
            <w:shd w:val="clear" w:color="auto" w:fill="auto"/>
          </w:tcPr>
          <w:p w:rsidR="00A80C44" w:rsidRDefault="00A80C44" w:rsidP="008539F3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80C44" w:rsidRPr="008539F3" w:rsidRDefault="00A80C44" w:rsidP="007C2CF6">
            <w:pPr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0C44" w:rsidRPr="00036539" w:rsidRDefault="00A80C44" w:rsidP="00E2184F">
            <w:pPr>
              <w:ind w:left="-107" w:right="-250"/>
              <w:rPr>
                <w:sz w:val="20"/>
                <w:szCs w:val="20"/>
              </w:rPr>
            </w:pPr>
            <w:r w:rsidRPr="00036539">
              <w:rPr>
                <w:sz w:val="20"/>
                <w:szCs w:val="20"/>
              </w:rPr>
              <w:t>1-й год реализации подпрограммы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80C44" w:rsidRPr="00036539" w:rsidRDefault="00A80C44" w:rsidP="00E2184F">
            <w:pPr>
              <w:ind w:left="-107" w:right="-250"/>
              <w:rPr>
                <w:sz w:val="20"/>
                <w:szCs w:val="20"/>
              </w:rPr>
            </w:pPr>
            <w:r w:rsidRPr="00036539">
              <w:rPr>
                <w:sz w:val="20"/>
                <w:szCs w:val="20"/>
              </w:rPr>
              <w:t>2-й год реализации подпрограммы</w:t>
            </w:r>
          </w:p>
        </w:tc>
        <w:tc>
          <w:tcPr>
            <w:tcW w:w="1419" w:type="dxa"/>
            <w:shd w:val="clear" w:color="auto" w:fill="auto"/>
          </w:tcPr>
          <w:p w:rsidR="00A80C44" w:rsidRPr="00036539" w:rsidRDefault="00A80C44" w:rsidP="00E2184F">
            <w:pPr>
              <w:ind w:left="-107"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3-й год реализации </w:t>
            </w:r>
            <w:r w:rsidRPr="00036539">
              <w:rPr>
                <w:sz w:val="20"/>
                <w:szCs w:val="20"/>
              </w:rPr>
              <w:t>подпрограммы</w:t>
            </w:r>
          </w:p>
        </w:tc>
      </w:tr>
      <w:tr w:rsidR="00A80C44" w:rsidRPr="008539F3" w:rsidTr="00A80C44">
        <w:tc>
          <w:tcPr>
            <w:tcW w:w="4253" w:type="dxa"/>
            <w:shd w:val="clear" w:color="auto" w:fill="auto"/>
          </w:tcPr>
          <w:p w:rsidR="00A80C44" w:rsidRDefault="00A80C44" w:rsidP="008539F3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Всего:</w:t>
            </w:r>
          </w:p>
          <w:p w:rsidR="00A80C44" w:rsidRPr="008539F3" w:rsidRDefault="00A80C44" w:rsidP="008539F3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0C44" w:rsidRDefault="0059752A" w:rsidP="00036539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301 769</w:t>
            </w:r>
          </w:p>
          <w:p w:rsidR="00CB5F84" w:rsidRPr="00CB5F84" w:rsidRDefault="0059752A" w:rsidP="00036539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890</w:t>
            </w:r>
            <w:r w:rsidR="00FE6ED1">
              <w:rPr>
                <w:bCs/>
                <w:kern w:val="32"/>
              </w:rPr>
              <w:t>,</w:t>
            </w:r>
            <w:r w:rsidR="00CB5F84">
              <w:rPr>
                <w:bCs/>
                <w:kern w:val="32"/>
              </w:rPr>
              <w:t>95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0C44" w:rsidRDefault="0059752A" w:rsidP="00E2184F">
            <w:pPr>
              <w:ind w:left="-107" w:right="-25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100 589</w:t>
            </w:r>
          </w:p>
          <w:p w:rsidR="00CB5F84" w:rsidRPr="00CB5F84" w:rsidRDefault="0059752A" w:rsidP="00E2184F">
            <w:pPr>
              <w:ind w:left="-107" w:right="-25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9</w:t>
            </w:r>
            <w:r w:rsidR="00CB5F84">
              <w:rPr>
                <w:bCs/>
                <w:kern w:val="32"/>
              </w:rPr>
              <w:t>63</w:t>
            </w:r>
            <w:r w:rsidR="00FE6ED1">
              <w:rPr>
                <w:bCs/>
                <w:kern w:val="32"/>
              </w:rPr>
              <w:t>,</w:t>
            </w:r>
            <w:r w:rsidR="00CB5F84">
              <w:rPr>
                <w:bCs/>
                <w:kern w:val="32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9752A" w:rsidRDefault="00FE6ED1" w:rsidP="0059752A">
            <w:pPr>
              <w:ind w:left="-107" w:right="-25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100 589</w:t>
            </w:r>
          </w:p>
          <w:p w:rsidR="00A80C44" w:rsidRPr="00CB5F84" w:rsidRDefault="0059752A" w:rsidP="0059752A">
            <w:pPr>
              <w:ind w:left="-107" w:right="-25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963</w:t>
            </w:r>
            <w:r w:rsidR="00FE6ED1">
              <w:rPr>
                <w:bCs/>
                <w:kern w:val="32"/>
              </w:rPr>
              <w:t>,</w:t>
            </w:r>
            <w:r>
              <w:rPr>
                <w:bCs/>
                <w:kern w:val="32"/>
              </w:rPr>
              <w:t>65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752A" w:rsidRDefault="00FE6ED1" w:rsidP="0059752A">
            <w:pPr>
              <w:ind w:left="-107" w:right="-25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100 589</w:t>
            </w:r>
          </w:p>
          <w:p w:rsidR="00A80C44" w:rsidRPr="00CB5F84" w:rsidRDefault="0059752A" w:rsidP="0059752A">
            <w:pPr>
              <w:ind w:left="-107" w:right="-25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963</w:t>
            </w:r>
            <w:r w:rsidR="00FE6ED1">
              <w:rPr>
                <w:bCs/>
                <w:kern w:val="32"/>
              </w:rPr>
              <w:t>,</w:t>
            </w:r>
            <w:r>
              <w:rPr>
                <w:bCs/>
                <w:kern w:val="32"/>
              </w:rPr>
              <w:t>65</w:t>
            </w:r>
          </w:p>
        </w:tc>
      </w:tr>
      <w:tr w:rsidR="00A80C44" w:rsidRPr="008539F3" w:rsidTr="00A80C44">
        <w:tc>
          <w:tcPr>
            <w:tcW w:w="4253" w:type="dxa"/>
            <w:shd w:val="clear" w:color="auto" w:fill="auto"/>
          </w:tcPr>
          <w:p w:rsidR="00A80C44" w:rsidRPr="008539F3" w:rsidRDefault="00A80C44" w:rsidP="008539F3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0C44" w:rsidRPr="00CB5F84" w:rsidRDefault="00A80C44" w:rsidP="00036539">
            <w:pPr>
              <w:jc w:val="center"/>
              <w:rPr>
                <w:bCs/>
                <w:kern w:val="3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0C44" w:rsidRPr="00CB5F84" w:rsidRDefault="00A80C44" w:rsidP="00036539">
            <w:pPr>
              <w:jc w:val="center"/>
              <w:rPr>
                <w:bCs/>
                <w:kern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80C44" w:rsidRPr="00CB5F84" w:rsidRDefault="00A80C44" w:rsidP="00036539">
            <w:pPr>
              <w:jc w:val="center"/>
              <w:rPr>
                <w:bCs/>
                <w:kern w:val="3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A80C44" w:rsidRPr="00CB5F84" w:rsidRDefault="00A80C44" w:rsidP="00036539">
            <w:pPr>
              <w:jc w:val="center"/>
              <w:rPr>
                <w:bCs/>
                <w:kern w:val="32"/>
              </w:rPr>
            </w:pPr>
          </w:p>
        </w:tc>
      </w:tr>
      <w:tr w:rsidR="00A80C44" w:rsidRPr="008539F3" w:rsidTr="00A80C44">
        <w:tc>
          <w:tcPr>
            <w:tcW w:w="4253" w:type="dxa"/>
            <w:shd w:val="clear" w:color="auto" w:fill="auto"/>
          </w:tcPr>
          <w:p w:rsidR="00A80C44" w:rsidRPr="008539F3" w:rsidRDefault="00A80C44" w:rsidP="00CB5F84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 xml:space="preserve">Средства </w:t>
            </w:r>
            <w:r w:rsidR="00CB5F84">
              <w:rPr>
                <w:bCs/>
                <w:kern w:val="32"/>
                <w:sz w:val="28"/>
                <w:szCs w:val="28"/>
              </w:rPr>
              <w:t>областного</w:t>
            </w:r>
            <w:r>
              <w:rPr>
                <w:bCs/>
                <w:kern w:val="32"/>
                <w:sz w:val="28"/>
                <w:szCs w:val="28"/>
              </w:rPr>
              <w:t xml:space="preserve">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F84" w:rsidRDefault="00FE6ED1" w:rsidP="00036539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174 353</w:t>
            </w:r>
          </w:p>
          <w:p w:rsidR="0059752A" w:rsidRPr="00CB5F84" w:rsidRDefault="0059752A" w:rsidP="00036539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424</w:t>
            </w:r>
            <w:r w:rsidR="00FE6ED1">
              <w:rPr>
                <w:bCs/>
                <w:kern w:val="32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5F84" w:rsidRDefault="00FE6ED1" w:rsidP="00036539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58 117</w:t>
            </w:r>
          </w:p>
          <w:p w:rsidR="0059752A" w:rsidRPr="00CB5F84" w:rsidRDefault="0059752A" w:rsidP="00036539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808</w:t>
            </w:r>
            <w:r w:rsidR="00FE6ED1">
              <w:rPr>
                <w:bCs/>
                <w:kern w:val="32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9752A" w:rsidRDefault="00FE6ED1" w:rsidP="0059752A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58 117</w:t>
            </w:r>
          </w:p>
          <w:p w:rsidR="00A80C44" w:rsidRPr="00CB5F84" w:rsidRDefault="0059752A" w:rsidP="0059752A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808</w:t>
            </w:r>
            <w:r w:rsidR="00FE6ED1">
              <w:rPr>
                <w:bCs/>
                <w:kern w:val="32"/>
              </w:rPr>
              <w:t>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752A" w:rsidRDefault="00FE6ED1" w:rsidP="0059752A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58 117</w:t>
            </w:r>
          </w:p>
          <w:p w:rsidR="00A80C44" w:rsidRPr="00CB5F84" w:rsidRDefault="0059752A" w:rsidP="0059752A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808</w:t>
            </w:r>
            <w:r w:rsidR="00FE6ED1">
              <w:rPr>
                <w:bCs/>
                <w:kern w:val="32"/>
              </w:rPr>
              <w:t>,00</w:t>
            </w:r>
          </w:p>
        </w:tc>
      </w:tr>
      <w:tr w:rsidR="00A80C44" w:rsidRPr="008539F3" w:rsidTr="00A80C44">
        <w:tc>
          <w:tcPr>
            <w:tcW w:w="4253" w:type="dxa"/>
            <w:shd w:val="clear" w:color="auto" w:fill="auto"/>
          </w:tcPr>
          <w:p w:rsidR="00A80C44" w:rsidRPr="008539F3" w:rsidRDefault="00A80C44" w:rsidP="00DE5EC3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Средства м</w:t>
            </w:r>
            <w:r w:rsidRPr="004A040F">
              <w:rPr>
                <w:sz w:val="28"/>
                <w:szCs w:val="28"/>
                <w:lang w:eastAsia="en-US"/>
              </w:rPr>
              <w:t>естн</w:t>
            </w:r>
            <w:r>
              <w:rPr>
                <w:sz w:val="28"/>
                <w:szCs w:val="28"/>
                <w:lang w:eastAsia="en-US"/>
              </w:rPr>
              <w:t>ого</w:t>
            </w:r>
            <w:r w:rsidRPr="004A040F">
              <w:rPr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F84" w:rsidRDefault="00FE6ED1" w:rsidP="00036539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124 446</w:t>
            </w:r>
          </w:p>
          <w:p w:rsidR="0059752A" w:rsidRPr="00CB5F84" w:rsidRDefault="0059752A" w:rsidP="00036539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466</w:t>
            </w:r>
            <w:r w:rsidR="00FE6ED1">
              <w:rPr>
                <w:bCs/>
                <w:kern w:val="32"/>
              </w:rPr>
              <w:t>,</w:t>
            </w:r>
            <w:r>
              <w:rPr>
                <w:bCs/>
                <w:kern w:val="32"/>
              </w:rPr>
              <w:t>95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5F84" w:rsidRDefault="00FE6ED1" w:rsidP="00036539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41 482</w:t>
            </w:r>
          </w:p>
          <w:p w:rsidR="0059752A" w:rsidRPr="00CB5F84" w:rsidRDefault="0059752A" w:rsidP="00036539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155</w:t>
            </w:r>
            <w:r w:rsidR="00FE6ED1">
              <w:rPr>
                <w:bCs/>
                <w:kern w:val="32"/>
              </w:rPr>
              <w:t>,</w:t>
            </w:r>
            <w:r>
              <w:rPr>
                <w:bCs/>
                <w:kern w:val="32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9752A" w:rsidRDefault="00FE6ED1" w:rsidP="0059752A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41 482</w:t>
            </w:r>
          </w:p>
          <w:p w:rsidR="00A80C44" w:rsidRPr="00CB5F84" w:rsidRDefault="0059752A" w:rsidP="0059752A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155</w:t>
            </w:r>
            <w:r w:rsidR="00FE6ED1">
              <w:rPr>
                <w:bCs/>
                <w:kern w:val="32"/>
              </w:rPr>
              <w:t>,</w:t>
            </w:r>
            <w:r>
              <w:rPr>
                <w:bCs/>
                <w:kern w:val="32"/>
              </w:rPr>
              <w:t>65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752A" w:rsidRDefault="00FE6ED1" w:rsidP="0059752A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41 482</w:t>
            </w:r>
          </w:p>
          <w:p w:rsidR="00A80C44" w:rsidRPr="00CB5F84" w:rsidRDefault="0059752A" w:rsidP="0059752A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155</w:t>
            </w:r>
            <w:r w:rsidR="00FE6ED1">
              <w:rPr>
                <w:bCs/>
                <w:kern w:val="32"/>
              </w:rPr>
              <w:t>,</w:t>
            </w:r>
            <w:r>
              <w:rPr>
                <w:bCs/>
                <w:kern w:val="32"/>
              </w:rPr>
              <w:t>65</w:t>
            </w:r>
          </w:p>
        </w:tc>
      </w:tr>
      <w:tr w:rsidR="00CB5F84" w:rsidRPr="008539F3" w:rsidTr="00A80C44">
        <w:tc>
          <w:tcPr>
            <w:tcW w:w="4253" w:type="dxa"/>
            <w:shd w:val="clear" w:color="auto" w:fill="auto"/>
          </w:tcPr>
          <w:p w:rsidR="00CB5F84" w:rsidRDefault="00CB5F84" w:rsidP="00DE5EC3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Внебюджетные 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ED1" w:rsidRDefault="00FE6ED1" w:rsidP="00036539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2 970</w:t>
            </w:r>
          </w:p>
          <w:p w:rsidR="00CB5F84" w:rsidRPr="00CB5F84" w:rsidRDefault="00FE6ED1" w:rsidP="00036539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0</w:t>
            </w:r>
            <w:r w:rsidR="00CB5F84">
              <w:rPr>
                <w:bCs/>
                <w:kern w:val="32"/>
              </w:rPr>
              <w:t>00</w:t>
            </w:r>
            <w:r>
              <w:rPr>
                <w:bCs/>
                <w:kern w:val="32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5F84" w:rsidRDefault="00FE6ED1" w:rsidP="00036539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990 00</w:t>
            </w:r>
            <w:r w:rsidR="00CB5F84">
              <w:rPr>
                <w:bCs/>
                <w:kern w:val="32"/>
              </w:rPr>
              <w:t>0</w:t>
            </w:r>
            <w:r>
              <w:rPr>
                <w:bCs/>
                <w:kern w:val="32"/>
              </w:rPr>
              <w:t>,</w:t>
            </w:r>
          </w:p>
          <w:p w:rsidR="00FE6ED1" w:rsidRPr="00CB5F84" w:rsidRDefault="00FE6ED1" w:rsidP="00036539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6ED1" w:rsidRDefault="00CB5F84" w:rsidP="00CB5F84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990</w:t>
            </w:r>
            <w:r w:rsidR="00FE6ED1">
              <w:rPr>
                <w:bCs/>
                <w:kern w:val="32"/>
              </w:rPr>
              <w:t> 000,</w:t>
            </w:r>
          </w:p>
          <w:p w:rsidR="00CB5F84" w:rsidRPr="00CB5F84" w:rsidRDefault="00FE6ED1" w:rsidP="00CB5F84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B5F84" w:rsidRDefault="00CB5F84" w:rsidP="00CB5F84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990</w:t>
            </w:r>
            <w:r w:rsidR="00FE6ED1">
              <w:rPr>
                <w:bCs/>
                <w:kern w:val="32"/>
              </w:rPr>
              <w:t> 000,</w:t>
            </w:r>
          </w:p>
          <w:p w:rsidR="00FE6ED1" w:rsidRPr="00CB5F84" w:rsidRDefault="00FE6ED1" w:rsidP="00CB5F84">
            <w:pPr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t>00</w:t>
            </w:r>
          </w:p>
        </w:tc>
      </w:tr>
    </w:tbl>
    <w:p w:rsidR="008F7122" w:rsidRDefault="00894886" w:rsidP="004131A4">
      <w:pPr>
        <w:keepNext/>
        <w:spacing w:before="240" w:after="60" w:line="276" w:lineRule="auto"/>
        <w:ind w:left="3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lastRenderedPageBreak/>
        <w:t xml:space="preserve">2. </w:t>
      </w:r>
      <w:r w:rsidR="008F7122">
        <w:rPr>
          <w:b/>
          <w:bCs/>
          <w:kern w:val="32"/>
          <w:sz w:val="28"/>
          <w:szCs w:val="28"/>
        </w:rPr>
        <w:t>Описание задач подпрограммы</w:t>
      </w:r>
    </w:p>
    <w:p w:rsidR="00A47F48" w:rsidRDefault="00AD1C9B" w:rsidP="00C528DD">
      <w:pPr>
        <w:keepNext/>
        <w:spacing w:before="240" w:after="60"/>
        <w:ind w:firstLine="426"/>
        <w:jc w:val="both"/>
        <w:outlineLvl w:val="0"/>
        <w:rPr>
          <w:sz w:val="28"/>
          <w:szCs w:val="28"/>
        </w:rPr>
      </w:pPr>
      <w:r w:rsidRPr="00AD1C9B">
        <w:rPr>
          <w:sz w:val="28"/>
          <w:szCs w:val="28"/>
        </w:rPr>
        <w:t>Основным направлением государственной политики в сфере общего образования детей на период реализации Подпрограммы является обеспечение равных возможностей для полноценного развития каждого ребенка в период школьного детства независимо от места жительства, пола, нации, языка, социального статуса, психофизиологических и других особенностей (в том числе</w:t>
      </w:r>
      <w:r>
        <w:rPr>
          <w:sz w:val="28"/>
          <w:szCs w:val="28"/>
        </w:rPr>
        <w:t xml:space="preserve"> детей с </w:t>
      </w:r>
      <w:r w:rsidRPr="00AD1C9B">
        <w:rPr>
          <w:sz w:val="28"/>
          <w:szCs w:val="28"/>
        </w:rPr>
        <w:t xml:space="preserve"> ограниченны</w:t>
      </w:r>
      <w:r>
        <w:rPr>
          <w:sz w:val="28"/>
          <w:szCs w:val="28"/>
        </w:rPr>
        <w:t>ми</w:t>
      </w:r>
      <w:r w:rsidRPr="00AD1C9B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ями</w:t>
      </w:r>
      <w:r w:rsidRPr="00AD1C9B">
        <w:rPr>
          <w:sz w:val="28"/>
          <w:szCs w:val="28"/>
        </w:rPr>
        <w:t xml:space="preserve"> здоровья)</w:t>
      </w:r>
      <w:r w:rsidR="00A47F48">
        <w:rPr>
          <w:sz w:val="28"/>
          <w:szCs w:val="28"/>
        </w:rPr>
        <w:t>.</w:t>
      </w:r>
      <w:r w:rsidRPr="00AD1C9B">
        <w:rPr>
          <w:sz w:val="28"/>
          <w:szCs w:val="28"/>
        </w:rPr>
        <w:t xml:space="preserve"> </w:t>
      </w:r>
    </w:p>
    <w:p w:rsidR="00AD1C9B" w:rsidRDefault="00AD1C9B" w:rsidP="00C528DD">
      <w:pPr>
        <w:keepNext/>
        <w:spacing w:before="240" w:after="60"/>
        <w:ind w:firstLine="426"/>
        <w:jc w:val="both"/>
        <w:outlineLvl w:val="0"/>
        <w:rPr>
          <w:sz w:val="28"/>
          <w:szCs w:val="28"/>
        </w:rPr>
      </w:pPr>
      <w:r w:rsidRPr="00AD1C9B">
        <w:rPr>
          <w:sz w:val="28"/>
          <w:szCs w:val="28"/>
        </w:rPr>
        <w:t>Целью Подпрограммы является</w:t>
      </w:r>
      <w:r w:rsidR="00A47F48" w:rsidRPr="00A47F48">
        <w:rPr>
          <w:sz w:val="28"/>
          <w:szCs w:val="28"/>
        </w:rPr>
        <w:t xml:space="preserve"> </w:t>
      </w:r>
      <w:r w:rsidR="00A47F48">
        <w:rPr>
          <w:sz w:val="28"/>
          <w:szCs w:val="28"/>
        </w:rPr>
        <w:t>п</w:t>
      </w:r>
      <w:r w:rsidR="00A47F48" w:rsidRPr="00AD1C9B">
        <w:rPr>
          <w:sz w:val="28"/>
          <w:szCs w:val="28"/>
        </w:rPr>
        <w:t>овышение доступности и качества начального общего, основного общего, среднего общего образования</w:t>
      </w:r>
      <w:r w:rsidR="00A47F48">
        <w:rPr>
          <w:sz w:val="28"/>
          <w:szCs w:val="28"/>
        </w:rPr>
        <w:t>.</w:t>
      </w:r>
      <w:r w:rsidR="00A47F48" w:rsidRPr="00AD1C9B">
        <w:rPr>
          <w:sz w:val="28"/>
          <w:szCs w:val="28"/>
        </w:rPr>
        <w:t xml:space="preserve"> </w:t>
      </w:r>
      <w:r w:rsidRPr="00AD1C9B">
        <w:rPr>
          <w:sz w:val="28"/>
          <w:szCs w:val="28"/>
        </w:rPr>
        <w:t xml:space="preserve"> </w:t>
      </w:r>
    </w:p>
    <w:p w:rsidR="00895421" w:rsidRDefault="00AD1C9B" w:rsidP="00C528DD">
      <w:pPr>
        <w:keepNext/>
        <w:ind w:firstLine="425"/>
        <w:jc w:val="both"/>
        <w:outlineLvl w:val="0"/>
        <w:rPr>
          <w:sz w:val="28"/>
          <w:szCs w:val="28"/>
        </w:rPr>
      </w:pPr>
      <w:r w:rsidRPr="00AD1C9B">
        <w:rPr>
          <w:sz w:val="28"/>
          <w:szCs w:val="28"/>
        </w:rPr>
        <w:t xml:space="preserve">Для достижения указанной цели необходимо решить следующие задачи: </w:t>
      </w:r>
    </w:p>
    <w:p w:rsidR="00A264B7" w:rsidRPr="001D5B9F" w:rsidRDefault="00895421" w:rsidP="00A264B7">
      <w:pPr>
        <w:rPr>
          <w:bCs/>
          <w:szCs w:val="28"/>
        </w:rPr>
      </w:pPr>
      <w:r>
        <w:rPr>
          <w:sz w:val="28"/>
          <w:szCs w:val="28"/>
        </w:rPr>
        <w:t>1</w:t>
      </w:r>
      <w:r w:rsidR="00A47F48">
        <w:rPr>
          <w:sz w:val="28"/>
          <w:szCs w:val="28"/>
        </w:rPr>
        <w:t>.</w:t>
      </w:r>
      <w:r w:rsidR="00A47F48">
        <w:rPr>
          <w:bCs/>
          <w:kern w:val="32"/>
          <w:sz w:val="28"/>
          <w:szCs w:val="28"/>
        </w:rPr>
        <w:t>О</w:t>
      </w:r>
      <w:r w:rsidR="00A47F48" w:rsidRPr="00331AA4">
        <w:rPr>
          <w:bCs/>
          <w:kern w:val="32"/>
          <w:sz w:val="28"/>
          <w:szCs w:val="28"/>
        </w:rPr>
        <w:t>беспечение равного доступа к</w:t>
      </w:r>
      <w:r w:rsidR="00A47F48">
        <w:rPr>
          <w:bCs/>
          <w:kern w:val="32"/>
          <w:sz w:val="28"/>
          <w:szCs w:val="28"/>
        </w:rPr>
        <w:t xml:space="preserve"> </w:t>
      </w:r>
      <w:r w:rsidR="00A47F48" w:rsidRPr="00331AA4">
        <w:rPr>
          <w:bCs/>
          <w:kern w:val="32"/>
          <w:sz w:val="28"/>
          <w:szCs w:val="28"/>
        </w:rPr>
        <w:t>качественному образованию для всех категорий детей и повышение качества</w:t>
      </w:r>
      <w:r w:rsidR="00D10570" w:rsidRPr="00D10570">
        <w:rPr>
          <w:bCs/>
          <w:kern w:val="32"/>
          <w:sz w:val="28"/>
          <w:szCs w:val="28"/>
        </w:rPr>
        <w:t xml:space="preserve"> </w:t>
      </w:r>
      <w:r w:rsidR="00D10570" w:rsidRPr="00590F67">
        <w:rPr>
          <w:bCs/>
          <w:kern w:val="32"/>
          <w:sz w:val="28"/>
          <w:szCs w:val="28"/>
        </w:rPr>
        <w:t>в системе</w:t>
      </w:r>
      <w:r w:rsidR="00D10570" w:rsidRPr="00AD1C9B">
        <w:rPr>
          <w:sz w:val="28"/>
          <w:szCs w:val="28"/>
        </w:rPr>
        <w:t xml:space="preserve"> начального общего, основного общего, среднего общего</w:t>
      </w:r>
      <w:r w:rsidR="00A47F48">
        <w:rPr>
          <w:bCs/>
          <w:kern w:val="32"/>
          <w:sz w:val="28"/>
          <w:szCs w:val="28"/>
        </w:rPr>
        <w:t xml:space="preserve"> </w:t>
      </w:r>
      <w:r w:rsidR="00A47F48" w:rsidRPr="00331AA4">
        <w:rPr>
          <w:bCs/>
          <w:kern w:val="32"/>
          <w:sz w:val="28"/>
          <w:szCs w:val="28"/>
        </w:rPr>
        <w:t>образования</w:t>
      </w:r>
      <w:r w:rsidR="00A264B7">
        <w:rPr>
          <w:bCs/>
          <w:kern w:val="32"/>
          <w:sz w:val="28"/>
          <w:szCs w:val="28"/>
        </w:rPr>
        <w:t>.</w:t>
      </w:r>
      <w:r w:rsidR="00A47F48" w:rsidRPr="00331AA4">
        <w:rPr>
          <w:bCs/>
          <w:kern w:val="32"/>
          <w:sz w:val="28"/>
          <w:szCs w:val="28"/>
        </w:rPr>
        <w:t xml:space="preserve"> </w:t>
      </w:r>
    </w:p>
    <w:p w:rsidR="00A47F48" w:rsidRDefault="00A47F48" w:rsidP="00A264B7">
      <w:pPr>
        <w:keepNext/>
        <w:jc w:val="both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kern w:val="32"/>
          <w:sz w:val="28"/>
          <w:szCs w:val="28"/>
        </w:rPr>
        <w:t>Развитие кадрового потенциала в системе</w:t>
      </w:r>
      <w:r w:rsidR="00D10570" w:rsidRPr="00D10570">
        <w:rPr>
          <w:sz w:val="28"/>
          <w:szCs w:val="28"/>
        </w:rPr>
        <w:t xml:space="preserve"> </w:t>
      </w:r>
      <w:r w:rsidR="00D10570" w:rsidRPr="00AD1C9B">
        <w:rPr>
          <w:sz w:val="28"/>
          <w:szCs w:val="28"/>
        </w:rPr>
        <w:t>начального общего, основного общего, среднего общего</w:t>
      </w:r>
      <w:r>
        <w:rPr>
          <w:bCs/>
          <w:kern w:val="32"/>
          <w:sz w:val="28"/>
          <w:szCs w:val="28"/>
        </w:rPr>
        <w:t xml:space="preserve"> образования.</w:t>
      </w:r>
      <w:r w:rsidRPr="00A47F48">
        <w:rPr>
          <w:bCs/>
          <w:kern w:val="32"/>
          <w:sz w:val="28"/>
          <w:szCs w:val="28"/>
        </w:rPr>
        <w:t xml:space="preserve"> </w:t>
      </w:r>
    </w:p>
    <w:p w:rsidR="00A47F48" w:rsidRPr="00A47F48" w:rsidRDefault="00A47F48" w:rsidP="00A264B7">
      <w:pPr>
        <w:keepNext/>
        <w:jc w:val="both"/>
        <w:outlineLvl w:val="0"/>
        <w:rPr>
          <w:sz w:val="28"/>
          <w:szCs w:val="28"/>
        </w:rPr>
      </w:pPr>
      <w:r>
        <w:rPr>
          <w:bCs/>
          <w:kern w:val="32"/>
          <w:sz w:val="28"/>
          <w:szCs w:val="28"/>
        </w:rPr>
        <w:t>3.</w:t>
      </w:r>
      <w:r w:rsidR="00D10570">
        <w:rPr>
          <w:bCs/>
          <w:kern w:val="32"/>
          <w:sz w:val="28"/>
          <w:szCs w:val="28"/>
        </w:rPr>
        <w:t xml:space="preserve">Создание </w:t>
      </w:r>
      <w:r w:rsidR="00D10570" w:rsidRPr="00D10570">
        <w:rPr>
          <w:bCs/>
          <w:kern w:val="32"/>
          <w:sz w:val="28"/>
          <w:szCs w:val="28"/>
        </w:rPr>
        <w:t xml:space="preserve"> </w:t>
      </w:r>
      <w:r w:rsidR="00D10570" w:rsidRPr="00590F67">
        <w:rPr>
          <w:bCs/>
          <w:kern w:val="32"/>
          <w:sz w:val="28"/>
          <w:szCs w:val="28"/>
        </w:rPr>
        <w:t>в системе</w:t>
      </w:r>
      <w:r w:rsidR="00D10570" w:rsidRPr="00AD1C9B">
        <w:rPr>
          <w:sz w:val="28"/>
          <w:szCs w:val="28"/>
        </w:rPr>
        <w:t xml:space="preserve"> начального общего, основного общего, среднего общего</w:t>
      </w:r>
      <w:r w:rsidRPr="00590F67">
        <w:rPr>
          <w:bCs/>
          <w:kern w:val="32"/>
          <w:sz w:val="28"/>
          <w:szCs w:val="28"/>
        </w:rPr>
        <w:t xml:space="preserve"> образования доступных, безопасных и комфортных условий для получения качественного обра</w:t>
      </w:r>
      <w:r>
        <w:rPr>
          <w:bCs/>
          <w:kern w:val="32"/>
          <w:sz w:val="28"/>
          <w:szCs w:val="28"/>
        </w:rPr>
        <w:t>зования, развитие и модернизация</w:t>
      </w:r>
      <w:r w:rsidRPr="00590F67">
        <w:rPr>
          <w:bCs/>
          <w:kern w:val="32"/>
          <w:sz w:val="28"/>
          <w:szCs w:val="28"/>
        </w:rPr>
        <w:t xml:space="preserve"> инфраструктуры</w:t>
      </w:r>
    </w:p>
    <w:p w:rsidR="008F7122" w:rsidRDefault="008F7122" w:rsidP="00A47F48">
      <w:pPr>
        <w:keepNext/>
        <w:spacing w:before="240" w:after="60" w:line="276" w:lineRule="auto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Характеристика проблем и мероприятия подпрограммы</w:t>
      </w:r>
      <w:r w:rsidR="00F45C93">
        <w:rPr>
          <w:b/>
          <w:bCs/>
          <w:kern w:val="32"/>
          <w:sz w:val="28"/>
          <w:szCs w:val="28"/>
        </w:rPr>
        <w:t>.</w:t>
      </w:r>
    </w:p>
    <w:p w:rsidR="00B17D58" w:rsidRDefault="00B17D58" w:rsidP="00E07111">
      <w:pPr>
        <w:keepNext/>
        <w:spacing w:before="240" w:after="60" w:line="276" w:lineRule="auto"/>
        <w:ind w:firstLine="567"/>
        <w:outlineLvl w:val="0"/>
        <w:rPr>
          <w:b/>
          <w:bCs/>
          <w:kern w:val="32"/>
          <w:sz w:val="28"/>
          <w:szCs w:val="28"/>
        </w:rPr>
      </w:pPr>
      <w:r w:rsidRPr="00B17D58">
        <w:rPr>
          <w:bCs/>
          <w:kern w:val="32"/>
          <w:sz w:val="28"/>
          <w:szCs w:val="28"/>
        </w:rPr>
        <w:t>Слабые стороны в системе</w:t>
      </w:r>
      <w:r w:rsidRPr="00B17D58">
        <w:rPr>
          <w:sz w:val="28"/>
          <w:szCs w:val="28"/>
        </w:rPr>
        <w:t xml:space="preserve"> </w:t>
      </w:r>
      <w:r w:rsidRPr="00AD1C9B">
        <w:rPr>
          <w:sz w:val="28"/>
          <w:szCs w:val="28"/>
        </w:rPr>
        <w:t>начального общего, основного общего, среднего общего</w:t>
      </w:r>
      <w:r w:rsidRPr="00C528DD">
        <w:rPr>
          <w:sz w:val="27"/>
          <w:szCs w:val="27"/>
        </w:rPr>
        <w:t xml:space="preserve"> образования</w:t>
      </w:r>
      <w:r>
        <w:rPr>
          <w:sz w:val="27"/>
          <w:szCs w:val="27"/>
        </w:rPr>
        <w:t>:</w:t>
      </w:r>
    </w:p>
    <w:p w:rsidR="00A264B7" w:rsidRDefault="008E0DFD" w:rsidP="00CE7471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528DD" w:rsidRPr="00C528DD">
        <w:rPr>
          <w:sz w:val="27"/>
          <w:szCs w:val="27"/>
        </w:rPr>
        <w:t>Нерешенность целого ряда вопросов при организации образования детей с ограниченными возможностями здоровья (</w:t>
      </w:r>
      <w:r w:rsidR="00A264B7">
        <w:rPr>
          <w:sz w:val="27"/>
          <w:szCs w:val="27"/>
        </w:rPr>
        <w:t>от</w:t>
      </w:r>
      <w:r>
        <w:rPr>
          <w:sz w:val="27"/>
          <w:szCs w:val="27"/>
        </w:rPr>
        <w:t>сутствие подготовленных кадров);</w:t>
      </w:r>
    </w:p>
    <w:p w:rsidR="00A264B7" w:rsidRDefault="008E0DFD" w:rsidP="008E0DFD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-с</w:t>
      </w:r>
      <w:r w:rsidR="00C528DD" w:rsidRPr="00C528DD">
        <w:rPr>
          <w:sz w:val="27"/>
          <w:szCs w:val="27"/>
        </w:rPr>
        <w:t>тарение педагогических кадров и слабый приток молодых специалистов в систему</w:t>
      </w:r>
      <w:r w:rsidRPr="008E0DFD">
        <w:rPr>
          <w:sz w:val="28"/>
          <w:szCs w:val="28"/>
        </w:rPr>
        <w:t xml:space="preserve"> </w:t>
      </w:r>
      <w:r w:rsidRPr="00AD1C9B">
        <w:rPr>
          <w:sz w:val="28"/>
          <w:szCs w:val="28"/>
        </w:rPr>
        <w:t>начального общего, основного общего, среднего общего</w:t>
      </w:r>
      <w:r w:rsidR="00C528DD" w:rsidRPr="00C528DD">
        <w:rPr>
          <w:sz w:val="27"/>
          <w:szCs w:val="27"/>
        </w:rPr>
        <w:t xml:space="preserve"> образования; наличие феномена профессионального выгорания; незащищенность педагога перед родителями, учениками</w:t>
      </w:r>
      <w:r w:rsidR="00A264B7">
        <w:rPr>
          <w:sz w:val="27"/>
          <w:szCs w:val="27"/>
        </w:rPr>
        <w:t>;</w:t>
      </w:r>
      <w:r w:rsidR="00C528DD" w:rsidRPr="00C528DD">
        <w:rPr>
          <w:sz w:val="27"/>
          <w:szCs w:val="27"/>
        </w:rPr>
        <w:t xml:space="preserve"> </w:t>
      </w:r>
    </w:p>
    <w:p w:rsidR="008E0DFD" w:rsidRDefault="008E0DFD" w:rsidP="008E0DFD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sz w:val="27"/>
          <w:szCs w:val="27"/>
        </w:rPr>
        <w:t>-</w:t>
      </w:r>
      <w:r w:rsidR="00A264B7" w:rsidRPr="00391F71">
        <w:rPr>
          <w:sz w:val="28"/>
          <w:szCs w:val="28"/>
        </w:rPr>
        <w:t>низкая ответственность родителей за воспитание и образование детей,</w:t>
      </w:r>
      <w:r w:rsidRPr="008E0DFD">
        <w:rPr>
          <w:rFonts w:eastAsia="Calibri"/>
          <w:sz w:val="28"/>
          <w:szCs w:val="28"/>
          <w:lang w:eastAsia="en-US"/>
        </w:rPr>
        <w:t xml:space="preserve"> </w:t>
      </w:r>
    </w:p>
    <w:p w:rsidR="008E0DFD" w:rsidRDefault="008E0DFD" w:rsidP="008E0DFD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B76D8D">
        <w:rPr>
          <w:rFonts w:eastAsia="Calibri"/>
          <w:sz w:val="28"/>
          <w:szCs w:val="28"/>
          <w:lang w:eastAsia="en-US"/>
        </w:rPr>
        <w:t>- в связи с истечением сроков эксплуатации транспортных средств</w:t>
      </w:r>
      <w:r>
        <w:rPr>
          <w:rFonts w:eastAsia="Calibri"/>
          <w:sz w:val="28"/>
          <w:szCs w:val="28"/>
          <w:lang w:eastAsia="en-US"/>
        </w:rPr>
        <w:t>,</w:t>
      </w:r>
      <w:r w:rsidRPr="00B76D8D">
        <w:rPr>
          <w:rFonts w:eastAsia="Calibri"/>
          <w:sz w:val="28"/>
          <w:szCs w:val="28"/>
          <w:lang w:eastAsia="en-US"/>
        </w:rPr>
        <w:t xml:space="preserve"> возникает проблема приобретения и замены имеющегося школьного автопарка</w:t>
      </w:r>
      <w:r>
        <w:rPr>
          <w:rFonts w:eastAsia="Calibri"/>
          <w:sz w:val="28"/>
          <w:szCs w:val="28"/>
          <w:lang w:eastAsia="en-US"/>
        </w:rPr>
        <w:t>;</w:t>
      </w:r>
      <w:r w:rsidRPr="00B76D8D">
        <w:rPr>
          <w:rFonts w:eastAsia="Calibri"/>
          <w:sz w:val="28"/>
          <w:szCs w:val="28"/>
          <w:lang w:eastAsia="en-US"/>
        </w:rPr>
        <w:t xml:space="preserve"> </w:t>
      </w:r>
    </w:p>
    <w:p w:rsidR="008E0DFD" w:rsidRDefault="00EE7AC7" w:rsidP="008E0DFD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E0DFD">
        <w:rPr>
          <w:rFonts w:eastAsia="Calibri"/>
          <w:sz w:val="28"/>
          <w:szCs w:val="28"/>
          <w:lang w:eastAsia="en-US"/>
        </w:rPr>
        <w:t>требуе</w:t>
      </w:r>
      <w:r w:rsidR="008E0DFD" w:rsidRPr="00B76D8D">
        <w:rPr>
          <w:rFonts w:eastAsia="Calibri"/>
          <w:sz w:val="28"/>
          <w:szCs w:val="28"/>
          <w:lang w:eastAsia="en-US"/>
        </w:rPr>
        <w:t>т</w:t>
      </w:r>
      <w:r w:rsidR="008E0DFD">
        <w:rPr>
          <w:rFonts w:eastAsia="Calibri"/>
          <w:sz w:val="28"/>
          <w:szCs w:val="28"/>
          <w:lang w:eastAsia="en-US"/>
        </w:rPr>
        <w:t>ся ремонт дорог</w:t>
      </w:r>
      <w:r w:rsidR="008E0DFD" w:rsidRPr="00B76D8D">
        <w:rPr>
          <w:rFonts w:eastAsia="Calibri"/>
          <w:sz w:val="28"/>
          <w:szCs w:val="28"/>
          <w:lang w:eastAsia="en-US"/>
        </w:rPr>
        <w:t>, по которым прохо</w:t>
      </w:r>
      <w:r w:rsidR="008E0DFD">
        <w:rPr>
          <w:rFonts w:eastAsia="Calibri"/>
          <w:sz w:val="28"/>
          <w:szCs w:val="28"/>
          <w:lang w:eastAsia="en-US"/>
        </w:rPr>
        <w:t>дят школьные маршруты</w:t>
      </w:r>
      <w:r w:rsidR="00391F71">
        <w:rPr>
          <w:rFonts w:eastAsia="Calibri"/>
          <w:sz w:val="28"/>
          <w:szCs w:val="28"/>
          <w:lang w:eastAsia="en-US"/>
        </w:rPr>
        <w:t>;</w:t>
      </w:r>
    </w:p>
    <w:p w:rsidR="008E0DFD" w:rsidRDefault="00F45C93" w:rsidP="008E0DFD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E0DFD">
        <w:rPr>
          <w:rFonts w:eastAsia="Calibri"/>
          <w:sz w:val="28"/>
          <w:szCs w:val="28"/>
          <w:lang w:eastAsia="en-US"/>
        </w:rPr>
        <w:t>в связи с увеличением изношенности зданий, систем отопления, водопроводов, канализаций, котельных  имеется необходимость в укреплении материально-технической базы образовательных учреждений, проведение капитальных и косметических ремонтов;</w:t>
      </w:r>
    </w:p>
    <w:p w:rsidR="008E0DFD" w:rsidRDefault="008E0DFD" w:rsidP="00F45C93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имеется необходимость в части обеспечения соблюдений требований безопасности произвести</w:t>
      </w:r>
      <w:r w:rsidRPr="00BA448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монтаж систем видеонаблюдения, модернизац</w:t>
      </w:r>
      <w:r w:rsidR="00F45C93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ю пожарных систем, установку аварийного освещения;  </w:t>
      </w:r>
    </w:p>
    <w:p w:rsidR="008E0DFD" w:rsidRDefault="00F45C93" w:rsidP="00F45C93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условия</w:t>
      </w:r>
      <w:r w:rsidR="008E0DFD">
        <w:rPr>
          <w:rFonts w:eastAsia="Calibri"/>
          <w:sz w:val="28"/>
          <w:szCs w:val="28"/>
          <w:lang w:eastAsia="en-US"/>
        </w:rPr>
        <w:t xml:space="preserve"> для организации образования детей с ограниченными возможностями здоровья созданы только в 3 учреждениях.</w:t>
      </w:r>
    </w:p>
    <w:p w:rsidR="00A264B7" w:rsidRPr="00C528DD" w:rsidRDefault="00A264B7" w:rsidP="00A264B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E07111" w:rsidRDefault="00C528DD" w:rsidP="00E0711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80C44">
        <w:rPr>
          <w:sz w:val="28"/>
          <w:szCs w:val="28"/>
        </w:rPr>
        <w:t>Характеристика мероприятий:</w:t>
      </w:r>
      <w:r w:rsidR="00E07111">
        <w:rPr>
          <w:sz w:val="28"/>
          <w:szCs w:val="28"/>
        </w:rPr>
        <w:t xml:space="preserve"> </w:t>
      </w:r>
    </w:p>
    <w:p w:rsidR="00D10570" w:rsidRPr="00A80C44" w:rsidRDefault="00C528DD" w:rsidP="00E071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C44">
        <w:rPr>
          <w:sz w:val="28"/>
          <w:szCs w:val="28"/>
        </w:rPr>
        <w:lastRenderedPageBreak/>
        <w:t xml:space="preserve">- </w:t>
      </w:r>
      <w:r w:rsidR="00A264B7" w:rsidRPr="00A80C44">
        <w:rPr>
          <w:sz w:val="28"/>
          <w:szCs w:val="28"/>
        </w:rPr>
        <w:t xml:space="preserve">использование </w:t>
      </w:r>
      <w:r w:rsidRPr="00A80C44">
        <w:rPr>
          <w:sz w:val="28"/>
          <w:szCs w:val="28"/>
        </w:rPr>
        <w:t>различных форм получения образования (базовые школы, сетевое взаимодействие, дистанционное обучение и др.);</w:t>
      </w:r>
      <w:r w:rsidR="00D10570" w:rsidRPr="00A80C44">
        <w:rPr>
          <w:sz w:val="28"/>
          <w:szCs w:val="28"/>
        </w:rPr>
        <w:t xml:space="preserve"> </w:t>
      </w:r>
    </w:p>
    <w:p w:rsidR="00D10570" w:rsidRPr="00A80C44" w:rsidRDefault="00D10570" w:rsidP="000529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C44">
        <w:rPr>
          <w:sz w:val="28"/>
          <w:szCs w:val="28"/>
        </w:rPr>
        <w:t xml:space="preserve">- разработка адаптивных моделей образования детей с ограниченными возможностями здоровья, индивидуальных образовательных маршрутов, способствующих их социализации и последовательной интеграции в массовую образовательную практику; </w:t>
      </w:r>
    </w:p>
    <w:p w:rsidR="00D10570" w:rsidRPr="00A80C44" w:rsidRDefault="00D10570" w:rsidP="00D105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C44">
        <w:rPr>
          <w:sz w:val="28"/>
          <w:szCs w:val="28"/>
        </w:rPr>
        <w:t>- реализация сетевых образовательных программ образовательных учреждений по предпрофильной подготовке и профильному обучению с привлечением ресурса организаций профессионального образования.</w:t>
      </w:r>
    </w:p>
    <w:p w:rsidR="00C528DD" w:rsidRPr="00A80C44" w:rsidRDefault="00C528DD" w:rsidP="00CE7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C44">
        <w:rPr>
          <w:sz w:val="28"/>
          <w:szCs w:val="28"/>
        </w:rPr>
        <w:t xml:space="preserve">- </w:t>
      </w:r>
      <w:r w:rsidR="00A264B7" w:rsidRPr="00A80C44">
        <w:rPr>
          <w:sz w:val="28"/>
          <w:szCs w:val="28"/>
        </w:rPr>
        <w:t xml:space="preserve">совершенствование </w:t>
      </w:r>
      <w:r w:rsidRPr="00A80C44">
        <w:rPr>
          <w:sz w:val="28"/>
          <w:szCs w:val="28"/>
        </w:rPr>
        <w:t>содержания деятельности образовательных организа</w:t>
      </w:r>
      <w:r w:rsidR="00A264B7" w:rsidRPr="00A80C44">
        <w:rPr>
          <w:sz w:val="28"/>
          <w:szCs w:val="28"/>
        </w:rPr>
        <w:t>ций для осуществления воспитательной</w:t>
      </w:r>
      <w:r w:rsidRPr="00A80C44">
        <w:rPr>
          <w:sz w:val="28"/>
          <w:szCs w:val="28"/>
        </w:rPr>
        <w:t xml:space="preserve"> деятельности обучающихся, дополнительного</w:t>
      </w:r>
      <w:r w:rsidR="00A264B7" w:rsidRPr="00A80C44">
        <w:rPr>
          <w:sz w:val="28"/>
          <w:szCs w:val="28"/>
        </w:rPr>
        <w:t xml:space="preserve"> образования детей и подростков в системе </w:t>
      </w:r>
      <w:r w:rsidR="00D10570" w:rsidRPr="00A80C44">
        <w:rPr>
          <w:sz w:val="28"/>
          <w:szCs w:val="28"/>
        </w:rPr>
        <w:t>начального общего, основного общего, среднего общего</w:t>
      </w:r>
      <w:r w:rsidR="00D10570" w:rsidRPr="00A80C44">
        <w:rPr>
          <w:bCs/>
          <w:kern w:val="32"/>
          <w:sz w:val="28"/>
          <w:szCs w:val="28"/>
        </w:rPr>
        <w:t xml:space="preserve"> </w:t>
      </w:r>
      <w:r w:rsidR="00A264B7" w:rsidRPr="00A80C44">
        <w:rPr>
          <w:sz w:val="28"/>
          <w:szCs w:val="28"/>
        </w:rPr>
        <w:t xml:space="preserve"> образования</w:t>
      </w:r>
      <w:r w:rsidR="00D10570" w:rsidRPr="00A80C44">
        <w:rPr>
          <w:sz w:val="28"/>
          <w:szCs w:val="28"/>
        </w:rPr>
        <w:t>;</w:t>
      </w:r>
    </w:p>
    <w:p w:rsidR="00D10570" w:rsidRPr="00A80C44" w:rsidRDefault="00C528DD" w:rsidP="00C528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C44">
        <w:rPr>
          <w:sz w:val="28"/>
          <w:szCs w:val="28"/>
        </w:rPr>
        <w:t xml:space="preserve">- </w:t>
      </w:r>
      <w:r w:rsidR="00D10570" w:rsidRPr="00A80C44">
        <w:rPr>
          <w:sz w:val="28"/>
          <w:szCs w:val="28"/>
        </w:rPr>
        <w:t xml:space="preserve"> проведение </w:t>
      </w:r>
      <w:r w:rsidRPr="00A80C44">
        <w:rPr>
          <w:sz w:val="28"/>
          <w:szCs w:val="28"/>
        </w:rPr>
        <w:t>мониторинга результатов образовательных достижений обучающихся на разных уровнях образования и использования этих результатов в целях повышения качества образования</w:t>
      </w:r>
      <w:r w:rsidR="00D10570" w:rsidRPr="00A80C44">
        <w:rPr>
          <w:sz w:val="28"/>
          <w:szCs w:val="28"/>
        </w:rPr>
        <w:t>;</w:t>
      </w:r>
      <w:r w:rsidRPr="00A80C44">
        <w:rPr>
          <w:sz w:val="28"/>
          <w:szCs w:val="28"/>
        </w:rPr>
        <w:t xml:space="preserve"> </w:t>
      </w:r>
    </w:p>
    <w:p w:rsidR="00C528DD" w:rsidRPr="00A80C44" w:rsidRDefault="00C528DD" w:rsidP="00C528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C44">
        <w:rPr>
          <w:sz w:val="28"/>
          <w:szCs w:val="28"/>
        </w:rPr>
        <w:t>- развитие институтов государственно-общественной системы оценки качества образования (разработка и внедрение комплекса мер по участию  общественности в оценке качества образования);</w:t>
      </w:r>
    </w:p>
    <w:p w:rsidR="00C528DD" w:rsidRPr="00A80C44" w:rsidRDefault="00C528DD" w:rsidP="00C528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C44">
        <w:rPr>
          <w:sz w:val="28"/>
          <w:szCs w:val="28"/>
        </w:rPr>
        <w:t xml:space="preserve">- внедрение индивидуальных программ психолого-педагогического сопровождения каждого школьника; </w:t>
      </w:r>
    </w:p>
    <w:p w:rsidR="00C528DD" w:rsidRPr="00A80C44" w:rsidRDefault="00C528DD" w:rsidP="00C528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C44">
        <w:rPr>
          <w:sz w:val="28"/>
          <w:szCs w:val="28"/>
        </w:rPr>
        <w:t>- реализация сетевых образовательных программ образовательных учреждений по предпрофильной подготовке и профильному обучению с привлечением ресурса организаци</w:t>
      </w:r>
      <w:r w:rsidR="00391F71">
        <w:rPr>
          <w:sz w:val="28"/>
          <w:szCs w:val="28"/>
        </w:rPr>
        <w:t>й профессионального образования;</w:t>
      </w:r>
    </w:p>
    <w:p w:rsidR="009F39C3" w:rsidRPr="00A80C44" w:rsidRDefault="00C528DD" w:rsidP="009F3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C44">
        <w:rPr>
          <w:sz w:val="28"/>
          <w:szCs w:val="28"/>
        </w:rPr>
        <w:t>- совершенствование и реализация системы мероприятий, направленных на выявление и развитие способностей</w:t>
      </w:r>
      <w:r w:rsidR="009F39C3" w:rsidRPr="00A80C44">
        <w:rPr>
          <w:sz w:val="28"/>
          <w:szCs w:val="28"/>
        </w:rPr>
        <w:t>, поддержку и сопровождение</w:t>
      </w:r>
      <w:r w:rsidRPr="00A80C44">
        <w:rPr>
          <w:sz w:val="28"/>
          <w:szCs w:val="28"/>
        </w:rPr>
        <w:t xml:space="preserve"> одаренных детей и талантливой молодежи;</w:t>
      </w:r>
      <w:r w:rsidR="009F39C3" w:rsidRPr="00A80C44">
        <w:rPr>
          <w:sz w:val="28"/>
          <w:szCs w:val="28"/>
        </w:rPr>
        <w:t xml:space="preserve"> </w:t>
      </w:r>
    </w:p>
    <w:p w:rsidR="00C528DD" w:rsidRPr="00A80C44" w:rsidRDefault="00C528DD" w:rsidP="00C528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C44">
        <w:rPr>
          <w:sz w:val="28"/>
          <w:szCs w:val="28"/>
        </w:rPr>
        <w:t>- разработка муниципальной м</w:t>
      </w:r>
      <w:r w:rsidR="009F39C3" w:rsidRPr="00A80C44">
        <w:rPr>
          <w:sz w:val="28"/>
          <w:szCs w:val="28"/>
        </w:rPr>
        <w:t>одели профессионального роста</w:t>
      </w:r>
      <w:r w:rsidRPr="00A80C44">
        <w:rPr>
          <w:sz w:val="28"/>
          <w:szCs w:val="28"/>
        </w:rPr>
        <w:t xml:space="preserve"> педагогов в соответствии с профессиональным стандартом педагога;</w:t>
      </w:r>
    </w:p>
    <w:p w:rsidR="00C528DD" w:rsidRPr="00A80C44" w:rsidRDefault="00C528DD" w:rsidP="00C528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C44">
        <w:rPr>
          <w:sz w:val="28"/>
          <w:szCs w:val="28"/>
        </w:rPr>
        <w:t>-  реализация мероприятий, направленных на поддержку молодых педагогов;</w:t>
      </w:r>
    </w:p>
    <w:p w:rsidR="00C528DD" w:rsidRPr="00A80C44" w:rsidRDefault="00C528DD" w:rsidP="00C528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C44">
        <w:rPr>
          <w:sz w:val="28"/>
          <w:szCs w:val="28"/>
        </w:rPr>
        <w:t>- реализация мероприятий, направленных на повышение квалификации педагогических работников через систему семинаров, практикумов, конкурсов профессионального мастерства.</w:t>
      </w:r>
    </w:p>
    <w:p w:rsidR="00C528DD" w:rsidRPr="00A80C44" w:rsidRDefault="00C528DD" w:rsidP="00C528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C44">
        <w:rPr>
          <w:sz w:val="28"/>
          <w:szCs w:val="28"/>
        </w:rPr>
        <w:t>- участие в реализации федеральных и региональных проектов в сфере образования: «Федеральная целевая программа развития образования  на 2016-2020 годы», «Модернизация дошкольного образования», «Доступная среда», «Спорт – детям», «Школьный автобус»;</w:t>
      </w:r>
    </w:p>
    <w:p w:rsidR="00C528DD" w:rsidRPr="00A80C44" w:rsidRDefault="00C528DD" w:rsidP="00C528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C44">
        <w:rPr>
          <w:sz w:val="28"/>
          <w:szCs w:val="28"/>
        </w:rPr>
        <w:t>- обеспечение своевременного и качественного выполнения ремонтных работ в образовательных учреждениях;</w:t>
      </w:r>
    </w:p>
    <w:p w:rsidR="00C528DD" w:rsidRPr="00A80C44" w:rsidRDefault="00C528DD" w:rsidP="00C528DD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A80C44">
        <w:rPr>
          <w:sz w:val="28"/>
          <w:szCs w:val="28"/>
        </w:rPr>
        <w:t>- обеспечение соблюдений требований безопасности: санитарно-эпидемиологическая безопасность, антитеррористическая безопасность, противопожарная безопасность, энергетическая безопасность.</w:t>
      </w:r>
    </w:p>
    <w:p w:rsidR="001D4FB7" w:rsidRDefault="001D4FB7" w:rsidP="001D4F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7"/>
          <w:szCs w:val="27"/>
        </w:rPr>
        <w:sectPr w:rsidR="001D4FB7" w:rsidSect="00E07111">
          <w:footerReference w:type="default" r:id="rId9"/>
          <w:pgSz w:w="11906" w:h="16838" w:code="9"/>
          <w:pgMar w:top="851" w:right="707" w:bottom="709" w:left="1701" w:header="709" w:footer="0" w:gutter="0"/>
          <w:pgNumType w:start="0"/>
          <w:cols w:space="708"/>
          <w:docGrid w:linePitch="360"/>
        </w:sectPr>
      </w:pPr>
    </w:p>
    <w:p w:rsidR="008F7122" w:rsidRPr="008F7122" w:rsidRDefault="009D4BD4" w:rsidP="008F71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4BD4">
        <w:rPr>
          <w:b/>
          <w:sz w:val="28"/>
          <w:szCs w:val="28"/>
        </w:rPr>
        <w:lastRenderedPageBreak/>
        <w:t xml:space="preserve">4. </w:t>
      </w:r>
      <w:r w:rsidR="008F7122" w:rsidRPr="009D4BD4">
        <w:rPr>
          <w:b/>
          <w:sz w:val="28"/>
          <w:szCs w:val="28"/>
        </w:rPr>
        <w:t>П</w:t>
      </w:r>
      <w:r w:rsidR="008F7122" w:rsidRPr="008F7122">
        <w:rPr>
          <w:b/>
          <w:sz w:val="28"/>
          <w:szCs w:val="28"/>
        </w:rPr>
        <w:t>ланируемы</w:t>
      </w:r>
      <w:r w:rsidR="008F7122" w:rsidRPr="009D4BD4">
        <w:rPr>
          <w:b/>
          <w:sz w:val="28"/>
          <w:szCs w:val="28"/>
        </w:rPr>
        <w:t>е</w:t>
      </w:r>
      <w:r w:rsidR="008F7122" w:rsidRPr="008F7122">
        <w:rPr>
          <w:b/>
          <w:sz w:val="28"/>
          <w:szCs w:val="28"/>
        </w:rPr>
        <w:t xml:space="preserve"> результат</w:t>
      </w:r>
      <w:r w:rsidR="008F7122" w:rsidRPr="009D4BD4">
        <w:rPr>
          <w:b/>
          <w:sz w:val="28"/>
          <w:szCs w:val="28"/>
        </w:rPr>
        <w:t>ы</w:t>
      </w:r>
      <w:r w:rsidR="008F7122" w:rsidRPr="008F7122">
        <w:rPr>
          <w:b/>
          <w:sz w:val="28"/>
          <w:szCs w:val="28"/>
        </w:rPr>
        <w:t xml:space="preserve"> реализации муниципальной </w:t>
      </w:r>
      <w:r w:rsidR="008F7122" w:rsidRPr="009D4BD4">
        <w:rPr>
          <w:b/>
          <w:sz w:val="28"/>
          <w:szCs w:val="28"/>
        </w:rPr>
        <w:t>под</w:t>
      </w:r>
      <w:r w:rsidR="008F7122" w:rsidRPr="008F7122">
        <w:rPr>
          <w:b/>
          <w:sz w:val="28"/>
          <w:szCs w:val="28"/>
        </w:rPr>
        <w:t xml:space="preserve">программы </w:t>
      </w:r>
    </w:p>
    <w:p w:rsidR="008F7122" w:rsidRPr="009D4BD4" w:rsidRDefault="008F7122" w:rsidP="008F71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4BD4">
        <w:rPr>
          <w:b/>
          <w:sz w:val="28"/>
          <w:szCs w:val="28"/>
        </w:rPr>
        <w:t>«Совершенствование системы начального общего,  основного общего, среднего общего образования»</w:t>
      </w:r>
    </w:p>
    <w:p w:rsidR="008F7122" w:rsidRPr="008F7122" w:rsidRDefault="008F7122" w:rsidP="008F712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347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5"/>
        <w:gridCol w:w="2273"/>
        <w:gridCol w:w="1134"/>
        <w:gridCol w:w="992"/>
        <w:gridCol w:w="3828"/>
        <w:gridCol w:w="850"/>
        <w:gridCol w:w="1399"/>
        <w:gridCol w:w="18"/>
        <w:gridCol w:w="1560"/>
        <w:gridCol w:w="1559"/>
        <w:gridCol w:w="1399"/>
      </w:tblGrid>
      <w:tr w:rsidR="008F7122" w:rsidRPr="008F7122" w:rsidTr="00F90A13">
        <w:trPr>
          <w:trHeight w:val="683"/>
          <w:tblCellSpacing w:w="5" w:type="nil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2" w:rsidRPr="008F7122" w:rsidRDefault="008F7122" w:rsidP="008F7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122">
              <w:rPr>
                <w:sz w:val="22"/>
                <w:szCs w:val="22"/>
              </w:rPr>
              <w:t>№</w:t>
            </w:r>
            <w:proofErr w:type="gramStart"/>
            <w:r w:rsidRPr="008F7122">
              <w:rPr>
                <w:sz w:val="22"/>
                <w:szCs w:val="22"/>
              </w:rPr>
              <w:t>п</w:t>
            </w:r>
            <w:proofErr w:type="gramEnd"/>
            <w:r w:rsidRPr="008F7122">
              <w:rPr>
                <w:sz w:val="22"/>
                <w:szCs w:val="22"/>
              </w:rPr>
              <w:t>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2" w:rsidRPr="008F7122" w:rsidRDefault="008F7122" w:rsidP="008F7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122">
              <w:rPr>
                <w:sz w:val="22"/>
                <w:szCs w:val="22"/>
              </w:rPr>
              <w:t xml:space="preserve">Задачи,      </w:t>
            </w:r>
            <w:r w:rsidRPr="008F7122">
              <w:rPr>
                <w:sz w:val="22"/>
                <w:szCs w:val="22"/>
              </w:rPr>
              <w:br/>
              <w:t xml:space="preserve">направленные </w:t>
            </w:r>
            <w:r w:rsidRPr="008F7122">
              <w:rPr>
                <w:sz w:val="22"/>
                <w:szCs w:val="22"/>
              </w:rPr>
              <w:br/>
              <w:t>на достижение</w:t>
            </w:r>
            <w:r w:rsidRPr="008F7122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2" w:rsidRPr="008F7122" w:rsidRDefault="008F7122" w:rsidP="008F7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122">
              <w:rPr>
                <w:sz w:val="22"/>
                <w:szCs w:val="22"/>
              </w:rPr>
              <w:t xml:space="preserve">Планируемый объём    </w:t>
            </w:r>
            <w:r w:rsidRPr="008F7122">
              <w:rPr>
                <w:sz w:val="22"/>
                <w:szCs w:val="22"/>
              </w:rPr>
              <w:br/>
              <w:t xml:space="preserve">финансирования       </w:t>
            </w:r>
            <w:r w:rsidRPr="008F7122">
              <w:rPr>
                <w:sz w:val="22"/>
                <w:szCs w:val="22"/>
              </w:rPr>
              <w:br/>
              <w:t xml:space="preserve">на решение данной    </w:t>
            </w:r>
            <w:r w:rsidRPr="008F7122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2" w:rsidRPr="008F7122" w:rsidRDefault="008F7122" w:rsidP="008F71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7122">
              <w:rPr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2" w:rsidRPr="008F7122" w:rsidRDefault="008F7122" w:rsidP="008F71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8F7122">
              <w:rPr>
                <w:sz w:val="20"/>
                <w:szCs w:val="20"/>
              </w:rPr>
              <w:t xml:space="preserve">Единица  </w:t>
            </w:r>
            <w:r w:rsidRPr="008F7122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2" w:rsidRPr="00C64992" w:rsidRDefault="008F7122" w:rsidP="00F90A13">
            <w:pPr>
              <w:widowControl w:val="0"/>
              <w:autoSpaceDE w:val="0"/>
              <w:autoSpaceDN w:val="0"/>
              <w:adjustRightInd w:val="0"/>
              <w:ind w:right="-92"/>
              <w:rPr>
                <w:sz w:val="20"/>
                <w:szCs w:val="20"/>
              </w:rPr>
            </w:pPr>
            <w:r w:rsidRPr="00C64992">
              <w:rPr>
                <w:sz w:val="20"/>
                <w:szCs w:val="20"/>
              </w:rPr>
              <w:t xml:space="preserve">Отчётный базовый период/ Базовое значение показателя 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22" w:rsidRPr="008F7122" w:rsidRDefault="008F7122" w:rsidP="008F71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7122">
              <w:rPr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8F7122">
              <w:rPr>
                <w:sz w:val="22"/>
                <w:szCs w:val="22"/>
              </w:rPr>
              <w:br/>
              <w:t xml:space="preserve">реализации                                         </w:t>
            </w:r>
          </w:p>
        </w:tc>
      </w:tr>
      <w:tr w:rsidR="00EC0641" w:rsidRPr="008F7122" w:rsidTr="00EC0641">
        <w:trPr>
          <w:trHeight w:val="78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12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C6499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8F7122">
              <w:rPr>
                <w:sz w:val="20"/>
                <w:szCs w:val="20"/>
              </w:rPr>
              <w:t xml:space="preserve">Другие   </w:t>
            </w:r>
            <w:r w:rsidRPr="008F7122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Default="00EC0641" w:rsidP="00C6499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F7122">
              <w:rPr>
                <w:sz w:val="18"/>
                <w:szCs w:val="18"/>
              </w:rPr>
              <w:t>1-й год реализации программы</w:t>
            </w:r>
          </w:p>
          <w:p w:rsidR="00EC0641" w:rsidRPr="008F7122" w:rsidRDefault="00EC0641" w:rsidP="00F90A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г.</w:t>
            </w:r>
            <w:r w:rsidRPr="008F71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Default="00EC0641" w:rsidP="00C6499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F7122">
              <w:rPr>
                <w:sz w:val="18"/>
                <w:szCs w:val="18"/>
              </w:rPr>
              <w:t>2-й год реализации программы</w:t>
            </w:r>
          </w:p>
          <w:p w:rsidR="00EC0641" w:rsidRPr="008F7122" w:rsidRDefault="00EC0641" w:rsidP="00F90A1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Default="00EC0641" w:rsidP="00C6499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F7122">
              <w:rPr>
                <w:sz w:val="18"/>
                <w:szCs w:val="18"/>
              </w:rPr>
              <w:t>3-й год реализации программы</w:t>
            </w:r>
          </w:p>
          <w:p w:rsidR="00EC0641" w:rsidRPr="008F7122" w:rsidRDefault="00EC0641" w:rsidP="00F90A13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</w:tc>
      </w:tr>
      <w:tr w:rsidR="00EC0641" w:rsidRPr="008F7122" w:rsidTr="00EC0641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7122">
              <w:t>1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7122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7122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7122">
              <w:t>4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7122"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7122">
              <w:t>6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7122">
              <w:t>7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C6499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F7122"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C6499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F7122">
              <w:t>9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C6499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F7122">
              <w:t>10</w:t>
            </w:r>
          </w:p>
        </w:tc>
      </w:tr>
      <w:tr w:rsidR="00EC0641" w:rsidRPr="008F7122" w:rsidTr="00EC0641">
        <w:trPr>
          <w:trHeight w:val="32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  <w:r w:rsidRPr="008F7122">
              <w:t xml:space="preserve">1. </w:t>
            </w:r>
          </w:p>
        </w:tc>
        <w:tc>
          <w:tcPr>
            <w:tcW w:w="150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E07111" w:rsidRDefault="00EC0641" w:rsidP="00C64992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E07111">
              <w:rPr>
                <w:sz w:val="28"/>
                <w:szCs w:val="28"/>
              </w:rPr>
              <w:t xml:space="preserve">Задача 1     </w:t>
            </w:r>
          </w:p>
        </w:tc>
      </w:tr>
      <w:tr w:rsidR="00EC0641" w:rsidRPr="008F7122" w:rsidTr="00EC0641">
        <w:trPr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641" w:rsidRPr="00B44474" w:rsidRDefault="00EC0641" w:rsidP="009F39C3">
            <w:pPr>
              <w:rPr>
                <w:bCs/>
              </w:rPr>
            </w:pPr>
            <w:r w:rsidRPr="00B44474">
              <w:t>1.</w:t>
            </w:r>
            <w:r w:rsidRPr="00B44474">
              <w:rPr>
                <w:bCs/>
                <w:kern w:val="32"/>
              </w:rPr>
              <w:t>Обеспечение равного доступа к качественному образованию для всех категорий детей и повышение качества в системе</w:t>
            </w:r>
            <w:r w:rsidRPr="00B44474">
              <w:t xml:space="preserve"> начального общего, основного общего, среднего общего</w:t>
            </w:r>
            <w:r w:rsidRPr="00B44474">
              <w:rPr>
                <w:bCs/>
                <w:kern w:val="32"/>
              </w:rPr>
              <w:t xml:space="preserve"> образования. </w:t>
            </w:r>
          </w:p>
          <w:p w:rsidR="00EC0641" w:rsidRPr="008F7122" w:rsidRDefault="00EC0641" w:rsidP="009F39C3">
            <w:pPr>
              <w:keepNext/>
              <w:outlineLvl w:val="0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</w:pPr>
            <w:r w:rsidRPr="00462DEC">
              <w:t xml:space="preserve">Доля </w:t>
            </w:r>
            <w:r>
              <w:t>обще</w:t>
            </w:r>
            <w:r w:rsidRPr="00462DEC">
              <w:t xml:space="preserve">образовательных </w:t>
            </w:r>
            <w:r>
              <w:t>учреждений</w:t>
            </w:r>
            <w:r w:rsidRPr="00462DEC">
              <w:t>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Default="00EC0641" w:rsidP="00E2184F">
            <w:pPr>
              <w:jc w:val="center"/>
            </w:pPr>
            <w:r w:rsidRPr="00FB3930">
              <w:t>%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5A27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EC0641" w:rsidRPr="008F7122" w:rsidTr="00EC0641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Default="00EC0641" w:rsidP="00E2184F">
            <w:pPr>
              <w:widowControl w:val="0"/>
              <w:autoSpaceDE w:val="0"/>
              <w:autoSpaceDN w:val="0"/>
              <w:adjustRightInd w:val="0"/>
            </w:pPr>
            <w:r>
              <w:t>Доля детей с ограниченными возможностями здоровья,</w:t>
            </w:r>
          </w:p>
          <w:p w:rsidR="00EC0641" w:rsidRDefault="00EC0641" w:rsidP="00E2184F">
            <w:pPr>
              <w:widowControl w:val="0"/>
              <w:autoSpaceDE w:val="0"/>
              <w:autoSpaceDN w:val="0"/>
              <w:adjustRightInd w:val="0"/>
            </w:pPr>
            <w:r>
              <w:t xml:space="preserve">обучающихся с использованием дистанционных технологий, </w:t>
            </w:r>
            <w:proofErr w:type="gramStart"/>
            <w:r>
              <w:t>в</w:t>
            </w:r>
            <w:proofErr w:type="gramEnd"/>
          </w:p>
          <w:p w:rsidR="00EC0641" w:rsidRDefault="00EC0641" w:rsidP="00E2184F">
            <w:pPr>
              <w:widowControl w:val="0"/>
              <w:autoSpaceDE w:val="0"/>
              <w:autoSpaceDN w:val="0"/>
              <w:adjustRightInd w:val="0"/>
            </w:pPr>
            <w:r>
              <w:t>общей численности детей с ограниченными возможностями</w:t>
            </w:r>
          </w:p>
          <w:p w:rsidR="00EC0641" w:rsidRPr="00385428" w:rsidRDefault="00EC0641" w:rsidP="00E2184F">
            <w:pPr>
              <w:widowControl w:val="0"/>
              <w:autoSpaceDE w:val="0"/>
              <w:autoSpaceDN w:val="0"/>
              <w:adjustRightInd w:val="0"/>
            </w:pPr>
            <w:r>
              <w:t xml:space="preserve">здоровья, </w:t>
            </w:r>
            <w:proofErr w:type="gramStart"/>
            <w:r>
              <w:t>нуждающимися</w:t>
            </w:r>
            <w:proofErr w:type="gramEnd"/>
            <w:r>
              <w:t xml:space="preserve"> в данной форме обучения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Default="00EC0641" w:rsidP="00E2184F">
            <w:pPr>
              <w:jc w:val="center"/>
            </w:pPr>
            <w:r w:rsidRPr="00087F26">
              <w:t>%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C0641" w:rsidRPr="008F7122" w:rsidTr="00EC0641">
        <w:trPr>
          <w:trHeight w:val="23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Default="00EC0641" w:rsidP="00E2184F">
            <w:pPr>
              <w:widowControl w:val="0"/>
              <w:autoSpaceDE w:val="0"/>
              <w:autoSpaceDN w:val="0"/>
              <w:adjustRightInd w:val="0"/>
            </w:pPr>
            <w:r>
              <w:t xml:space="preserve">Доля общеобразовательных учреждений, применяющих дистанционные образовательные </w:t>
            </w:r>
            <w:r>
              <w:lastRenderedPageBreak/>
              <w:t>технологии в образовательной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087F26" w:rsidRDefault="00EC0641" w:rsidP="00E2184F">
            <w:pPr>
              <w:jc w:val="center"/>
            </w:pPr>
            <w:r>
              <w:lastRenderedPageBreak/>
              <w:t>%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EC0641" w:rsidRPr="008F7122" w:rsidTr="00EC0641">
        <w:trPr>
          <w:trHeight w:val="23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360FD6" w:rsidRDefault="00EC0641" w:rsidP="00E2184F">
            <w:pPr>
              <w:autoSpaceDE w:val="0"/>
              <w:autoSpaceDN w:val="0"/>
              <w:adjustRightInd w:val="0"/>
            </w:pPr>
            <w:r w:rsidRPr="00360FD6">
              <w:t>Доля учащихся 11-х классов, получивших аттестат о среднем общем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Default="00EC0641" w:rsidP="00E2184F">
            <w:pPr>
              <w:jc w:val="center"/>
            </w:pPr>
            <w:r w:rsidRPr="00D96A91"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C0641" w:rsidRPr="008F7122" w:rsidTr="00EC0641">
        <w:trPr>
          <w:trHeight w:val="15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F848B1" w:rsidRDefault="00EC0641" w:rsidP="00E2184F">
            <w:r w:rsidRPr="00360FD6">
              <w:t>Доля учащихся 9-х классов МОУ, получивших аттестат об основном общем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Default="00EC0641" w:rsidP="00E2184F">
            <w:pPr>
              <w:jc w:val="center"/>
            </w:pPr>
            <w:r w:rsidRPr="00D96A91"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C0641" w:rsidRPr="008F7122" w:rsidTr="00EC0641">
        <w:trPr>
          <w:trHeight w:val="22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360FD6" w:rsidRDefault="00EC0641" w:rsidP="005A2790">
            <w:r w:rsidRPr="005A2790">
      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  <w:r w:rsidRPr="005A2790"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D96A91" w:rsidRDefault="00EC0641" w:rsidP="00E2184F">
            <w:pPr>
              <w:jc w:val="center"/>
            </w:pPr>
            <w: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790">
              <w:t>1,</w:t>
            </w:r>
            <w:r>
              <w:t>33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1,26</w:t>
            </w:r>
          </w:p>
        </w:tc>
      </w:tr>
      <w:tr w:rsidR="00EC0641" w:rsidRPr="008F7122" w:rsidTr="00EC0641">
        <w:trPr>
          <w:trHeight w:val="27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F848B1" w:rsidRDefault="00EC0641" w:rsidP="00615A57">
            <w:r w:rsidRPr="003909C8">
              <w:t xml:space="preserve">Доля </w:t>
            </w:r>
            <w:proofErr w:type="gramStart"/>
            <w:r w:rsidRPr="003909C8">
              <w:t>обучающихся</w:t>
            </w:r>
            <w:proofErr w:type="gramEnd"/>
            <w:r w:rsidRPr="003909C8">
              <w:t xml:space="preserve"> по федеральным государственным образовательным стандартам от общего числа </w:t>
            </w:r>
            <w:r>
              <w:t xml:space="preserve">обучающихся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Default="00EC0641" w:rsidP="00615A57">
            <w:pPr>
              <w:jc w:val="center"/>
            </w:pPr>
            <w:r w:rsidRPr="00D96A91"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EC0641" w:rsidRPr="008F7122" w:rsidTr="00EC0641">
        <w:trPr>
          <w:trHeight w:val="26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67250" w:rsidRDefault="00EC0641" w:rsidP="00E2184F">
            <w:pPr>
              <w:pStyle w:val="Default"/>
            </w:pPr>
            <w:r w:rsidRPr="00967250">
              <w:t xml:space="preserve">Удельный вес численности </w:t>
            </w:r>
            <w:bookmarkStart w:id="0" w:name="_GoBack"/>
            <w:bookmarkEnd w:id="0"/>
            <w:r w:rsidRPr="00967250">
              <w:t xml:space="preserve">обучающихся по программам общего образования, участвующих во всероссийской олимпиаде школьников, в общей </w:t>
            </w:r>
            <w:proofErr w:type="gramStart"/>
            <w:r w:rsidRPr="00967250">
              <w:t>численности</w:t>
            </w:r>
            <w:proofErr w:type="gramEnd"/>
            <w:r w:rsidRPr="00967250">
              <w:t xml:space="preserve"> обучающихся по программам общего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Default="00EC0641" w:rsidP="00E2184F">
            <w:pPr>
              <w:jc w:val="center"/>
            </w:pPr>
            <w:r w:rsidRPr="0059193D"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24,5</w:t>
            </w:r>
          </w:p>
        </w:tc>
      </w:tr>
      <w:tr w:rsidR="00EC0641" w:rsidRPr="008F7122" w:rsidTr="00EC0641">
        <w:trPr>
          <w:trHeight w:val="11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67250" w:rsidRDefault="00EC0641" w:rsidP="00E2184F">
            <w:pPr>
              <w:pStyle w:val="Default"/>
            </w:pPr>
            <w:r w:rsidRPr="00967250">
              <w:t xml:space="preserve">Удельный вес численности обучающихся по программам общего образования, участвующих в конкурсах различного уровня, в общей </w:t>
            </w:r>
            <w:proofErr w:type="gramStart"/>
            <w:r w:rsidRPr="00967250">
              <w:t>численности</w:t>
            </w:r>
            <w:proofErr w:type="gramEnd"/>
            <w:r w:rsidRPr="00967250">
              <w:t xml:space="preserve"> обучающихся по программам общего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59193D" w:rsidRDefault="00EC0641" w:rsidP="00E2184F">
            <w:pPr>
              <w:jc w:val="center"/>
            </w:pPr>
            <w: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EC0641" w:rsidRPr="008F7122" w:rsidTr="00EC0641">
        <w:trPr>
          <w:trHeight w:val="271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F848B1" w:rsidRDefault="00967250" w:rsidP="00E2184F">
            <w:r>
              <w:t>Доля</w:t>
            </w:r>
            <w:r w:rsidR="00EC0641">
              <w:t xml:space="preserve"> учреждений, принимающих </w:t>
            </w:r>
            <w:r w:rsidR="00EC0641">
              <w:lastRenderedPageBreak/>
              <w:t>участие в реализации проектов различного уровня, направленных на повышение качества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Default="00EC0641" w:rsidP="00E2184F">
            <w:pPr>
              <w:jc w:val="center"/>
            </w:pPr>
            <w:r w:rsidRPr="00D96A91">
              <w:lastRenderedPageBreak/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EC0641" w:rsidRPr="008F7122" w:rsidTr="00EC0641">
        <w:trPr>
          <w:trHeight w:val="22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F848B1" w:rsidRDefault="00EC0641" w:rsidP="00615A57">
            <w:r>
              <w:t>Уровень удовлетворенности населения качеством предоставляемых образовательных услуг по образовательным программам  начального общего, основного общего,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Default="00EC0641" w:rsidP="00615A57">
            <w:pPr>
              <w:jc w:val="center"/>
            </w:pPr>
            <w:r w:rsidRPr="00D96A91"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615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615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615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615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</w:tr>
      <w:tr w:rsidR="00EC0641" w:rsidRPr="008F7122" w:rsidTr="00EC0641">
        <w:trPr>
          <w:trHeight w:val="320"/>
          <w:tblCellSpacing w:w="5" w:type="nil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615A57" w:rsidRDefault="00EC0641" w:rsidP="008F712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15A57">
              <w:rPr>
                <w:b/>
              </w:rPr>
              <w:t xml:space="preserve">2. </w:t>
            </w:r>
          </w:p>
        </w:tc>
        <w:tc>
          <w:tcPr>
            <w:tcW w:w="15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67250" w:rsidRDefault="00EC0641" w:rsidP="00C64992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967250">
              <w:rPr>
                <w:sz w:val="28"/>
                <w:szCs w:val="28"/>
              </w:rPr>
              <w:t xml:space="preserve">Задача 2     </w:t>
            </w:r>
          </w:p>
        </w:tc>
      </w:tr>
      <w:tr w:rsidR="00EC0641" w:rsidRPr="008F7122" w:rsidTr="00EC0641">
        <w:trPr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641" w:rsidRPr="00B44474" w:rsidRDefault="00EC0641" w:rsidP="00E2184F">
            <w:pPr>
              <w:keepNext/>
              <w:outlineLvl w:val="0"/>
              <w:rPr>
                <w:bCs/>
                <w:kern w:val="32"/>
              </w:rPr>
            </w:pPr>
            <w:r w:rsidRPr="00B44474">
              <w:rPr>
                <w:bCs/>
                <w:kern w:val="32"/>
              </w:rPr>
              <w:t>Развитие кадрового потенциала в системе</w:t>
            </w:r>
            <w:r w:rsidRPr="00B44474">
              <w:t xml:space="preserve"> начального общего, основного общего, среднего общего</w:t>
            </w:r>
            <w:r w:rsidRPr="00B44474">
              <w:rPr>
                <w:bCs/>
                <w:kern w:val="32"/>
              </w:rPr>
              <w:t xml:space="preserve"> образования.</w:t>
            </w:r>
          </w:p>
          <w:p w:rsidR="00EC0641" w:rsidRPr="00B44474" w:rsidRDefault="00EC0641" w:rsidP="00E2184F">
            <w:pPr>
              <w:keepNext/>
              <w:outlineLvl w:val="0"/>
              <w:rPr>
                <w:bCs/>
                <w:kern w:val="32"/>
              </w:rPr>
            </w:pPr>
          </w:p>
          <w:p w:rsidR="00EC0641" w:rsidRDefault="00EC0641" w:rsidP="00E2184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  <w:p w:rsidR="00EC0641" w:rsidRDefault="00EC0641" w:rsidP="00E2184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  <w:p w:rsidR="00EC0641" w:rsidRDefault="00EC0641" w:rsidP="00E2184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  <w:p w:rsidR="00EC0641" w:rsidRDefault="00EC0641" w:rsidP="00E2184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  <w:p w:rsidR="00EC0641" w:rsidRDefault="00EC0641" w:rsidP="00E2184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  <w:p w:rsidR="00EC0641" w:rsidRDefault="00EC0641" w:rsidP="00E2184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  <w:p w:rsidR="00EC0641" w:rsidRPr="008539F3" w:rsidRDefault="00EC0641" w:rsidP="00E2184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2F58E0" w:rsidRDefault="00EC0641" w:rsidP="00F90A13">
            <w:pPr>
              <w:widowControl w:val="0"/>
              <w:autoSpaceDE w:val="0"/>
              <w:autoSpaceDN w:val="0"/>
              <w:adjustRightInd w:val="0"/>
            </w:pPr>
            <w:r>
              <w:t xml:space="preserve">Удельный вес численности педагогов в возрасте до 35 лет в общей численности педагогов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</w:tr>
      <w:tr w:rsidR="00EC0641" w:rsidRPr="008F7122" w:rsidTr="00EC0641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Default="00EC0641" w:rsidP="00F90A13">
            <w:pPr>
              <w:widowControl w:val="0"/>
              <w:autoSpaceDE w:val="0"/>
              <w:autoSpaceDN w:val="0"/>
              <w:adjustRightInd w:val="0"/>
            </w:pPr>
            <w:r>
              <w:t>Доля педагогов, имеющих высшую и первую квалификационные категории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EC0641" w:rsidRPr="008F7122" w:rsidTr="00EC0641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Default="00EC0641" w:rsidP="00E2184F">
            <w:pPr>
              <w:widowControl w:val="0"/>
              <w:autoSpaceDE w:val="0"/>
              <w:autoSpaceDN w:val="0"/>
              <w:adjustRightInd w:val="0"/>
            </w:pPr>
            <w:r w:rsidRPr="001E5A74">
              <w:t xml:space="preserve">Доля учителей, освоивших методику преподавания по </w:t>
            </w:r>
            <w:proofErr w:type="spellStart"/>
            <w:r w:rsidRPr="001E5A74">
              <w:t>межпредметным</w:t>
            </w:r>
            <w:proofErr w:type="spellEnd"/>
            <w:r w:rsidRPr="001E5A74">
              <w:t xml:space="preserve"> технологиям и реализующих ее в образовательно</w:t>
            </w:r>
            <w:r>
              <w:t>й деятельности</w:t>
            </w:r>
            <w:r w:rsidRPr="001E5A74">
              <w:t>, в общей численности учителей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EC0641" w:rsidRPr="008F7122" w:rsidTr="00EC0641">
        <w:trPr>
          <w:trHeight w:val="23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1E5A74" w:rsidRDefault="00EC0641" w:rsidP="00E2184F">
            <w:pPr>
              <w:widowControl w:val="0"/>
              <w:autoSpaceDE w:val="0"/>
              <w:autoSpaceDN w:val="0"/>
              <w:adjustRightInd w:val="0"/>
            </w:pPr>
            <w:r>
              <w:t>Доля учителей, использующих ресурсы дистанционного обучения в образовательной деятельности, в общей численности учителей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</w:tr>
      <w:tr w:rsidR="00EC0641" w:rsidRPr="008F7122" w:rsidTr="00EC0641">
        <w:trPr>
          <w:trHeight w:val="177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1E5A74" w:rsidRDefault="00EC0641" w:rsidP="00F90A13">
            <w:pPr>
              <w:widowControl w:val="0"/>
              <w:autoSpaceDE w:val="0"/>
              <w:autoSpaceDN w:val="0"/>
              <w:adjustRightInd w:val="0"/>
            </w:pPr>
            <w:r w:rsidRPr="001E5A74">
              <w:t xml:space="preserve">Доля педагогических работников образовательных </w:t>
            </w:r>
            <w:r>
              <w:t>учреждений</w:t>
            </w:r>
            <w:r w:rsidRPr="001E5A74">
              <w:t xml:space="preserve">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</w:t>
            </w:r>
            <w:r w:rsidRPr="001E5A74">
              <w:lastRenderedPageBreak/>
              <w:t>численности педагогических работников, работающих с детьми 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EC0641" w:rsidRPr="008F7122" w:rsidTr="00EC0641">
        <w:trPr>
          <w:trHeight w:val="307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641" w:rsidRPr="008F7122" w:rsidRDefault="00EC0641" w:rsidP="008F71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Default="00EC0641" w:rsidP="00E2184F">
            <w:pPr>
              <w:widowControl w:val="0"/>
              <w:autoSpaceDE w:val="0"/>
              <w:autoSpaceDN w:val="0"/>
              <w:adjustRightInd w:val="0"/>
            </w:pPr>
            <w:r w:rsidRPr="008A008E"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C0641" w:rsidRPr="008F7122" w:rsidTr="00EC0641">
        <w:trPr>
          <w:trHeight w:val="320"/>
          <w:tblCellSpacing w:w="5" w:type="nil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615A57" w:rsidRDefault="00EC0641" w:rsidP="00E2184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  <w:r w:rsidRPr="00615A57">
              <w:rPr>
                <w:b/>
              </w:rPr>
              <w:t xml:space="preserve">. </w:t>
            </w:r>
          </w:p>
        </w:tc>
        <w:tc>
          <w:tcPr>
            <w:tcW w:w="15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67250" w:rsidRDefault="00EC0641" w:rsidP="00E2184F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967250">
              <w:rPr>
                <w:bCs/>
                <w:kern w:val="32"/>
                <w:sz w:val="28"/>
                <w:szCs w:val="28"/>
              </w:rPr>
              <w:t xml:space="preserve">Задача 3     </w:t>
            </w:r>
          </w:p>
        </w:tc>
      </w:tr>
      <w:tr w:rsidR="00EC0641" w:rsidRPr="008F7122" w:rsidTr="00EC0641">
        <w:trPr>
          <w:trHeight w:val="1994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E218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967250">
            <w:pPr>
              <w:keepNext/>
              <w:jc w:val="both"/>
              <w:outlineLvl w:val="0"/>
            </w:pPr>
            <w:r w:rsidRPr="00B44474">
              <w:rPr>
                <w:bCs/>
                <w:kern w:val="32"/>
              </w:rPr>
              <w:t>Создание  в системе</w:t>
            </w:r>
            <w:r w:rsidRPr="00B44474">
              <w:t xml:space="preserve"> начального общего, основного общего, среднего общего</w:t>
            </w:r>
            <w:r w:rsidRPr="00B44474">
              <w:rPr>
                <w:bCs/>
                <w:kern w:val="32"/>
              </w:rPr>
              <w:t xml:space="preserve"> образования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E218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E218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FA27E8" w:rsidRDefault="00EC0641" w:rsidP="00E2184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0417D">
              <w:t>Доля учащихся, обучающихся в общеобразовательных учреждениях, отвечающих современным требованиям к условиям осуществления образовательной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60417D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17D">
              <w:t>%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60417D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17D">
              <w:t>9</w:t>
            </w:r>
            <w:r>
              <w:t>6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60417D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17D">
              <w:t>9</w:t>
            </w:r>
            <w: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60417D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17D">
              <w:t>9</w:t>
            </w:r>
            <w:r>
              <w:t>8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60417D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17D">
              <w:t>9</w:t>
            </w:r>
            <w:r>
              <w:t>9</w:t>
            </w:r>
          </w:p>
        </w:tc>
      </w:tr>
      <w:tr w:rsidR="00EC0641" w:rsidRPr="008F7122" w:rsidTr="00EC0641">
        <w:trPr>
          <w:trHeight w:val="167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E218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E218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E218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8F7122" w:rsidRDefault="00EC0641" w:rsidP="00E218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Default="00182FBE" w:rsidP="00E2184F">
            <w:pPr>
              <w:widowControl w:val="0"/>
              <w:autoSpaceDE w:val="0"/>
              <w:autoSpaceDN w:val="0"/>
              <w:adjustRightInd w:val="0"/>
            </w:pPr>
            <w:r>
              <w:t>Численность</w:t>
            </w:r>
            <w:r w:rsidR="00EC0641">
              <w:t xml:space="preserve"> образовательных учреждений, в которых создана универсальная безбарьерная среда для </w:t>
            </w:r>
            <w:proofErr w:type="gramStart"/>
            <w:r w:rsidR="00EC0641">
              <w:t>инклюзивного</w:t>
            </w:r>
            <w:proofErr w:type="gramEnd"/>
          </w:p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</w:pPr>
            <w:r>
              <w:t>образования детей с ОВЗ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EC0641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933C12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2F58E0" w:rsidRDefault="00933C12" w:rsidP="00E2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8F7122" w:rsidRPr="008F7122" w:rsidRDefault="008F7122" w:rsidP="008F7122">
      <w:pPr>
        <w:widowControl w:val="0"/>
        <w:autoSpaceDE w:val="0"/>
        <w:autoSpaceDN w:val="0"/>
        <w:adjustRightInd w:val="0"/>
        <w:ind w:firstLine="720"/>
        <w:jc w:val="both"/>
      </w:pPr>
    </w:p>
    <w:p w:rsidR="00894886" w:rsidRDefault="009D4BD4" w:rsidP="0089488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5 </w:t>
      </w:r>
      <w:r w:rsidR="00E110C3">
        <w:rPr>
          <w:b/>
          <w:sz w:val="27"/>
          <w:szCs w:val="27"/>
        </w:rPr>
        <w:t xml:space="preserve">. </w:t>
      </w:r>
      <w:r w:rsidR="00894886" w:rsidRPr="006B16A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Перечень м</w:t>
      </w:r>
      <w:r w:rsidR="00894886" w:rsidRPr="006B16AE">
        <w:rPr>
          <w:b/>
          <w:sz w:val="27"/>
          <w:szCs w:val="27"/>
        </w:rPr>
        <w:t>ероприяти</w:t>
      </w:r>
      <w:r>
        <w:rPr>
          <w:b/>
          <w:sz w:val="27"/>
          <w:szCs w:val="27"/>
        </w:rPr>
        <w:t>й</w:t>
      </w:r>
      <w:r w:rsidR="00E110C3">
        <w:rPr>
          <w:b/>
          <w:sz w:val="27"/>
          <w:szCs w:val="27"/>
        </w:rPr>
        <w:t xml:space="preserve"> подпрограммы</w:t>
      </w:r>
    </w:p>
    <w:p w:rsidR="009D4BD4" w:rsidRPr="009D4BD4" w:rsidRDefault="009D4BD4" w:rsidP="009D4BD4">
      <w:pPr>
        <w:jc w:val="center"/>
        <w:rPr>
          <w:b/>
          <w:sz w:val="27"/>
          <w:szCs w:val="27"/>
        </w:rPr>
      </w:pPr>
      <w:r w:rsidRPr="009D4BD4">
        <w:rPr>
          <w:b/>
          <w:sz w:val="27"/>
          <w:szCs w:val="27"/>
        </w:rPr>
        <w:t>«Совершенствование системы начального общего,  основного общего, среднего общего образования»</w:t>
      </w:r>
    </w:p>
    <w:p w:rsidR="005173E0" w:rsidRDefault="005173E0" w:rsidP="0089488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993"/>
        <w:gridCol w:w="1135"/>
        <w:gridCol w:w="1275"/>
        <w:gridCol w:w="1134"/>
        <w:gridCol w:w="1358"/>
        <w:gridCol w:w="1134"/>
        <w:gridCol w:w="343"/>
        <w:gridCol w:w="851"/>
        <w:gridCol w:w="1276"/>
        <w:gridCol w:w="1700"/>
      </w:tblGrid>
      <w:tr w:rsidR="009D4BD4" w:rsidRPr="009D4BD4" w:rsidTr="00A07F2B">
        <w:trPr>
          <w:trHeight w:val="29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D4" w:rsidRPr="009D4BD4" w:rsidRDefault="009D4BD4" w:rsidP="009D4B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4BD4">
              <w:rPr>
                <w:sz w:val="18"/>
                <w:szCs w:val="18"/>
              </w:rPr>
              <w:t xml:space="preserve">№  </w:t>
            </w:r>
            <w:r w:rsidRPr="009D4BD4">
              <w:rPr>
                <w:sz w:val="18"/>
                <w:szCs w:val="18"/>
              </w:rPr>
              <w:br/>
            </w:r>
            <w:proofErr w:type="gramStart"/>
            <w:r w:rsidRPr="009D4BD4">
              <w:rPr>
                <w:sz w:val="18"/>
                <w:szCs w:val="18"/>
              </w:rPr>
              <w:t>п</w:t>
            </w:r>
            <w:proofErr w:type="gramEnd"/>
            <w:r w:rsidRPr="009D4BD4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D4" w:rsidRPr="009D4BD4" w:rsidRDefault="009D4BD4" w:rsidP="009D4B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4BD4">
              <w:rPr>
                <w:sz w:val="18"/>
                <w:szCs w:val="18"/>
              </w:rPr>
              <w:t xml:space="preserve">Мероприятия </w:t>
            </w:r>
            <w:r w:rsidRPr="009D4BD4">
              <w:rPr>
                <w:sz w:val="18"/>
                <w:szCs w:val="18"/>
              </w:rPr>
              <w:br/>
              <w:t xml:space="preserve">по          </w:t>
            </w:r>
            <w:r w:rsidRPr="009D4BD4">
              <w:rPr>
                <w:sz w:val="18"/>
                <w:szCs w:val="18"/>
              </w:rPr>
              <w:br/>
              <w:t>реализации 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D4" w:rsidRPr="009D4BD4" w:rsidRDefault="009D4BD4" w:rsidP="009D4B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Срок</w:t>
            </w:r>
          </w:p>
          <w:p w:rsidR="009D4BD4" w:rsidRPr="009D4BD4" w:rsidRDefault="009D4BD4" w:rsidP="009D4B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исполнения</w:t>
            </w:r>
          </w:p>
          <w:p w:rsidR="009D4BD4" w:rsidRPr="009D4BD4" w:rsidRDefault="009D4BD4" w:rsidP="009D4B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4BD4">
              <w:rPr>
                <w:sz w:val="16"/>
                <w:szCs w:val="16"/>
              </w:rPr>
              <w:t>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D4" w:rsidRPr="004750A3" w:rsidRDefault="009D4BD4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Источники     </w:t>
            </w:r>
            <w:r w:rsidRPr="004750A3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D4" w:rsidRPr="009D4BD4" w:rsidRDefault="009D4BD4" w:rsidP="009D4BD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 xml:space="preserve">Объём          </w:t>
            </w:r>
            <w:r w:rsidRPr="009D4BD4">
              <w:rPr>
                <w:sz w:val="16"/>
                <w:szCs w:val="16"/>
              </w:rPr>
              <w:br/>
              <w:t xml:space="preserve">финансирования </w:t>
            </w:r>
            <w:r w:rsidRPr="009D4BD4">
              <w:rPr>
                <w:sz w:val="16"/>
                <w:szCs w:val="16"/>
              </w:rPr>
              <w:br/>
              <w:t>мероприятия</w:t>
            </w:r>
          </w:p>
          <w:p w:rsidR="009D4BD4" w:rsidRPr="009D4BD4" w:rsidRDefault="009D4BD4" w:rsidP="009D4BD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9D4BD4">
              <w:rPr>
                <w:sz w:val="16"/>
                <w:szCs w:val="16"/>
              </w:rPr>
              <w:t>в  текущем финансовом году</w:t>
            </w:r>
          </w:p>
          <w:p w:rsidR="009D4BD4" w:rsidRPr="009D4BD4" w:rsidRDefault="00FE6ED1" w:rsidP="009D4BD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 w:rsidR="009D4BD4" w:rsidRPr="009D4BD4">
              <w:rPr>
                <w:sz w:val="16"/>
                <w:szCs w:val="16"/>
              </w:rPr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D4" w:rsidRPr="009D4BD4" w:rsidRDefault="00FE6ED1" w:rsidP="009D4B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  <w:r>
              <w:rPr>
                <w:sz w:val="18"/>
                <w:szCs w:val="18"/>
              </w:rPr>
              <w:br/>
              <w:t>(</w:t>
            </w:r>
            <w:r w:rsidR="009D4BD4" w:rsidRPr="009D4BD4">
              <w:rPr>
                <w:sz w:val="18"/>
                <w:szCs w:val="18"/>
              </w:rPr>
              <w:t>руб.)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D4" w:rsidRPr="009D4BD4" w:rsidRDefault="009D4BD4" w:rsidP="009D4B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4BD4">
              <w:rPr>
                <w:sz w:val="18"/>
                <w:szCs w:val="18"/>
              </w:rPr>
              <w:t>Объ</w:t>
            </w:r>
            <w:r w:rsidR="00FE6ED1">
              <w:rPr>
                <w:sz w:val="18"/>
                <w:szCs w:val="18"/>
              </w:rPr>
              <w:t>ём финансирования по годам (</w:t>
            </w:r>
            <w:r w:rsidRPr="009D4BD4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D4" w:rsidRPr="009D4BD4" w:rsidRDefault="009D4BD4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proofErr w:type="gramStart"/>
            <w:r w:rsidRPr="009D4BD4">
              <w:rPr>
                <w:sz w:val="18"/>
                <w:szCs w:val="18"/>
              </w:rPr>
              <w:t>Ответственный</w:t>
            </w:r>
            <w:proofErr w:type="gramEnd"/>
            <w:r w:rsidRPr="009D4BD4">
              <w:rPr>
                <w:sz w:val="18"/>
                <w:szCs w:val="18"/>
              </w:rPr>
              <w:br/>
              <w:t>за выполнение</w:t>
            </w:r>
            <w:r w:rsidRPr="009D4BD4">
              <w:rPr>
                <w:sz w:val="18"/>
                <w:szCs w:val="18"/>
              </w:rPr>
              <w:br/>
              <w:t>мероприятия 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D4" w:rsidRPr="009D4BD4" w:rsidRDefault="009D4BD4" w:rsidP="009D4BD4">
            <w:pPr>
              <w:widowControl w:val="0"/>
              <w:autoSpaceDE w:val="0"/>
              <w:autoSpaceDN w:val="0"/>
              <w:adjustRightInd w:val="0"/>
              <w:ind w:right="-44"/>
              <w:jc w:val="center"/>
              <w:rPr>
                <w:sz w:val="18"/>
                <w:szCs w:val="18"/>
              </w:rPr>
            </w:pPr>
            <w:r w:rsidRPr="009D4BD4">
              <w:rPr>
                <w:sz w:val="18"/>
                <w:szCs w:val="18"/>
              </w:rPr>
              <w:t xml:space="preserve">Результаты  </w:t>
            </w:r>
            <w:r w:rsidRPr="009D4BD4">
              <w:rPr>
                <w:sz w:val="18"/>
                <w:szCs w:val="18"/>
              </w:rPr>
              <w:br/>
              <w:t xml:space="preserve">выполнения  </w:t>
            </w:r>
            <w:r w:rsidRPr="009D4BD4">
              <w:rPr>
                <w:sz w:val="18"/>
                <w:szCs w:val="18"/>
              </w:rPr>
              <w:br/>
              <w:t xml:space="preserve">мероприятий </w:t>
            </w:r>
            <w:r w:rsidRPr="009D4BD4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EC0641" w:rsidRPr="009D4BD4" w:rsidTr="00A07F2B">
        <w:trPr>
          <w:trHeight w:val="8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D4BD4" w:rsidRDefault="00EC0641" w:rsidP="009D4B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D4BD4" w:rsidRDefault="00EC0641" w:rsidP="009D4B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D4BD4" w:rsidRDefault="00EC0641" w:rsidP="009D4B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4750A3" w:rsidRDefault="00EC0641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D4BD4" w:rsidRDefault="00EC0641" w:rsidP="009D4B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D4BD4" w:rsidRDefault="00EC0641" w:rsidP="009D4B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Default="00EC0641" w:rsidP="004A5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4BD4">
              <w:rPr>
                <w:sz w:val="18"/>
                <w:szCs w:val="18"/>
              </w:rPr>
              <w:t xml:space="preserve">1-й год  </w:t>
            </w:r>
            <w:r w:rsidRPr="009D4BD4">
              <w:rPr>
                <w:sz w:val="18"/>
                <w:szCs w:val="18"/>
              </w:rPr>
              <w:br/>
              <w:t>планового</w:t>
            </w:r>
            <w:r w:rsidRPr="009D4BD4">
              <w:rPr>
                <w:sz w:val="18"/>
                <w:szCs w:val="18"/>
              </w:rPr>
              <w:br/>
              <w:t>периода</w:t>
            </w:r>
          </w:p>
          <w:p w:rsidR="00EC0641" w:rsidRPr="009D4BD4" w:rsidRDefault="00EC0641" w:rsidP="004A5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Default="00EC0641" w:rsidP="004A5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4BD4">
              <w:rPr>
                <w:sz w:val="18"/>
                <w:szCs w:val="18"/>
              </w:rPr>
              <w:t>2- год планового</w:t>
            </w:r>
            <w:r w:rsidRPr="009D4BD4">
              <w:rPr>
                <w:sz w:val="18"/>
                <w:szCs w:val="18"/>
              </w:rPr>
              <w:br/>
              <w:t>периода</w:t>
            </w:r>
          </w:p>
          <w:p w:rsidR="00EC0641" w:rsidRPr="009D4BD4" w:rsidRDefault="00EC0641" w:rsidP="004A5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Default="00EC0641" w:rsidP="004A5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4BD4">
              <w:rPr>
                <w:sz w:val="18"/>
                <w:szCs w:val="18"/>
              </w:rPr>
              <w:t xml:space="preserve">3-й год  </w:t>
            </w:r>
            <w:r w:rsidRPr="009D4BD4">
              <w:rPr>
                <w:sz w:val="18"/>
                <w:szCs w:val="18"/>
              </w:rPr>
              <w:br/>
              <w:t>планового</w:t>
            </w:r>
            <w:r w:rsidRPr="009D4BD4">
              <w:rPr>
                <w:sz w:val="18"/>
                <w:szCs w:val="18"/>
              </w:rPr>
              <w:br/>
              <w:t xml:space="preserve">периода </w:t>
            </w:r>
          </w:p>
          <w:p w:rsidR="00EC0641" w:rsidRPr="009D4BD4" w:rsidRDefault="00EC0641" w:rsidP="004A5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EC0641" w:rsidRDefault="00EC0641" w:rsidP="004A59DF">
            <w:pPr>
              <w:ind w:left="-75" w:right="-75"/>
              <w:rPr>
                <w:sz w:val="18"/>
                <w:szCs w:val="18"/>
              </w:rPr>
            </w:pPr>
          </w:p>
          <w:p w:rsidR="00EC0641" w:rsidRDefault="00EC0641" w:rsidP="004A59DF">
            <w:pPr>
              <w:ind w:left="-75" w:right="-75"/>
              <w:rPr>
                <w:sz w:val="18"/>
                <w:szCs w:val="18"/>
              </w:rPr>
            </w:pPr>
          </w:p>
          <w:p w:rsidR="00EC0641" w:rsidRPr="009D4BD4" w:rsidRDefault="00EC0641" w:rsidP="004A5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D4BD4" w:rsidRDefault="00EC0641" w:rsidP="009D4B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D4BD4" w:rsidRDefault="00EC0641" w:rsidP="009D4B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C0641" w:rsidRPr="009D4BD4" w:rsidTr="00A07F2B">
        <w:trPr>
          <w:trHeight w:val="1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D4BD4" w:rsidRDefault="00EC0641" w:rsidP="009D4B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4BD4">
              <w:rPr>
                <w:sz w:val="18"/>
                <w:szCs w:val="18"/>
              </w:rPr>
              <w:lastRenderedPageBreak/>
              <w:t xml:space="preserve"> 1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D4BD4" w:rsidRDefault="00EC0641" w:rsidP="009D4B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4BD4">
              <w:rPr>
                <w:sz w:val="18"/>
                <w:szCs w:val="18"/>
              </w:rPr>
              <w:t xml:space="preserve">     2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D4BD4" w:rsidRDefault="00EC0641" w:rsidP="009D4B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4BD4">
              <w:rPr>
                <w:sz w:val="18"/>
                <w:szCs w:val="18"/>
              </w:rPr>
              <w:t xml:space="preserve">      3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4750A3" w:rsidRDefault="00EC0641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      4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D4BD4" w:rsidRDefault="00EC0641" w:rsidP="009D4B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4BD4">
              <w:rPr>
                <w:sz w:val="18"/>
                <w:szCs w:val="18"/>
              </w:rPr>
              <w:t xml:space="preserve">       5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D4BD4" w:rsidRDefault="00EC0641" w:rsidP="009D4B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4BD4">
              <w:rPr>
                <w:sz w:val="18"/>
                <w:szCs w:val="18"/>
              </w:rPr>
              <w:t xml:space="preserve">6   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D4BD4" w:rsidRDefault="00EC0641" w:rsidP="004A5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4BD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D4BD4" w:rsidRDefault="00EC0641" w:rsidP="004A5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4BD4">
              <w:rPr>
                <w:sz w:val="18"/>
                <w:szCs w:val="18"/>
              </w:rPr>
              <w:t>9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D4BD4" w:rsidRDefault="00EC0641" w:rsidP="004A5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4BD4">
              <w:rPr>
                <w:sz w:val="18"/>
                <w:szCs w:val="18"/>
              </w:rPr>
              <w:t>10</w:t>
            </w:r>
          </w:p>
          <w:p w:rsidR="00EC0641" w:rsidRPr="009D4BD4" w:rsidRDefault="00EC0641" w:rsidP="004A59D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D4BD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D4BD4" w:rsidRDefault="00EC0641" w:rsidP="00442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4BD4">
              <w:rPr>
                <w:sz w:val="18"/>
                <w:szCs w:val="18"/>
              </w:rPr>
              <w:t>12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D4BD4" w:rsidRDefault="00EC0641" w:rsidP="009D4B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EC0641" w:rsidRPr="009D4BD4" w:rsidTr="00A07F2B">
        <w:trPr>
          <w:trHeight w:val="2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D4BD4" w:rsidRDefault="00EC0641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BD4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4A59DF" w:rsidRDefault="00EC0641" w:rsidP="009D4B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A59DF">
              <w:rPr>
                <w:b/>
              </w:rPr>
              <w:t xml:space="preserve">Задача 1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D4BD4" w:rsidRDefault="00EC0641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4750A3" w:rsidRDefault="00EC0641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1C01FD" w:rsidRDefault="00EC0641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1C01FD" w:rsidRDefault="00EC0641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1C01FD" w:rsidRDefault="00EC0641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1C01FD" w:rsidRDefault="00EC0641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1C01FD" w:rsidRDefault="00EC0641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1C01FD" w:rsidRDefault="00EC0641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1C01FD" w:rsidRDefault="00EC0641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B44474" w:rsidRDefault="000556E9" w:rsidP="00B44474">
            <w:pPr>
              <w:rPr>
                <w:bCs/>
              </w:rPr>
            </w:pPr>
            <w:r w:rsidRPr="00B44474">
              <w:rPr>
                <w:bCs/>
                <w:kern w:val="32"/>
              </w:rPr>
              <w:t>Обеспечение равного доступа к качественному образованию для всех категорий детей и повышение качества в системе</w:t>
            </w:r>
            <w:r w:rsidRPr="00B44474">
              <w:t xml:space="preserve"> начального общего, основного общего, среднего общего</w:t>
            </w:r>
            <w:r w:rsidRPr="00B44474">
              <w:rPr>
                <w:bCs/>
                <w:kern w:val="32"/>
              </w:rPr>
              <w:t xml:space="preserve"> образования. </w:t>
            </w:r>
          </w:p>
          <w:p w:rsidR="000556E9" w:rsidRPr="00F90A13" w:rsidRDefault="000556E9" w:rsidP="009D4B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2 996</w:t>
            </w:r>
          </w:p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11 261</w:t>
            </w:r>
          </w:p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590,80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3 753</w:t>
            </w:r>
          </w:p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Default="000556E9" w:rsidP="00D876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3 753</w:t>
            </w:r>
          </w:p>
          <w:p w:rsidR="000556E9" w:rsidRPr="001C01FD" w:rsidRDefault="000556E9" w:rsidP="00D876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863,60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Default="000556E9" w:rsidP="00D876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3 753</w:t>
            </w:r>
          </w:p>
          <w:p w:rsidR="000556E9" w:rsidRPr="001C01FD" w:rsidRDefault="000556E9" w:rsidP="00D876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863,60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="003E7730">
              <w:rPr>
                <w:sz w:val="22"/>
                <w:szCs w:val="22"/>
              </w:rPr>
              <w:t xml:space="preserve">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190A52" w:rsidP="00190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100%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обеспечен доступ к качественному образованию</w:t>
            </w:r>
          </w:p>
        </w:tc>
      </w:tr>
      <w:tr w:rsidR="000556E9" w:rsidRPr="009D4BD4" w:rsidTr="00A07F2B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F90A13" w:rsidRDefault="000556E9" w:rsidP="009D4B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5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6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2 996</w:t>
            </w:r>
          </w:p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Default="000556E9" w:rsidP="00D8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11 261</w:t>
            </w:r>
          </w:p>
          <w:p w:rsidR="000556E9" w:rsidRPr="001C01FD" w:rsidRDefault="000556E9" w:rsidP="00D8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590,80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Default="000556E9" w:rsidP="00D876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3 753</w:t>
            </w:r>
          </w:p>
          <w:p w:rsidR="000556E9" w:rsidRPr="001C01FD" w:rsidRDefault="000556E9" w:rsidP="00D876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Default="000556E9" w:rsidP="00D876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3 753</w:t>
            </w:r>
          </w:p>
          <w:p w:rsidR="000556E9" w:rsidRPr="001C01FD" w:rsidRDefault="000556E9" w:rsidP="00D876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863,60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Default="000556E9" w:rsidP="00D876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3 753</w:t>
            </w:r>
          </w:p>
          <w:p w:rsidR="000556E9" w:rsidRPr="001C01FD" w:rsidRDefault="000556E9" w:rsidP="00D876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C0641" w:rsidRPr="009D4BD4" w:rsidTr="00A07F2B">
        <w:trPr>
          <w:trHeight w:val="2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D4BD4" w:rsidRDefault="00EC0641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4A59DF" w:rsidRDefault="00EC0641" w:rsidP="004A59DF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</w:rPr>
            </w:pPr>
            <w:r w:rsidRPr="004A59DF">
              <w:rPr>
                <w:b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D4BD4" w:rsidRDefault="00EC0641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4750A3" w:rsidRDefault="00EC0641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1C01FD" w:rsidRDefault="00EC0641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1C01FD" w:rsidRDefault="00EC0641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1C01FD" w:rsidRDefault="00EC0641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1C01FD" w:rsidRDefault="00EC0641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1C01FD" w:rsidRDefault="00EC0641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1C01FD" w:rsidRDefault="00EC0641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1C01FD" w:rsidRDefault="00EC0641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C0641" w:rsidRPr="009D4BD4" w:rsidTr="00A07F2B">
        <w:trPr>
          <w:trHeight w:val="56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Default="00EC0641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29296D" w:rsidRDefault="00EC0641" w:rsidP="005D6E7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Развитие вариативных форм образования</w:t>
            </w:r>
            <w:r w:rsidRPr="0029296D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9D4BD4" w:rsidRDefault="00EC0641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1" w:rsidRPr="004750A3" w:rsidRDefault="00EC0641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1C01FD" w:rsidRDefault="00EC0641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1C01FD" w:rsidRDefault="00EC0641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1C01FD" w:rsidRDefault="00EC0641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1C01FD" w:rsidRDefault="00EC0641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1C01FD" w:rsidRDefault="00EC0641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1C01FD" w:rsidRDefault="00EC0641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1" w:rsidRPr="001C01FD" w:rsidRDefault="00EC0641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377145">
        <w:trPr>
          <w:trHeight w:val="20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915001">
            <w:pPr>
              <w:rPr>
                <w:b/>
                <w:i/>
                <w:lang w:eastAsia="en-US"/>
              </w:rPr>
            </w:pPr>
            <w:r w:rsidRPr="0029296D">
              <w:rPr>
                <w:lang w:eastAsia="en-US"/>
              </w:rPr>
              <w:t>Развитие сетево</w:t>
            </w:r>
            <w:r>
              <w:rPr>
                <w:lang w:eastAsia="en-US"/>
              </w:rPr>
              <w:t>й</w:t>
            </w:r>
            <w:r w:rsidRPr="002929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формы реализации образовательных программ </w:t>
            </w:r>
            <w:r w:rsidRPr="0029296D">
              <w:rPr>
                <w:lang w:eastAsia="en-US"/>
              </w:rPr>
              <w:t>при организации внеучебной деятельности обучающихся, предпрофильной подготовки  и профильного обучения</w:t>
            </w:r>
            <w:r>
              <w:rPr>
                <w:lang w:eastAsia="en-US"/>
              </w:rPr>
              <w:t>, дополнительного и профессионального образования</w:t>
            </w:r>
            <w:r w:rsidRPr="0029296D">
              <w:rPr>
                <w:rFonts w:ascii="Calibri" w:hAnsi="Calibri"/>
                <w:lang w:eastAsia="en-US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EC3582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90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сетевого взаимодействия  между образовательными организациями</w:t>
            </w:r>
          </w:p>
        </w:tc>
      </w:tr>
      <w:tr w:rsidR="003E7730" w:rsidRPr="009D4BD4" w:rsidTr="00377145">
        <w:trPr>
          <w:trHeight w:val="6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29296D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377145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9D4B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377145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9D4B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377145">
        <w:trPr>
          <w:trHeight w:val="21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29296D" w:rsidRDefault="003E7730" w:rsidP="00BE6F74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образовательных программ с применением электронного обучения и дистанционных образовательных технологий</w:t>
            </w:r>
            <w:r w:rsidRPr="0029296D"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BE6F74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EC3582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055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>
              <w:t xml:space="preserve"> </w:t>
            </w:r>
            <w:r w:rsidRPr="00190A52">
              <w:rPr>
                <w:sz w:val="22"/>
                <w:szCs w:val="22"/>
              </w:rPr>
              <w:t>дистанционных образовательных технологий</w:t>
            </w:r>
            <w:r>
              <w:rPr>
                <w:sz w:val="22"/>
                <w:szCs w:val="22"/>
              </w:rPr>
              <w:t xml:space="preserve"> на примере малокомплектных сельских школ </w:t>
            </w:r>
          </w:p>
        </w:tc>
      </w:tr>
      <w:tr w:rsidR="000556E9" w:rsidRPr="009D4BD4" w:rsidTr="00A07F2B">
        <w:trPr>
          <w:trHeight w:val="6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E9" w:rsidRDefault="000556E9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E9" w:rsidRPr="0029296D" w:rsidRDefault="000556E9" w:rsidP="00BE6F74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E9" w:rsidRPr="009D4BD4" w:rsidRDefault="000556E9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BE6F74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BE6F74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6E9" w:rsidRPr="009D4BD4" w:rsidRDefault="000556E9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6E9" w:rsidRPr="0029296D" w:rsidRDefault="000556E9" w:rsidP="00BE6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6E9" w:rsidRPr="009D4BD4" w:rsidRDefault="000556E9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BE6F74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BE6F74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29296D" w:rsidRDefault="000556E9" w:rsidP="00BE6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BE6F74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BE6F74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21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E9" w:rsidRPr="009D4BD4" w:rsidRDefault="000556E9" w:rsidP="00B862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E9" w:rsidRDefault="000556E9" w:rsidP="00B862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образования детей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0556E9" w:rsidRDefault="000556E9" w:rsidP="00B862E8">
            <w:pPr>
              <w:rPr>
                <w:lang w:eastAsia="en-US"/>
              </w:rPr>
            </w:pPr>
            <w:r>
              <w:rPr>
                <w:lang w:eastAsia="en-US"/>
              </w:rPr>
              <w:t>ограниченными возможностями</w:t>
            </w:r>
          </w:p>
          <w:p w:rsidR="000556E9" w:rsidRPr="0029296D" w:rsidRDefault="000556E9" w:rsidP="000C29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здоровья детей и детей-инвалидов через сетевое взаимодействие со специализированными </w:t>
            </w:r>
            <w:r>
              <w:rPr>
                <w:lang w:eastAsia="en-US"/>
              </w:rPr>
              <w:lastRenderedPageBreak/>
              <w:t xml:space="preserve">учреждениями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E7C">
              <w:rPr>
                <w:sz w:val="20"/>
                <w:szCs w:val="20"/>
              </w:rPr>
              <w:lastRenderedPageBreak/>
              <w:t>2017-20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EA2EC8">
        <w:trPr>
          <w:trHeight w:val="6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29296D" w:rsidRDefault="003E7730" w:rsidP="004750A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1A0E9E">
              <w:rPr>
                <w:sz w:val="22"/>
                <w:szCs w:val="22"/>
              </w:rPr>
              <w:t xml:space="preserve">Управление образования администрации </w:t>
            </w:r>
            <w:r w:rsidRPr="001A0E9E">
              <w:rPr>
                <w:sz w:val="22"/>
                <w:szCs w:val="22"/>
              </w:rPr>
              <w:lastRenderedPageBreak/>
              <w:t>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055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7F2B">
              <w:rPr>
                <w:sz w:val="22"/>
                <w:szCs w:val="22"/>
              </w:rPr>
              <w:lastRenderedPageBreak/>
              <w:t xml:space="preserve">Создание сетевого взаимодействия  между </w:t>
            </w:r>
            <w:r w:rsidRPr="00A07F2B">
              <w:rPr>
                <w:sz w:val="22"/>
                <w:szCs w:val="22"/>
              </w:rPr>
              <w:lastRenderedPageBreak/>
              <w:t>образовательными организациями</w:t>
            </w:r>
          </w:p>
        </w:tc>
      </w:tr>
      <w:tr w:rsidR="003E7730" w:rsidRPr="009D4BD4" w:rsidTr="00EA2EC8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29296D" w:rsidRDefault="003E7730" w:rsidP="00475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EA2EC8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475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EA2EC8">
        <w:trPr>
          <w:trHeight w:val="11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915001">
            <w:r w:rsidRPr="0029296D">
              <w:rPr>
                <w:b/>
                <w:i/>
                <w:lang w:eastAsia="en-US"/>
              </w:rPr>
              <w:t>Реализация федеральных государственных образовательных стандартов общего образования</w:t>
            </w:r>
            <w:r w:rsidRPr="0029296D">
              <w:rPr>
                <w:i/>
                <w:lang w:eastAsia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EA2EC8">
        <w:trPr>
          <w:trHeight w:val="20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BE6F74">
            <w:pPr>
              <w:rPr>
                <w:lang w:eastAsia="en-US"/>
              </w:rPr>
            </w:pPr>
            <w:r>
              <w:rPr>
                <w:lang w:eastAsia="en-US"/>
              </w:rPr>
              <w:t>Информационно-методическое</w:t>
            </w:r>
          </w:p>
          <w:p w:rsidR="003E7730" w:rsidRDefault="003E7730" w:rsidP="00BE6F74">
            <w:pPr>
              <w:rPr>
                <w:lang w:eastAsia="en-US"/>
              </w:rPr>
            </w:pPr>
            <w:r>
              <w:rPr>
                <w:lang w:eastAsia="en-US"/>
              </w:rPr>
              <w:t>сопровождение образовательных учреждений района</w:t>
            </w:r>
          </w:p>
          <w:p w:rsidR="003E7730" w:rsidRDefault="003E7730" w:rsidP="00BE6F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реализации </w:t>
            </w:r>
          </w:p>
          <w:p w:rsidR="003E7730" w:rsidRDefault="003E7730" w:rsidP="00BE6F74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образовательных программ</w:t>
            </w:r>
          </w:p>
          <w:p w:rsidR="003E7730" w:rsidRPr="0029296D" w:rsidRDefault="003E7730" w:rsidP="00BE6F74">
            <w:pPr>
              <w:rPr>
                <w:lang w:eastAsia="en-US"/>
              </w:rPr>
            </w:pPr>
            <w:r>
              <w:rPr>
                <w:lang w:eastAsia="en-US"/>
              </w:rPr>
              <w:t>начального общего, основного общего, среднего общего образования в соответствии с ФГОС через п</w:t>
            </w:r>
            <w:r w:rsidRPr="0029296D">
              <w:rPr>
                <w:lang w:eastAsia="en-US"/>
              </w:rPr>
              <w:t>роведение практических  семинаров,</w:t>
            </w:r>
            <w:r>
              <w:rPr>
                <w:lang w:eastAsia="en-US"/>
              </w:rPr>
              <w:t xml:space="preserve"> практикумов,</w:t>
            </w:r>
            <w:r w:rsidRPr="0029296D">
              <w:rPr>
                <w:lang w:eastAsia="en-US"/>
              </w:rPr>
              <w:t xml:space="preserve"> организации </w:t>
            </w:r>
            <w:r>
              <w:rPr>
                <w:lang w:eastAsia="en-US"/>
              </w:rPr>
              <w:t xml:space="preserve">опытных </w:t>
            </w:r>
            <w:r w:rsidRPr="0029296D">
              <w:rPr>
                <w:lang w:eastAsia="en-US"/>
              </w:rPr>
              <w:t>площадок  по реализации ФГОС</w:t>
            </w:r>
            <w:r>
              <w:rPr>
                <w:lang w:eastAsia="en-US"/>
              </w:rPr>
              <w:t xml:space="preserve"> и др.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>
            <w:r w:rsidRPr="008D57F8">
              <w:rPr>
                <w:sz w:val="20"/>
                <w:szCs w:val="20"/>
              </w:rPr>
              <w:t>2017-20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BE6F74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848 071,</w:t>
            </w:r>
          </w:p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2 682</w:t>
            </w:r>
          </w:p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D876D7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894 102,</w:t>
            </w:r>
          </w:p>
          <w:p w:rsidR="003E7730" w:rsidRPr="001C01FD" w:rsidRDefault="003E7730" w:rsidP="00D876D7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894 102,</w:t>
            </w:r>
          </w:p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894 102,</w:t>
            </w:r>
          </w:p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1A0E9E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A07F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обучающих семинаров,  практикумов и др. форм обучения</w:t>
            </w:r>
          </w:p>
        </w:tc>
      </w:tr>
      <w:tr w:rsidR="000556E9" w:rsidRPr="009D4BD4" w:rsidTr="00A07F2B">
        <w:trPr>
          <w:trHeight w:val="6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E9" w:rsidRDefault="000556E9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E9" w:rsidRPr="0029296D" w:rsidRDefault="000556E9" w:rsidP="004750A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E9" w:rsidRPr="009D4BD4" w:rsidRDefault="000556E9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6E9" w:rsidRPr="009D4BD4" w:rsidRDefault="000556E9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6E9" w:rsidRPr="0029296D" w:rsidRDefault="000556E9" w:rsidP="009D4B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6E9" w:rsidRPr="009D4BD4" w:rsidRDefault="000556E9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8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29296D" w:rsidRDefault="000556E9" w:rsidP="009D4B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9D4B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848 071,0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Default="000556E9" w:rsidP="00D8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2 682</w:t>
            </w:r>
          </w:p>
          <w:p w:rsidR="000556E9" w:rsidRPr="001C01FD" w:rsidRDefault="000556E9" w:rsidP="00D87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Default="000556E9" w:rsidP="001C01FD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894 102,</w:t>
            </w:r>
          </w:p>
          <w:p w:rsidR="000556E9" w:rsidRPr="001C01FD" w:rsidRDefault="000556E9" w:rsidP="001C01FD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894 102,</w:t>
            </w:r>
          </w:p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894 102,</w:t>
            </w:r>
          </w:p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274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6E9" w:rsidRPr="009D4BD4" w:rsidRDefault="000556E9" w:rsidP="00B12B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6E9" w:rsidRDefault="000556E9" w:rsidP="00BE6F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рабочей группы по реализации </w:t>
            </w:r>
          </w:p>
          <w:p w:rsidR="000556E9" w:rsidRPr="0029296D" w:rsidRDefault="000556E9" w:rsidP="00F44F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ФГОС </w:t>
            </w:r>
            <w:r w:rsidRPr="00B12B95">
              <w:rPr>
                <w:lang w:eastAsia="en-US"/>
              </w:rPr>
              <w:t xml:space="preserve">образования </w:t>
            </w:r>
            <w:proofErr w:type="gramStart"/>
            <w:r w:rsidRPr="00B12B95"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</w:t>
            </w:r>
            <w:r w:rsidRPr="00B12B95">
              <w:rPr>
                <w:lang w:eastAsia="en-US"/>
              </w:rPr>
              <w:t>начального общего образования обучающихся с ограниченными возможностями здоровья</w:t>
            </w:r>
            <w:r>
              <w:rPr>
                <w:lang w:eastAsia="en-US"/>
              </w:rPr>
              <w:t>, обучающихся</w:t>
            </w:r>
            <w:r w:rsidRPr="00B12B95">
              <w:rPr>
                <w:lang w:eastAsia="en-US"/>
              </w:rPr>
              <w:t xml:space="preserve"> с умственной отсталостью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6E9" w:rsidRDefault="000556E9">
            <w:r w:rsidRPr="008D57F8">
              <w:rPr>
                <w:sz w:val="20"/>
                <w:szCs w:val="20"/>
              </w:rPr>
              <w:t>2017-20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BE6F74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BE6F74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F73578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29296D" w:rsidRDefault="003E7730" w:rsidP="00BE6F74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BE6F74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D7353C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055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 ФГОС </w:t>
            </w:r>
            <w:proofErr w:type="gramStart"/>
            <w:r w:rsidRPr="00A07F2B">
              <w:rPr>
                <w:sz w:val="22"/>
                <w:szCs w:val="22"/>
              </w:rPr>
              <w:t>обучающихся</w:t>
            </w:r>
            <w:proofErr w:type="gramEnd"/>
            <w:r w:rsidRPr="00A07F2B">
              <w:rPr>
                <w:sz w:val="22"/>
                <w:szCs w:val="22"/>
              </w:rPr>
              <w:t xml:space="preserve"> с ограниченными возможностями здоровья,</w:t>
            </w:r>
          </w:p>
          <w:p w:rsidR="003E7730" w:rsidRPr="001C01FD" w:rsidRDefault="003E7730" w:rsidP="00055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7F2B">
              <w:rPr>
                <w:sz w:val="22"/>
                <w:szCs w:val="22"/>
              </w:rPr>
              <w:t xml:space="preserve"> </w:t>
            </w:r>
            <w:proofErr w:type="gramStart"/>
            <w:r w:rsidRPr="00A07F2B">
              <w:rPr>
                <w:sz w:val="22"/>
                <w:szCs w:val="22"/>
              </w:rPr>
              <w:t>обучающихся</w:t>
            </w:r>
            <w:proofErr w:type="gramEnd"/>
            <w:r w:rsidRPr="00A07F2B">
              <w:rPr>
                <w:sz w:val="22"/>
                <w:szCs w:val="22"/>
              </w:rPr>
              <w:t xml:space="preserve"> с умственной отсталостью</w:t>
            </w:r>
          </w:p>
        </w:tc>
      </w:tr>
      <w:tr w:rsidR="003E7730" w:rsidRPr="009D4BD4" w:rsidTr="00F73578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29296D" w:rsidRDefault="003E7730" w:rsidP="00BE6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BE6F74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F73578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BE6F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BE6F74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F73578">
        <w:trPr>
          <w:trHeight w:val="1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F44F60" w:rsidRDefault="003E7730" w:rsidP="00F44F60">
            <w:pPr>
              <w:rPr>
                <w:b/>
                <w:i/>
                <w:lang w:eastAsia="en-US"/>
              </w:rPr>
            </w:pPr>
            <w:r w:rsidRPr="00F44F60">
              <w:rPr>
                <w:b/>
                <w:i/>
                <w:lang w:eastAsia="en-US"/>
              </w:rPr>
              <w:t>Сохранение и укрепление здоровья</w:t>
            </w:r>
          </w:p>
          <w:p w:rsidR="003E7730" w:rsidRPr="0029296D" w:rsidRDefault="003E7730" w:rsidP="00F44F60">
            <w:pPr>
              <w:rPr>
                <w:lang w:eastAsia="en-US"/>
              </w:rPr>
            </w:pPr>
            <w:r w:rsidRPr="00F44F60">
              <w:rPr>
                <w:b/>
                <w:i/>
                <w:lang w:eastAsia="en-US"/>
              </w:rPr>
              <w:t>школьников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F73578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4750A3">
            <w:pPr>
              <w:rPr>
                <w:lang w:eastAsia="en-US"/>
              </w:rPr>
            </w:pPr>
            <w:r w:rsidRPr="0029296D">
              <w:rPr>
                <w:lang w:eastAsia="en-US"/>
              </w:rPr>
              <w:t>Модернизация, приобретение  технологического оборудования школьных столовых, пищеблоков</w:t>
            </w:r>
          </w:p>
          <w:p w:rsidR="003E7730" w:rsidRPr="0029296D" w:rsidRDefault="003E7730" w:rsidP="004750A3">
            <w:pPr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>
            <w:r w:rsidRPr="00EA3E62">
              <w:rPr>
                <w:sz w:val="20"/>
                <w:szCs w:val="20"/>
              </w:rPr>
              <w:t>2017-20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85 200,90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28 400,30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28 400,30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28 400,30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D7353C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A07F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качественного питания </w:t>
            </w:r>
          </w:p>
        </w:tc>
      </w:tr>
      <w:tr w:rsidR="003E7730" w:rsidRPr="009D4BD4" w:rsidTr="00F73578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4750A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F73578">
        <w:trPr>
          <w:trHeight w:val="6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E218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F73578">
        <w:trPr>
          <w:trHeight w:val="5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E218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</w:r>
            <w:r w:rsidRPr="004750A3">
              <w:rPr>
                <w:sz w:val="18"/>
                <w:szCs w:val="18"/>
              </w:rPr>
              <w:lastRenderedPageBreak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85 200,90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28 400,30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28 400,30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28 400,30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F73578">
        <w:trPr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985B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617B50">
            <w:pPr>
              <w:rPr>
                <w:lang w:eastAsia="en-US"/>
              </w:rPr>
            </w:pPr>
            <w:r w:rsidRPr="0029296D">
              <w:rPr>
                <w:lang w:eastAsia="en-US"/>
              </w:rPr>
              <w:t>Создание современных условий для занятий физической культурой и спортом. Оснащение спортивных залов, спортивных площадок спортивным оборудованием и инвентарем, благоустройство школьных стадионов</w:t>
            </w:r>
          </w:p>
          <w:p w:rsidR="003E7730" w:rsidRPr="0029296D" w:rsidRDefault="003E7730" w:rsidP="004750A3">
            <w:pPr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>
            <w:r w:rsidRPr="00EA3E62">
              <w:rPr>
                <w:sz w:val="20"/>
                <w:szCs w:val="20"/>
              </w:rPr>
              <w:t>2017-20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D7353C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A07F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охват учащихся физкультурой и спортом</w:t>
            </w:r>
          </w:p>
        </w:tc>
      </w:tr>
      <w:tr w:rsidR="003E7730" w:rsidRPr="009D4BD4" w:rsidTr="00F73578">
        <w:trPr>
          <w:trHeight w:val="69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4750A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F73578">
        <w:trPr>
          <w:trHeight w:val="5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E218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F73578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E218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F73578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617B50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</w:t>
            </w:r>
            <w:r w:rsidRPr="0029296D">
              <w:rPr>
                <w:lang w:eastAsia="en-US"/>
              </w:rPr>
              <w:t xml:space="preserve"> отдыха</w:t>
            </w:r>
            <w:r>
              <w:rPr>
                <w:lang w:eastAsia="en-US"/>
              </w:rPr>
              <w:t>, оздоровления и занятости детей и подростков</w:t>
            </w:r>
            <w:r w:rsidRPr="0029296D">
              <w:rPr>
                <w:lang w:eastAsia="en-US"/>
              </w:rPr>
              <w:t xml:space="preserve"> детей</w:t>
            </w:r>
          </w:p>
          <w:p w:rsidR="003E7730" w:rsidRPr="0029296D" w:rsidRDefault="003E7730" w:rsidP="004750A3">
            <w:pPr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>
            <w:r w:rsidRPr="00EA3E62">
              <w:rPr>
                <w:sz w:val="20"/>
                <w:szCs w:val="20"/>
              </w:rPr>
              <w:t>2017-20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D7353C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055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вариативных форм отдыха учащихся</w:t>
            </w:r>
          </w:p>
          <w:p w:rsidR="003E7730" w:rsidRPr="001C01FD" w:rsidRDefault="003E7730" w:rsidP="00055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E7730" w:rsidRPr="009D4BD4" w:rsidTr="00F73578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4750A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F7357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E218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F73578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E218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F73578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985B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617B50">
            <w:pPr>
              <w:rPr>
                <w:lang w:eastAsia="en-US"/>
              </w:rPr>
            </w:pPr>
            <w:r w:rsidRPr="0029296D">
              <w:rPr>
                <w:lang w:eastAsia="en-US"/>
              </w:rPr>
              <w:t>Оснащение, поверка, модернизация</w:t>
            </w:r>
          </w:p>
          <w:p w:rsidR="003E7730" w:rsidRPr="0029296D" w:rsidRDefault="003E7730" w:rsidP="00617B50">
            <w:pPr>
              <w:rPr>
                <w:lang w:eastAsia="en-US"/>
              </w:rPr>
            </w:pPr>
            <w:r w:rsidRPr="0029296D">
              <w:rPr>
                <w:lang w:eastAsia="en-US"/>
              </w:rPr>
              <w:t xml:space="preserve">медицинских кабинетов ОУ медицинским оборудованием </w:t>
            </w:r>
          </w:p>
          <w:p w:rsidR="003E7730" w:rsidRPr="0029296D" w:rsidRDefault="003E7730" w:rsidP="00617B50">
            <w:pPr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>
            <w:r w:rsidRPr="001707F4">
              <w:rPr>
                <w:sz w:val="20"/>
                <w:szCs w:val="20"/>
              </w:rPr>
              <w:t>2017-20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D7353C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055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медицинского</w:t>
            </w:r>
            <w:proofErr w:type="gramEnd"/>
            <w:r>
              <w:rPr>
                <w:sz w:val="22"/>
                <w:szCs w:val="22"/>
              </w:rPr>
              <w:t xml:space="preserve"> обслуживание в ОУ</w:t>
            </w:r>
          </w:p>
          <w:p w:rsidR="003E7730" w:rsidRPr="001C01FD" w:rsidRDefault="003E7730" w:rsidP="00055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29296D" w:rsidRDefault="000556E9" w:rsidP="004750A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29296D" w:rsidRDefault="000556E9" w:rsidP="00E218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29296D" w:rsidRDefault="000556E9" w:rsidP="00E218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D8137E">
        <w:trPr>
          <w:trHeight w:val="19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985B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29296D" w:rsidRDefault="000556E9" w:rsidP="00BE6F74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9296D">
              <w:rPr>
                <w:lang w:eastAsia="en-US"/>
              </w:rPr>
              <w:t xml:space="preserve">роведение массовых спортивных соревнований, </w:t>
            </w:r>
            <w:r>
              <w:rPr>
                <w:lang w:eastAsia="en-US"/>
              </w:rPr>
              <w:t>Президентских игр и Президентских состязаний</w:t>
            </w:r>
            <w:r w:rsidRPr="0029296D">
              <w:rPr>
                <w:lang w:eastAsia="en-US"/>
              </w:rPr>
              <w:t xml:space="preserve">  и др</w:t>
            </w:r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Default="000556E9">
            <w:r w:rsidRPr="001707F4">
              <w:rPr>
                <w:sz w:val="20"/>
                <w:szCs w:val="20"/>
              </w:rPr>
              <w:t>2017-20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37E" w:rsidRDefault="00D8137E" w:rsidP="00D8137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  <w:p w:rsidR="00D8137E" w:rsidRDefault="00D8137E" w:rsidP="00D8137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  <w:p w:rsidR="000556E9" w:rsidRPr="000556E9" w:rsidRDefault="000556E9" w:rsidP="00D8137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556E9">
              <w:rPr>
                <w:sz w:val="22"/>
                <w:szCs w:val="22"/>
              </w:rPr>
              <w:t>Управление образования</w:t>
            </w:r>
          </w:p>
          <w:p w:rsidR="000556E9" w:rsidRPr="000556E9" w:rsidRDefault="003E7730" w:rsidP="00D8137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  <w:p w:rsidR="000556E9" w:rsidRPr="000556E9" w:rsidRDefault="000556E9" w:rsidP="00D8137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  <w:p w:rsidR="000556E9" w:rsidRPr="001C01FD" w:rsidRDefault="000556E9" w:rsidP="00D8137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Default="00D8137E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137E">
              <w:rPr>
                <w:sz w:val="22"/>
                <w:szCs w:val="22"/>
              </w:rPr>
              <w:lastRenderedPageBreak/>
              <w:t>100% охват учащихся физкультурой и спортом</w:t>
            </w:r>
          </w:p>
          <w:p w:rsidR="00D8137E" w:rsidRDefault="00D8137E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29296D" w:rsidRDefault="000556E9" w:rsidP="004750A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29296D" w:rsidRDefault="000556E9" w:rsidP="00E218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29296D" w:rsidRDefault="000556E9" w:rsidP="00E218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A01B74">
        <w:trPr>
          <w:trHeight w:val="14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985B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985BFC">
            <w:pPr>
              <w:rPr>
                <w:lang w:eastAsia="en-US"/>
              </w:rPr>
            </w:pPr>
            <w:r w:rsidRPr="0029296D">
              <w:rPr>
                <w:lang w:eastAsia="en-US"/>
              </w:rPr>
              <w:t>Организация питания</w:t>
            </w:r>
            <w:r>
              <w:rPr>
                <w:lang w:eastAsia="en-US"/>
              </w:rPr>
              <w:t xml:space="preserve"> детей</w:t>
            </w:r>
            <w:r w:rsidRPr="002929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как мера социальной поддержки  о</w:t>
            </w:r>
            <w:r w:rsidRPr="0029296D">
              <w:rPr>
                <w:lang w:eastAsia="en-US"/>
              </w:rPr>
              <w:t>бучающихся 1-4 классов</w:t>
            </w:r>
            <w:r>
              <w:rPr>
                <w:lang w:eastAsia="en-US"/>
              </w:rPr>
              <w:t xml:space="preserve"> и детей из многодетных семей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6F74">
              <w:rPr>
                <w:sz w:val="20"/>
                <w:szCs w:val="20"/>
              </w:rPr>
              <w:t>2017-20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2 148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8 343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2 781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2 781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2 781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DC6701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055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137E">
              <w:rPr>
                <w:sz w:val="22"/>
                <w:szCs w:val="22"/>
              </w:rPr>
              <w:t>Организация качественного питания</w:t>
            </w:r>
          </w:p>
        </w:tc>
      </w:tr>
      <w:tr w:rsidR="003E7730" w:rsidRPr="009D4BD4" w:rsidTr="00A01B74">
        <w:trPr>
          <w:trHeight w:val="67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4750A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A01B74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E218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A01B74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E218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2 148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8 343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2 781</w:t>
            </w:r>
          </w:p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2 781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2 781 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A01B74">
        <w:trPr>
          <w:trHeight w:val="2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985BFC">
            <w:pPr>
              <w:rPr>
                <w:b/>
                <w:i/>
                <w:lang w:eastAsia="en-US"/>
              </w:rPr>
            </w:pPr>
            <w:r w:rsidRPr="0029296D">
              <w:rPr>
                <w:b/>
                <w:i/>
                <w:lang w:eastAsia="en-US"/>
              </w:rPr>
              <w:t>Развитие системы поддержки талантливых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DC6701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A01B74">
        <w:trPr>
          <w:trHeight w:val="23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985B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985BFC">
            <w:pPr>
              <w:rPr>
                <w:lang w:eastAsia="en-US"/>
              </w:rPr>
            </w:pPr>
            <w:r w:rsidRPr="0029296D">
              <w:rPr>
                <w:lang w:eastAsia="en-US"/>
              </w:rPr>
              <w:t>Организация научного руководства</w:t>
            </w:r>
          </w:p>
          <w:p w:rsidR="003E7730" w:rsidRPr="0029296D" w:rsidRDefault="003E7730" w:rsidP="00985BFC">
            <w:pPr>
              <w:rPr>
                <w:i/>
                <w:lang w:eastAsia="en-US"/>
              </w:rPr>
            </w:pPr>
            <w:r w:rsidRPr="0029296D">
              <w:rPr>
                <w:lang w:eastAsia="en-US"/>
              </w:rPr>
              <w:t>исследовательской деятельностью учащихся, индивидуальное сопровождение детей</w:t>
            </w:r>
          </w:p>
          <w:p w:rsidR="003E7730" w:rsidRPr="0029296D" w:rsidRDefault="003E7730" w:rsidP="00985BFC">
            <w:pPr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>
            <w:pPr>
              <w:rPr>
                <w:sz w:val="20"/>
                <w:szCs w:val="20"/>
              </w:rPr>
            </w:pPr>
            <w:r w:rsidRPr="00BE6F74">
              <w:rPr>
                <w:sz w:val="20"/>
                <w:szCs w:val="20"/>
              </w:rPr>
              <w:t>2017-20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DC6701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5C7E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  <w:p w:rsidR="003E7730" w:rsidRDefault="003E7730" w:rsidP="005C7E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C7EAE">
              <w:rPr>
                <w:sz w:val="22"/>
                <w:szCs w:val="22"/>
              </w:rPr>
              <w:t xml:space="preserve">величение </w:t>
            </w:r>
          </w:p>
          <w:p w:rsidR="003E7730" w:rsidRDefault="003E7730" w:rsidP="005C7E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5C7EAE">
              <w:rPr>
                <w:sz w:val="22"/>
                <w:szCs w:val="22"/>
              </w:rPr>
              <w:t xml:space="preserve">доли </w:t>
            </w:r>
            <w:r>
              <w:rPr>
                <w:sz w:val="22"/>
                <w:szCs w:val="22"/>
              </w:rPr>
              <w:t xml:space="preserve">победителей конкурсов </w:t>
            </w:r>
          </w:p>
          <w:p w:rsidR="003E7730" w:rsidRDefault="003E7730" w:rsidP="005C7E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различного уровня</w:t>
            </w:r>
          </w:p>
          <w:p w:rsidR="003E7730" w:rsidRDefault="003E7730" w:rsidP="005C7E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  <w:p w:rsidR="003E7730" w:rsidRDefault="003E7730" w:rsidP="005C7E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A01B74">
        <w:trPr>
          <w:trHeight w:val="57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4750A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A01B74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475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A01B74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475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A01B74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985B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29296D" w:rsidRDefault="003E7730" w:rsidP="004750A3">
            <w:pPr>
              <w:rPr>
                <w:lang w:eastAsia="en-US"/>
              </w:rPr>
            </w:pPr>
            <w:r w:rsidRPr="0029296D">
              <w:rPr>
                <w:lang w:eastAsia="en-US"/>
              </w:rPr>
              <w:t>Организация и проведение этапов различного уровня Всероссийской олимпиады школьников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BE6F74" w:rsidRDefault="003E7730">
            <w:pPr>
              <w:rPr>
                <w:sz w:val="20"/>
                <w:szCs w:val="20"/>
              </w:rPr>
            </w:pPr>
            <w:r w:rsidRPr="00BE6F74">
              <w:rPr>
                <w:sz w:val="20"/>
                <w:szCs w:val="20"/>
              </w:rPr>
              <w:t>2017-20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DC6701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участников</w:t>
            </w:r>
            <w:r>
              <w:t xml:space="preserve"> </w:t>
            </w:r>
            <w:r w:rsidRPr="005C7EAE">
              <w:rPr>
                <w:sz w:val="22"/>
                <w:szCs w:val="22"/>
              </w:rPr>
              <w:t>Всероссийской олимпиады школьников</w:t>
            </w:r>
          </w:p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24,5 %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A01B74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29296D" w:rsidRDefault="003E7730" w:rsidP="004750A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BE6F7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A01B74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29296D" w:rsidRDefault="003E7730" w:rsidP="00475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BE6F7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A01B74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475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A01B74">
        <w:trPr>
          <w:trHeight w:val="19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985B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85BFC" w:rsidRDefault="003E7730" w:rsidP="00985BFC">
            <w:pPr>
              <w:rPr>
                <w:lang w:eastAsia="en-US"/>
              </w:rPr>
            </w:pPr>
            <w:r w:rsidRPr="00985BFC">
              <w:rPr>
                <w:lang w:eastAsia="en-US"/>
              </w:rPr>
              <w:t xml:space="preserve">Организация и проведение районных мероприятий с учащимися «Овация», «День </w:t>
            </w:r>
            <w:r w:rsidRPr="00985BFC">
              <w:rPr>
                <w:lang w:eastAsia="en-US"/>
              </w:rPr>
              <w:lastRenderedPageBreak/>
              <w:t>защиты детей»</w:t>
            </w:r>
            <w:r>
              <w:rPr>
                <w:lang w:eastAsia="en-US"/>
              </w:rPr>
              <w:t>, «Лидер», «Туристический слет»</w:t>
            </w:r>
            <w:r w:rsidRPr="00985BFC">
              <w:rPr>
                <w:lang w:eastAsia="en-US"/>
              </w:rPr>
              <w:t xml:space="preserve"> и др</w:t>
            </w:r>
            <w:r>
              <w:rPr>
                <w:lang w:eastAsia="en-US"/>
              </w:rPr>
              <w:t>угие в соответствии с направлениями воспитательной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>
            <w:pPr>
              <w:rPr>
                <w:sz w:val="20"/>
                <w:szCs w:val="20"/>
              </w:rPr>
            </w:pPr>
            <w:r w:rsidRPr="00BE6F74">
              <w:rPr>
                <w:sz w:val="20"/>
                <w:szCs w:val="20"/>
              </w:rPr>
              <w:lastRenderedPageBreak/>
              <w:t>2017-20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DC6701">
              <w:rPr>
                <w:sz w:val="22"/>
                <w:szCs w:val="22"/>
              </w:rPr>
              <w:t>Управление образования администра</w:t>
            </w:r>
            <w:r w:rsidRPr="00DC6701">
              <w:rPr>
                <w:sz w:val="22"/>
                <w:szCs w:val="22"/>
              </w:rPr>
              <w:lastRenderedPageBreak/>
              <w:t>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0556E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5C7EAE">
              <w:rPr>
                <w:sz w:val="22"/>
                <w:szCs w:val="22"/>
              </w:rPr>
              <w:t xml:space="preserve">величение </w:t>
            </w:r>
          </w:p>
          <w:p w:rsidR="003E7730" w:rsidRDefault="003E7730" w:rsidP="000556E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5C7EAE">
              <w:rPr>
                <w:sz w:val="22"/>
                <w:szCs w:val="22"/>
              </w:rPr>
              <w:t>доли участников</w:t>
            </w:r>
            <w:r>
              <w:rPr>
                <w:sz w:val="22"/>
                <w:szCs w:val="22"/>
              </w:rPr>
              <w:t xml:space="preserve"> конкурсов </w:t>
            </w:r>
          </w:p>
          <w:p w:rsidR="003E7730" w:rsidRDefault="003E7730" w:rsidP="000556E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35 %</w:t>
            </w:r>
          </w:p>
          <w:p w:rsidR="003E7730" w:rsidRDefault="003E7730" w:rsidP="000556E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  <w:p w:rsidR="003E7730" w:rsidRPr="001C01FD" w:rsidRDefault="003E7730" w:rsidP="000556E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A01B74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4750A3">
            <w:pPr>
              <w:rPr>
                <w:b/>
                <w:i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A01B74">
        <w:trPr>
          <w:trHeight w:val="6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475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A01B74">
        <w:trPr>
          <w:trHeight w:val="5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475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</w:tr>
      <w:tr w:rsidR="003E7730" w:rsidRPr="001C01FD" w:rsidTr="00A01B74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4C344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участия учащихся в конкурсном движении различного уровня (</w:t>
            </w:r>
            <w:proofErr w:type="gramStart"/>
            <w:r>
              <w:rPr>
                <w:lang w:eastAsia="en-US"/>
              </w:rPr>
              <w:t>всероссийский</w:t>
            </w:r>
            <w:proofErr w:type="gramEnd"/>
            <w:r>
              <w:rPr>
                <w:lang w:eastAsia="en-US"/>
              </w:rPr>
              <w:t>, региональный)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6F74">
              <w:rPr>
                <w:sz w:val="20"/>
                <w:szCs w:val="20"/>
              </w:rPr>
              <w:t>2017-20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DC6701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5C7EAE" w:rsidRDefault="003E7730" w:rsidP="005C7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7EAE">
              <w:rPr>
                <w:sz w:val="22"/>
                <w:szCs w:val="22"/>
              </w:rPr>
              <w:t xml:space="preserve">Увеличение </w:t>
            </w:r>
          </w:p>
          <w:p w:rsidR="003E7730" w:rsidRPr="005C7EAE" w:rsidRDefault="003E7730" w:rsidP="005C7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7EAE">
              <w:rPr>
                <w:sz w:val="22"/>
                <w:szCs w:val="22"/>
              </w:rPr>
              <w:t xml:space="preserve">доли участников конкурсов </w:t>
            </w:r>
          </w:p>
          <w:p w:rsidR="003E7730" w:rsidRDefault="003E7730" w:rsidP="005C7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7EAE">
              <w:rPr>
                <w:sz w:val="22"/>
                <w:szCs w:val="22"/>
              </w:rPr>
              <w:t>до 35 %</w:t>
            </w:r>
          </w:p>
          <w:p w:rsidR="003E7730" w:rsidRPr="001C01FD" w:rsidRDefault="003E7730" w:rsidP="005C7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1C01FD" w:rsidTr="00A01B74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4C344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1C01FD" w:rsidTr="00A01B74">
        <w:trPr>
          <w:trHeight w:val="5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4C34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1C01FD" w:rsidTr="00A01B74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4C34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A01B74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3D1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 w:rsidP="003D13D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адресной поддержки</w:t>
            </w:r>
          </w:p>
          <w:p w:rsidR="003E7730" w:rsidRDefault="003E7730" w:rsidP="003D13DE">
            <w:pPr>
              <w:rPr>
                <w:lang w:eastAsia="en-US"/>
              </w:rPr>
            </w:pPr>
            <w:r>
              <w:rPr>
                <w:lang w:eastAsia="en-US"/>
              </w:rPr>
              <w:t>одаренных детей и учащейся</w:t>
            </w:r>
          </w:p>
          <w:p w:rsidR="003E7730" w:rsidRPr="0029296D" w:rsidRDefault="003E7730" w:rsidP="00D339DA">
            <w:pPr>
              <w:rPr>
                <w:lang w:eastAsia="en-US"/>
              </w:rPr>
            </w:pPr>
            <w:r>
              <w:rPr>
                <w:lang w:eastAsia="en-US"/>
              </w:rPr>
              <w:t>молодежи через выплату стипендий и премий Учредителя.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6F74">
              <w:rPr>
                <w:sz w:val="20"/>
                <w:szCs w:val="20"/>
              </w:rPr>
              <w:t>2017-20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DC6701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5C7EAE" w:rsidRDefault="003E7730" w:rsidP="005C7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C7EAE">
              <w:rPr>
                <w:sz w:val="22"/>
                <w:szCs w:val="22"/>
              </w:rPr>
              <w:t>дресн</w:t>
            </w:r>
            <w:r>
              <w:rPr>
                <w:sz w:val="22"/>
                <w:szCs w:val="22"/>
              </w:rPr>
              <w:t>ая</w:t>
            </w:r>
            <w:r w:rsidRPr="005C7EAE">
              <w:rPr>
                <w:sz w:val="22"/>
                <w:szCs w:val="22"/>
              </w:rPr>
              <w:t xml:space="preserve"> поддержк</w:t>
            </w:r>
            <w:r>
              <w:rPr>
                <w:sz w:val="22"/>
                <w:szCs w:val="22"/>
              </w:rPr>
              <w:t>а</w:t>
            </w:r>
          </w:p>
          <w:p w:rsidR="003E7730" w:rsidRPr="001C01FD" w:rsidRDefault="003E7730" w:rsidP="005C7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7EAE">
              <w:rPr>
                <w:sz w:val="22"/>
                <w:szCs w:val="22"/>
              </w:rPr>
              <w:t>одаренных детей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556E9" w:rsidRPr="009D4BD4" w:rsidTr="00A07F2B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29296D" w:rsidRDefault="000556E9" w:rsidP="004750A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0556E9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5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29296D" w:rsidRDefault="000556E9" w:rsidP="00475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0556E9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29296D" w:rsidRDefault="000556E9" w:rsidP="00475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0556E9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1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Default="000556E9" w:rsidP="00985B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85BFC" w:rsidRDefault="000556E9" w:rsidP="004750A3">
            <w:pPr>
              <w:rPr>
                <w:b/>
                <w:i/>
                <w:lang w:eastAsia="en-US"/>
              </w:rPr>
            </w:pPr>
            <w:r w:rsidRPr="00985BFC">
              <w:rPr>
                <w:b/>
                <w:i/>
                <w:lang w:eastAsia="en-US"/>
              </w:rPr>
              <w:t>Повышение эффективности управления и открытости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0556E9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7F6A88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985B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4750A3">
            <w:pPr>
              <w:rPr>
                <w:lang w:eastAsia="en-US"/>
              </w:rPr>
            </w:pPr>
            <w:r w:rsidRPr="00985BFC">
              <w:rPr>
                <w:lang w:eastAsia="en-US"/>
              </w:rPr>
              <w:t>Издание и распространение публичных отчетов ОУ, лучшего опыта работы управляющих советов ОУ, родительских комитетов, родительской общественности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>
            <w:pPr>
              <w:rPr>
                <w:sz w:val="20"/>
                <w:szCs w:val="20"/>
              </w:rPr>
            </w:pPr>
            <w:r w:rsidRPr="00BE6F74">
              <w:rPr>
                <w:sz w:val="20"/>
                <w:szCs w:val="20"/>
              </w:rPr>
              <w:t>2017-20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D04DCA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документов на сайтах образовательных учреждений</w:t>
            </w:r>
          </w:p>
        </w:tc>
      </w:tr>
      <w:tr w:rsidR="003E7730" w:rsidRPr="009D4BD4" w:rsidTr="007F6A88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4750A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7F6A8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475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7F6A88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475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7F6A88">
        <w:trPr>
          <w:trHeight w:val="27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985B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29296D" w:rsidRDefault="003E7730" w:rsidP="004750A3">
            <w:pPr>
              <w:rPr>
                <w:i/>
                <w:lang w:eastAsia="en-US"/>
              </w:rPr>
            </w:pPr>
            <w:r w:rsidRPr="0029296D">
              <w:rPr>
                <w:lang w:eastAsia="en-US"/>
              </w:rPr>
              <w:t xml:space="preserve"> </w:t>
            </w:r>
            <w:r w:rsidRPr="00985BFC">
              <w:rPr>
                <w:lang w:eastAsia="en-US"/>
              </w:rPr>
              <w:t>Организация и проведение Советов, совещаний, «Дней открытых дверей», и др. массовых мероприятий с общественностью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>
            <w:pPr>
              <w:rPr>
                <w:sz w:val="20"/>
                <w:szCs w:val="20"/>
              </w:rPr>
            </w:pPr>
            <w:r w:rsidRPr="00BE6F74">
              <w:rPr>
                <w:sz w:val="20"/>
                <w:szCs w:val="20"/>
              </w:rPr>
              <w:t>2017-20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953FCE">
            <w:pPr>
              <w:widowControl w:val="0"/>
              <w:autoSpaceDE w:val="0"/>
              <w:autoSpaceDN w:val="0"/>
              <w:adjustRightInd w:val="0"/>
              <w:ind w:left="-79" w:right="-57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  <w:r w:rsidRPr="004750A3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D04DCA">
              <w:rPr>
                <w:sz w:val="22"/>
                <w:szCs w:val="22"/>
              </w:rPr>
              <w:t>Управление образования администрации Шуйского муниципаль</w:t>
            </w:r>
            <w:r w:rsidRPr="00D04DCA">
              <w:rPr>
                <w:sz w:val="22"/>
                <w:szCs w:val="22"/>
              </w:rPr>
              <w:lastRenderedPageBreak/>
              <w:t>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Участие общественности в управлении образовательными учреждениями</w:t>
            </w:r>
          </w:p>
        </w:tc>
      </w:tr>
      <w:tr w:rsidR="000556E9" w:rsidRPr="009D4BD4" w:rsidTr="00A07F2B">
        <w:trPr>
          <w:trHeight w:val="66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29296D" w:rsidRDefault="000556E9" w:rsidP="004750A3">
            <w:pPr>
              <w:rPr>
                <w:b/>
                <w:i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22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BE6F74" w:rsidRDefault="000556E9" w:rsidP="009E4AD0">
            <w:pPr>
              <w:ind w:right="-69"/>
              <w:rPr>
                <w:b/>
                <w:i/>
                <w:lang w:eastAsia="en-US"/>
              </w:rPr>
            </w:pPr>
            <w:r w:rsidRPr="00BE6F74">
              <w:rPr>
                <w:b/>
                <w:i/>
                <w:lang w:eastAsia="en-US"/>
              </w:rPr>
              <w:t>Мероприятия, стимулирующие повышение качества</w:t>
            </w:r>
            <w:r>
              <w:rPr>
                <w:b/>
                <w:i/>
                <w:lang w:eastAsia="en-US"/>
              </w:rPr>
              <w:t xml:space="preserve"> </w:t>
            </w:r>
            <w:r w:rsidRPr="00BE6F74">
              <w:rPr>
                <w:b/>
                <w:i/>
                <w:lang w:eastAsia="en-US"/>
              </w:rPr>
              <w:t>и эффективности деятельности общеобразовательных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22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BE6F74" w:rsidRDefault="00615D16" w:rsidP="009E4AD0">
            <w:pPr>
              <w:ind w:right="-69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0556E9" w:rsidRPr="00BE6F74">
              <w:rPr>
                <w:lang w:eastAsia="en-US"/>
              </w:rPr>
              <w:t xml:space="preserve">оощрение образовательных учреждений, </w:t>
            </w:r>
            <w:r w:rsidR="000556E9">
              <w:rPr>
                <w:lang w:eastAsia="en-US"/>
              </w:rPr>
              <w:t>организующих работу опорных площадок, эффективно реализующих программу развития,</w:t>
            </w:r>
            <w:r w:rsidR="000556E9" w:rsidRPr="00BE6F74">
              <w:rPr>
                <w:lang w:eastAsia="en-US"/>
              </w:rPr>
              <w:t xml:space="preserve"> лидеров системы образования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Default="003E7730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  <w:p w:rsidR="003E7730" w:rsidRPr="001C01FD" w:rsidRDefault="003E7730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615D16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опыта работы опорных площадок</w:t>
            </w:r>
          </w:p>
        </w:tc>
      </w:tr>
      <w:tr w:rsidR="000556E9" w:rsidRPr="009D4BD4" w:rsidTr="00A07F2B">
        <w:trPr>
          <w:trHeight w:val="5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BE6F74" w:rsidRDefault="000556E9" w:rsidP="004750A3">
            <w:pPr>
              <w:ind w:right="-69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BE6F74" w:rsidRDefault="000556E9" w:rsidP="00475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BE6F74" w:rsidRDefault="000556E9" w:rsidP="00475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2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BE6F74" w:rsidRDefault="000556E9" w:rsidP="004750A3">
            <w:pPr>
              <w:rPr>
                <w:b/>
                <w:i/>
                <w:lang w:eastAsia="en-US"/>
              </w:rPr>
            </w:pPr>
            <w:r w:rsidRPr="00BE6F74">
              <w:rPr>
                <w:b/>
                <w:i/>
                <w:lang w:eastAsia="en-US"/>
              </w:rPr>
              <w:t>Система мероприятий, направленных на реализацию системы оценки качества образования и востребованности образовательных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062B9">
        <w:trPr>
          <w:trHeight w:val="23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 w:rsidP="00BE6F74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мониторинговых исследований на уровне муниципалитета по результатам учебного года, по результатам промежуточной аттестации учащихся, по результатам государственной итоговой аттестации и др. (сбор, обработка)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4D738B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615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Ежегодный мониторинг системы образования</w:t>
            </w:r>
          </w:p>
        </w:tc>
      </w:tr>
      <w:tr w:rsidR="003E7730" w:rsidRPr="009D4BD4" w:rsidTr="004062B9">
        <w:trPr>
          <w:trHeight w:val="57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 w:rsidP="004750A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062B9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 w:rsidP="00475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062B9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 w:rsidP="00475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062B9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 w:rsidP="00BE6F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Объективная оценка уровня подготовки выпускников  11-х и 9-х классов, начальной школы Диагностика текущей результативности учебного общеобразовательного процесса </w:t>
            </w:r>
            <w:r>
              <w:rPr>
                <w:lang w:eastAsia="en-US"/>
              </w:rPr>
              <w:lastRenderedPageBreak/>
              <w:t>(по всем предметам и классам)</w:t>
            </w:r>
            <w:r w:rsidRPr="00BE6F74"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81 790,00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150,482100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50 160,70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50 160,70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50 160,70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4D738B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5D16">
              <w:rPr>
                <w:sz w:val="22"/>
                <w:szCs w:val="22"/>
              </w:rPr>
              <w:t>Ежегодный мониторинг системы образования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062B9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 w:rsidP="004750A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062B9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 w:rsidP="00475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062B9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 w:rsidP="00475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150 482,</w:t>
            </w:r>
          </w:p>
          <w:p w:rsidR="003E7730" w:rsidRPr="001C01FD" w:rsidRDefault="003E7730" w:rsidP="00FE6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50 160,70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50 160,70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50 160,70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062B9">
        <w:trPr>
          <w:trHeight w:val="19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1.7.3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 w:rsidP="003D13DE">
            <w:pPr>
              <w:ind w:right="-69"/>
              <w:rPr>
                <w:lang w:eastAsia="en-US"/>
              </w:rPr>
            </w:pPr>
            <w:r>
              <w:rPr>
                <w:lang w:eastAsia="en-US"/>
              </w:rPr>
              <w:t>Обеспечение условий для проведения государственной итоговой аттестации (ГИА) выпускников, завершивших</w:t>
            </w:r>
          </w:p>
          <w:p w:rsidR="003E7730" w:rsidRDefault="003E7730" w:rsidP="003D13DE">
            <w:pPr>
              <w:ind w:right="-69"/>
              <w:rPr>
                <w:lang w:eastAsia="en-US"/>
              </w:rPr>
            </w:pPr>
            <w:r>
              <w:rPr>
                <w:lang w:eastAsia="en-US"/>
              </w:rPr>
              <w:t xml:space="preserve">обучение по </w:t>
            </w:r>
            <w:proofErr w:type="gramStart"/>
            <w:r>
              <w:rPr>
                <w:lang w:eastAsia="en-US"/>
              </w:rPr>
              <w:t>общеобразовательным</w:t>
            </w:r>
            <w:proofErr w:type="gramEnd"/>
          </w:p>
          <w:p w:rsidR="003E7730" w:rsidRDefault="003E7730" w:rsidP="003D13DE">
            <w:pPr>
              <w:ind w:right="-69"/>
              <w:rPr>
                <w:lang w:eastAsia="en-US"/>
              </w:rPr>
            </w:pPr>
            <w:r>
              <w:rPr>
                <w:lang w:eastAsia="en-US"/>
              </w:rPr>
              <w:t>программам основного и среднего</w:t>
            </w:r>
          </w:p>
          <w:p w:rsidR="003E7730" w:rsidRPr="00BE6F74" w:rsidRDefault="003E7730" w:rsidP="003D13DE">
            <w:pPr>
              <w:ind w:right="-69"/>
              <w:rPr>
                <w:lang w:eastAsia="en-US"/>
              </w:rPr>
            </w:pPr>
            <w:r>
              <w:rPr>
                <w:lang w:eastAsia="en-US"/>
              </w:rPr>
              <w:t>общего образования.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4D738B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615D16" w:rsidRDefault="003E7730" w:rsidP="00615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5D16">
              <w:rPr>
                <w:sz w:val="22"/>
                <w:szCs w:val="22"/>
              </w:rPr>
              <w:t>Доля учащихся получивших документ об образовании 100 %</w:t>
            </w:r>
          </w:p>
        </w:tc>
      </w:tr>
      <w:tr w:rsidR="003E7730" w:rsidRPr="009D4BD4" w:rsidTr="004062B9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 w:rsidP="004750A3">
            <w:pPr>
              <w:ind w:right="-69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062B9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062B9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062B9">
        <w:trPr>
          <w:trHeight w:val="20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BE6F74" w:rsidRDefault="003E7730" w:rsidP="004750A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диагностики учебных достижений учащихся  на муниципальном уровне, участие во всероссийских проверочных работах, НИКО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4D738B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5D16">
              <w:rPr>
                <w:sz w:val="22"/>
                <w:szCs w:val="22"/>
              </w:rPr>
              <w:t>Доля учащихся получивших документ об образовании 100 %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062B9">
        <w:trPr>
          <w:trHeight w:val="6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BE6F74" w:rsidRDefault="003E7730" w:rsidP="004750A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062B9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BE6F74" w:rsidRDefault="003E7730" w:rsidP="00475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062B9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 w:rsidP="00475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062B9">
        <w:trPr>
          <w:trHeight w:val="19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 w:rsidP="004750A3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Внесение изменений в</w:t>
            </w:r>
            <w:r w:rsidRPr="00BE6F74">
              <w:rPr>
                <w:lang w:eastAsia="en-US"/>
              </w:rPr>
              <w:t xml:space="preserve"> систем</w:t>
            </w:r>
            <w:r>
              <w:rPr>
                <w:lang w:eastAsia="en-US"/>
              </w:rPr>
              <w:t>у</w:t>
            </w:r>
            <w:r w:rsidRPr="00BE6F74">
              <w:rPr>
                <w:lang w:eastAsia="en-US"/>
              </w:rPr>
              <w:t xml:space="preserve"> показателей и индикаторов для оценки качества образования</w:t>
            </w:r>
            <w:r>
              <w:rPr>
                <w:lang w:eastAsia="en-US"/>
              </w:rPr>
              <w:t xml:space="preserve"> на уровне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4D738B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615D16">
              <w:rPr>
                <w:sz w:val="22"/>
                <w:szCs w:val="22"/>
              </w:rPr>
              <w:t>Доля учащихся получивших документ об образовании 100 %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062B9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 w:rsidP="004750A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062B9">
        <w:trPr>
          <w:trHeight w:val="6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 w:rsidP="00475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062B9">
        <w:trPr>
          <w:trHeight w:val="5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 w:rsidP="00475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062B9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BE6F74" w:rsidRDefault="003E7730" w:rsidP="004750A3">
            <w:pPr>
              <w:rPr>
                <w:lang w:eastAsia="en-US"/>
              </w:rPr>
            </w:pPr>
            <w:r w:rsidRPr="00BE6F74">
              <w:rPr>
                <w:lang w:eastAsia="en-US"/>
              </w:rPr>
              <w:t>Проведение социологических опросов по изучению удовлетворенности населения качеством предоставляемых образовательных услуг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4D738B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055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удовлетворенности до 82 %</w:t>
            </w:r>
          </w:p>
        </w:tc>
      </w:tr>
      <w:tr w:rsidR="000556E9" w:rsidRPr="009D4BD4" w:rsidTr="00A07F2B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BE6F74" w:rsidRDefault="000556E9" w:rsidP="004750A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BE6F74" w:rsidRDefault="000556E9" w:rsidP="00475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BE6F74" w:rsidRDefault="000556E9" w:rsidP="00475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4750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2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A59DF" w:rsidRDefault="000556E9" w:rsidP="004F4E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A59DF">
              <w:rPr>
                <w:b/>
              </w:rPr>
              <w:t xml:space="preserve">Задача </w:t>
            </w:r>
            <w:r>
              <w:rPr>
                <w:b/>
              </w:rPr>
              <w:t>2</w:t>
            </w:r>
            <w:r w:rsidRPr="004A59DF">
              <w:rPr>
                <w:b/>
              </w:rPr>
              <w:t xml:space="preserve">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B44474" w:rsidRDefault="008D0F5D" w:rsidP="00B44474">
            <w:pPr>
              <w:keepNext/>
              <w:outlineLvl w:val="0"/>
              <w:rPr>
                <w:bCs/>
                <w:kern w:val="32"/>
              </w:rPr>
            </w:pPr>
            <w:r w:rsidRPr="00B44474">
              <w:rPr>
                <w:bCs/>
                <w:kern w:val="32"/>
              </w:rPr>
              <w:t xml:space="preserve">Развитие кадрового потенциала в </w:t>
            </w:r>
            <w:r w:rsidRPr="00B44474">
              <w:rPr>
                <w:bCs/>
                <w:kern w:val="32"/>
              </w:rPr>
              <w:lastRenderedPageBreak/>
              <w:t>системе</w:t>
            </w:r>
            <w:r w:rsidRPr="00B44474">
              <w:t xml:space="preserve"> начального общего, основного общего, среднего общего</w:t>
            </w:r>
            <w:r w:rsidRPr="00B44474">
              <w:rPr>
                <w:bCs/>
                <w:kern w:val="32"/>
              </w:rPr>
              <w:t xml:space="preserve"> образования.</w:t>
            </w:r>
          </w:p>
          <w:p w:rsidR="008D0F5D" w:rsidRPr="00B44474" w:rsidRDefault="008D0F5D" w:rsidP="00B44474">
            <w:pPr>
              <w:keepNext/>
              <w:outlineLvl w:val="0"/>
              <w:rPr>
                <w:bCs/>
                <w:kern w:val="32"/>
              </w:rPr>
            </w:pPr>
          </w:p>
          <w:p w:rsidR="008D0F5D" w:rsidRPr="009D4BD4" w:rsidRDefault="008D0F5D" w:rsidP="005D6E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3E7730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lastRenderedPageBreak/>
              <w:t>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F90A13" w:rsidRDefault="008D0F5D" w:rsidP="00F90A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5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6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D0F5D" w:rsidRPr="004750A3" w:rsidRDefault="008D0F5D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2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A59DF" w:rsidRDefault="000556E9" w:rsidP="00E2184F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</w:rPr>
            </w:pPr>
            <w:r w:rsidRPr="004A59DF">
              <w:rPr>
                <w:b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137D8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D339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Проведение мониторинга кадрового обеспечения образовательных учреждений. Заключение договоров о целевом приёме и целевом обучении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9617D5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5D16">
              <w:rPr>
                <w:sz w:val="22"/>
                <w:szCs w:val="22"/>
              </w:rPr>
              <w:t>Ежегодный мониторинг системы образования</w:t>
            </w:r>
          </w:p>
        </w:tc>
      </w:tr>
      <w:tr w:rsidR="003E7730" w:rsidRPr="009D4BD4" w:rsidTr="004137D8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137D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137D8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137D8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D339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D339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Обеспечение повышения квалификации педагогических и руководящих работников учреждений образования через прохождение курсов повышения квалификации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BE6F74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9617D5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доли педагогов, имеющих высшую и первую квалификационную категории до 85 % </w:t>
            </w:r>
          </w:p>
        </w:tc>
      </w:tr>
      <w:tr w:rsidR="003E7730" w:rsidRPr="009D4BD4" w:rsidTr="004137D8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BE6F74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137D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BE6F74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137D8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BE6F74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137D8">
        <w:trPr>
          <w:trHeight w:val="27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5D6E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D339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Методическое сопровождение деятельности педагогических работников через работу конференций, творческих групп, методических объединений, тематических семинаров, сетевых сообществ педагогов и ассоциаций учителей-предметников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BE6F74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ind w:left="-74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9617D5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5D16">
              <w:rPr>
                <w:sz w:val="22"/>
                <w:szCs w:val="22"/>
              </w:rPr>
              <w:t>Увеличение доли педагогов, имеющих высшую и первую квалификационную категории до 85 %</w:t>
            </w:r>
          </w:p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137D8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BE6F74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137D8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BE6F74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137D8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BE6F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BE6F74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BE6F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137D8">
        <w:trPr>
          <w:trHeight w:val="27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D339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D339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Внедрение модели взаимодействия образовательных учреждений в целях модернизации подготовки </w:t>
            </w:r>
            <w:r>
              <w:lastRenderedPageBreak/>
              <w:t>педагогических кадров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C34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ind w:left="-74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9617D5">
              <w:rPr>
                <w:sz w:val="22"/>
                <w:szCs w:val="22"/>
              </w:rPr>
              <w:t>Управление образования администра</w:t>
            </w:r>
            <w:r w:rsidRPr="009617D5">
              <w:rPr>
                <w:sz w:val="22"/>
                <w:szCs w:val="22"/>
              </w:rPr>
              <w:lastRenderedPageBreak/>
              <w:t>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5D16">
              <w:rPr>
                <w:sz w:val="22"/>
                <w:szCs w:val="22"/>
              </w:rPr>
              <w:lastRenderedPageBreak/>
              <w:t xml:space="preserve">Увеличение доли педагогов, </w:t>
            </w:r>
            <w:r w:rsidRPr="00970584">
              <w:rPr>
                <w:sz w:val="22"/>
                <w:szCs w:val="22"/>
              </w:rPr>
              <w:t xml:space="preserve">освоивших </w:t>
            </w:r>
            <w:r w:rsidRPr="00970584">
              <w:rPr>
                <w:sz w:val="22"/>
                <w:szCs w:val="22"/>
              </w:rPr>
              <w:lastRenderedPageBreak/>
              <w:t xml:space="preserve">методику преподавания по </w:t>
            </w:r>
            <w:proofErr w:type="spellStart"/>
            <w:r w:rsidRPr="00970584">
              <w:rPr>
                <w:sz w:val="22"/>
                <w:szCs w:val="22"/>
              </w:rPr>
              <w:t>межпредметным</w:t>
            </w:r>
            <w:proofErr w:type="spellEnd"/>
            <w:r w:rsidRPr="00970584">
              <w:rPr>
                <w:sz w:val="22"/>
                <w:szCs w:val="22"/>
              </w:rPr>
              <w:t xml:space="preserve"> технологиям и реализующих ее в образовательной деятельности, в общей численности учителей до</w:t>
            </w:r>
            <w:r w:rsidRPr="00615D16">
              <w:rPr>
                <w:sz w:val="22"/>
                <w:szCs w:val="22"/>
              </w:rPr>
              <w:t xml:space="preserve"> 85 %</w:t>
            </w:r>
          </w:p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D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C34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C34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C34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73CAC">
        <w:trPr>
          <w:trHeight w:val="27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D339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1C222F" w:rsidRDefault="003E7730" w:rsidP="004C3445">
            <w:pPr>
              <w:widowControl w:val="0"/>
              <w:autoSpaceDE w:val="0"/>
              <w:autoSpaceDN w:val="0"/>
              <w:adjustRightInd w:val="0"/>
            </w:pPr>
            <w:r w:rsidRPr="001C222F">
              <w:t>Проведение районных конкурсов профессионального мастерства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C34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ind w:left="-74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500C69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5D16">
              <w:rPr>
                <w:sz w:val="22"/>
                <w:szCs w:val="22"/>
              </w:rPr>
              <w:t>Увеличение доли педагогов, имеющих высшую и первую квалификационную категории до 85 %</w:t>
            </w:r>
          </w:p>
        </w:tc>
      </w:tr>
      <w:tr w:rsidR="003E7730" w:rsidRPr="009D4BD4" w:rsidTr="00473CAC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C34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73CAC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C34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73CAC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C34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73CAC">
        <w:trPr>
          <w:trHeight w:val="27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D339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1C222F" w:rsidRDefault="003E7730" w:rsidP="004C3445">
            <w:pPr>
              <w:widowControl w:val="0"/>
              <w:autoSpaceDE w:val="0"/>
              <w:autoSpaceDN w:val="0"/>
              <w:adjustRightInd w:val="0"/>
            </w:pPr>
            <w:r w:rsidRPr="001C222F">
              <w:t>Организационно-методическое сопровождение педагогов в рамках аттестационных процедур.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C34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ind w:left="-74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500C69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5D16">
              <w:rPr>
                <w:sz w:val="22"/>
                <w:szCs w:val="22"/>
              </w:rPr>
              <w:t>Увеличение доли педагогов, имеющих высшую и первую квалификационную категории до 85 %</w:t>
            </w:r>
          </w:p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73CAC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C34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73CAC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C34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73CAC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C34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73CAC">
        <w:trPr>
          <w:trHeight w:val="27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D339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1C222F" w:rsidRDefault="003E7730" w:rsidP="004C344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22F">
              <w:t>Обучение экспертов по аттестации</w:t>
            </w:r>
            <w:proofErr w:type="gramEnd"/>
            <w:r w:rsidRPr="001C222F">
              <w:t xml:space="preserve"> педагогических работников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C34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ind w:left="-74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500C69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5D16">
              <w:rPr>
                <w:sz w:val="22"/>
                <w:szCs w:val="22"/>
              </w:rPr>
              <w:t>Увеличение доли педагогов, имеющих высшую и первую квалификационную категории до 85 %</w:t>
            </w:r>
          </w:p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73CAC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C34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73CAC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C34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73CAC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C34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73CAC">
        <w:trPr>
          <w:trHeight w:val="27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D339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8B432A" w:rsidRDefault="003E7730" w:rsidP="00E2184F">
            <w:pPr>
              <w:widowControl w:val="0"/>
              <w:autoSpaceDE w:val="0"/>
              <w:autoSpaceDN w:val="0"/>
              <w:adjustRightInd w:val="0"/>
            </w:pPr>
            <w:r w:rsidRPr="008B432A">
              <w:t>Единовременные выплаты молодым специалистам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4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500C69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3D1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доли педагогов в возрасте до 35 лет  до 28 % </w:t>
            </w:r>
          </w:p>
        </w:tc>
      </w:tr>
      <w:tr w:rsidR="003E7730" w:rsidRPr="009D4BD4" w:rsidTr="00473CAC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73CAC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73CAC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73CAC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Pr="00504356" w:rsidRDefault="003E7730" w:rsidP="005D6E7C">
            <w:pPr>
              <w:widowControl w:val="0"/>
              <w:autoSpaceDE w:val="0"/>
              <w:autoSpaceDN w:val="0"/>
              <w:adjustRightInd w:val="0"/>
            </w:pPr>
            <w:r w:rsidRPr="00504356">
              <w:t>Разработка и издание</w:t>
            </w:r>
            <w:r>
              <w:t xml:space="preserve"> методических материалов в помощь молодым педагогам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500C69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1B13">
              <w:rPr>
                <w:sz w:val="22"/>
                <w:szCs w:val="22"/>
              </w:rPr>
              <w:t>Увеличение доли педагогов в возрасте до 35 лет  до 28 %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73CAC">
        <w:trPr>
          <w:trHeight w:val="41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4A59DF" w:rsidRDefault="003E7730" w:rsidP="005D6E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73CAC">
        <w:trPr>
          <w:trHeight w:val="41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4A59DF" w:rsidRDefault="003E7730" w:rsidP="005D6E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73CAC">
        <w:trPr>
          <w:trHeight w:val="41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A59DF" w:rsidRDefault="003E7730" w:rsidP="005D6E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73CAC">
        <w:trPr>
          <w:trHeight w:val="299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Pr="00504356" w:rsidRDefault="003E7730" w:rsidP="005D6E7C">
            <w:pPr>
              <w:widowControl w:val="0"/>
              <w:autoSpaceDE w:val="0"/>
              <w:autoSpaceDN w:val="0"/>
              <w:adjustRightInd w:val="0"/>
            </w:pPr>
            <w:r w:rsidRPr="00504356">
              <w:t>Реализация модульных программ</w:t>
            </w:r>
            <w:r>
              <w:t xml:space="preserve"> переподготовки руководителей образовательных учреждений «Современный образовательный менеджмент»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500C69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  <w:r>
              <w:t xml:space="preserve"> </w:t>
            </w:r>
            <w:r w:rsidRPr="003D1B13">
              <w:rPr>
                <w:sz w:val="22"/>
                <w:szCs w:val="22"/>
              </w:rPr>
              <w:t>переподготовк</w:t>
            </w:r>
            <w:r>
              <w:rPr>
                <w:sz w:val="22"/>
                <w:szCs w:val="22"/>
              </w:rPr>
              <w:t>а</w:t>
            </w:r>
            <w:r w:rsidRPr="003D1B13">
              <w:rPr>
                <w:sz w:val="22"/>
                <w:szCs w:val="22"/>
              </w:rPr>
              <w:t xml:space="preserve"> руководителей образовательных учреждений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73CAC">
        <w:trPr>
          <w:trHeight w:val="2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4A59DF" w:rsidRDefault="003E7730" w:rsidP="005D6E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73CAC">
        <w:trPr>
          <w:trHeight w:val="2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4A59DF" w:rsidRDefault="003E7730" w:rsidP="005D6E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73CAC">
        <w:trPr>
          <w:trHeight w:val="2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A59DF" w:rsidRDefault="003E7730" w:rsidP="005D6E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473CAC">
        <w:trPr>
          <w:trHeight w:val="299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Pr="00504356" w:rsidRDefault="003E7730" w:rsidP="005D6E7C">
            <w:pPr>
              <w:widowControl w:val="0"/>
              <w:autoSpaceDE w:val="0"/>
              <w:autoSpaceDN w:val="0"/>
              <w:adjustRightInd w:val="0"/>
            </w:pPr>
            <w:r w:rsidRPr="00504356">
              <w:t>Формирование резерва</w:t>
            </w:r>
            <w:r>
              <w:t xml:space="preserve"> руководящих кадров, организация обучения резерва кадрового состава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500C69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Обученный резерв руководящих кадров</w:t>
            </w:r>
          </w:p>
        </w:tc>
      </w:tr>
      <w:tr w:rsidR="008D0F5D" w:rsidRPr="009D4BD4" w:rsidTr="00A07F2B">
        <w:trPr>
          <w:trHeight w:val="2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D" w:rsidRPr="004A59DF" w:rsidRDefault="008D0F5D" w:rsidP="005D6E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2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D" w:rsidRPr="004A59DF" w:rsidRDefault="008D0F5D" w:rsidP="005D6E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2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A59DF" w:rsidRDefault="008D0F5D" w:rsidP="005D6E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3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A59DF" w:rsidRDefault="000556E9" w:rsidP="005D6E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A59DF">
              <w:rPr>
                <w:b/>
              </w:rPr>
              <w:t xml:space="preserve">Задача </w:t>
            </w:r>
            <w:r>
              <w:rPr>
                <w:b/>
              </w:rPr>
              <w:t>3</w:t>
            </w:r>
            <w:r w:rsidRPr="004A59DF">
              <w:rPr>
                <w:b/>
              </w:rPr>
              <w:t xml:space="preserve">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22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D" w:rsidRPr="00B44474" w:rsidRDefault="008D0F5D" w:rsidP="00B44474">
            <w:pPr>
              <w:keepNext/>
              <w:jc w:val="both"/>
              <w:outlineLvl w:val="0"/>
            </w:pPr>
            <w:r w:rsidRPr="00B44474">
              <w:rPr>
                <w:bCs/>
                <w:kern w:val="32"/>
              </w:rPr>
              <w:t>Создание  в системе</w:t>
            </w:r>
            <w:r w:rsidRPr="00B44474">
              <w:t xml:space="preserve"> начального общего, основного общего, среднего общего</w:t>
            </w:r>
            <w:r w:rsidRPr="00B44474">
              <w:rPr>
                <w:bCs/>
                <w:kern w:val="32"/>
              </w:rPr>
              <w:t xml:space="preserve"> образования доступных, безопасных и </w:t>
            </w:r>
            <w:r w:rsidRPr="00B44474">
              <w:rPr>
                <w:bCs/>
                <w:kern w:val="32"/>
              </w:rPr>
              <w:lastRenderedPageBreak/>
              <w:t>комфортных условий для получения качественного образования, развитие и модернизация инфраструктуры</w:t>
            </w:r>
          </w:p>
          <w:p w:rsidR="008D0F5D" w:rsidRPr="00F90A13" w:rsidRDefault="008D0F5D" w:rsidP="003D13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 xml:space="preserve">Итого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97 618</w:t>
            </w:r>
          </w:p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290 508</w:t>
            </w:r>
          </w:p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300,15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96 836</w:t>
            </w:r>
          </w:p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96 836</w:t>
            </w:r>
          </w:p>
          <w:p w:rsidR="008D0F5D" w:rsidRPr="001C01FD" w:rsidRDefault="008D0F5D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100,05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96 836</w:t>
            </w:r>
          </w:p>
          <w:p w:rsidR="008D0F5D" w:rsidRPr="001C01FD" w:rsidRDefault="008D0F5D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Default="003E7730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r>
              <w:rPr>
                <w:sz w:val="22"/>
                <w:szCs w:val="22"/>
              </w:rPr>
              <w:lastRenderedPageBreak/>
              <w:t>Шуйского муниципального района</w:t>
            </w:r>
          </w:p>
          <w:p w:rsidR="003E7730" w:rsidRPr="001C01FD" w:rsidRDefault="003E7730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Default="003D1B13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</w:rPr>
            </w:pPr>
            <w:r>
              <w:rPr>
                <w:bCs/>
                <w:kern w:val="32"/>
              </w:rPr>
              <w:lastRenderedPageBreak/>
              <w:t xml:space="preserve"> Создание </w:t>
            </w:r>
            <w:r w:rsidRPr="00B44474">
              <w:rPr>
                <w:bCs/>
                <w:kern w:val="32"/>
              </w:rPr>
              <w:t xml:space="preserve">доступных, безопасных и комфортных </w:t>
            </w:r>
            <w:r w:rsidRPr="00B44474">
              <w:rPr>
                <w:bCs/>
                <w:kern w:val="32"/>
              </w:rPr>
              <w:lastRenderedPageBreak/>
              <w:t>условий для получения качественного образования</w:t>
            </w:r>
          </w:p>
          <w:p w:rsidR="003D1B13" w:rsidRPr="001C01FD" w:rsidRDefault="003D1B13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5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D" w:rsidRPr="00F90A13" w:rsidRDefault="008D0F5D" w:rsidP="00E2184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Default="008D0F5D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5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61 951</w:t>
            </w:r>
          </w:p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174 353</w:t>
            </w:r>
          </w:p>
          <w:p w:rsidR="008D0F5D" w:rsidRPr="001C01FD" w:rsidRDefault="008D0F5D" w:rsidP="00546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424,00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58 117</w:t>
            </w:r>
          </w:p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58 117</w:t>
            </w:r>
          </w:p>
          <w:p w:rsidR="008D0F5D" w:rsidRPr="001C01FD" w:rsidRDefault="008D0F5D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808,00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58 117</w:t>
            </w:r>
          </w:p>
          <w:p w:rsidR="008D0F5D" w:rsidRPr="001C01FD" w:rsidRDefault="008D0F5D" w:rsidP="00FE6ED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6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D0F5D" w:rsidRPr="004750A3" w:rsidRDefault="008D0F5D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34 677</w:t>
            </w:r>
          </w:p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113 184</w:t>
            </w:r>
          </w:p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876,15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37 728</w:t>
            </w:r>
          </w:p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37 728</w:t>
            </w:r>
          </w:p>
          <w:p w:rsidR="008D0F5D" w:rsidRPr="001C01FD" w:rsidRDefault="008D0F5D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292,05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37 728</w:t>
            </w:r>
          </w:p>
          <w:p w:rsidR="008D0F5D" w:rsidRPr="001C01FD" w:rsidRDefault="008D0F5D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21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A59DF" w:rsidRDefault="008D0F5D" w:rsidP="00E2184F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546841" w:rsidRDefault="008D0F5D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54684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2 970</w:t>
            </w:r>
          </w:p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990 000,</w:t>
            </w:r>
          </w:p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FE6ED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990 000,</w:t>
            </w:r>
          </w:p>
          <w:p w:rsidR="008D0F5D" w:rsidRPr="001C01FD" w:rsidRDefault="008D0F5D" w:rsidP="00FE6ED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FE6ED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990 000,</w:t>
            </w:r>
          </w:p>
          <w:p w:rsidR="008D0F5D" w:rsidRPr="001C01FD" w:rsidRDefault="008D0F5D" w:rsidP="00FE6ED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2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A59DF" w:rsidRDefault="000556E9" w:rsidP="00E2184F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</w:rPr>
            </w:pPr>
            <w:r w:rsidRPr="004A59DF">
              <w:rPr>
                <w:b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1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845FD9" w:rsidRDefault="000556E9" w:rsidP="00DE0BB5">
            <w:pPr>
              <w:rPr>
                <w:lang w:eastAsia="en-US"/>
              </w:rPr>
            </w:pPr>
            <w:r w:rsidRPr="00845FD9">
              <w:rPr>
                <w:b/>
                <w:i/>
                <w:lang w:eastAsia="en-US"/>
              </w:rPr>
              <w:t>Обеспечение в общеобразовательных учреждениях необходимых условий для организации образовательно</w:t>
            </w:r>
            <w:r>
              <w:rPr>
                <w:b/>
                <w:i/>
                <w:lang w:eastAsia="en-US"/>
              </w:rPr>
              <w:t xml:space="preserve">й деятельности </w:t>
            </w:r>
            <w:r w:rsidRPr="00845FD9">
              <w:rPr>
                <w:b/>
                <w:i/>
                <w:lang w:eastAsia="en-US"/>
              </w:rPr>
              <w:t>в соответствии с современными требованиями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5E1A0F">
        <w:trPr>
          <w:trHeight w:val="16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BE6F74" w:rsidRDefault="003E7730" w:rsidP="00DE0BB5">
            <w:pPr>
              <w:rPr>
                <w:lang w:eastAsia="en-US"/>
              </w:rPr>
            </w:pPr>
            <w:r w:rsidRPr="00845FD9">
              <w:rPr>
                <w:lang w:eastAsia="en-US"/>
              </w:rPr>
              <w:t>Обеспечение жизнедеятельности общеобразовательных учреждений (заработная плата и начисления, оплата коммунальных услуг, услуг связи, увеличение материальных запасов и основных средств, налоги, МТО</w:t>
            </w:r>
            <w:r>
              <w:rPr>
                <w:lang w:eastAsia="en-US"/>
              </w:rPr>
              <w:t xml:space="preserve"> и др.</w:t>
            </w:r>
            <w:r w:rsidRPr="00845FD9">
              <w:rPr>
                <w:lang w:eastAsia="en-US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92 261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267 160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802,67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89 053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89 053</w:t>
            </w:r>
          </w:p>
          <w:p w:rsidR="003E7730" w:rsidRPr="001C01FD" w:rsidRDefault="003E7730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600,89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89 053</w:t>
            </w:r>
          </w:p>
          <w:p w:rsidR="003E7730" w:rsidRPr="001C01FD" w:rsidRDefault="003E7730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600,89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8B3DE7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1B13">
              <w:rPr>
                <w:sz w:val="22"/>
                <w:szCs w:val="22"/>
              </w:rPr>
              <w:t>Создание доступных, безопасных и комфортных условий для получения качественного образования</w:t>
            </w:r>
          </w:p>
        </w:tc>
      </w:tr>
      <w:tr w:rsidR="003E7730" w:rsidRPr="009D4BD4" w:rsidTr="005E1A0F">
        <w:trPr>
          <w:trHeight w:val="64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Default="003E7730" w:rsidP="004750A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5E1A0F">
        <w:trPr>
          <w:trHeight w:val="6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61 879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546841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174 137</w:t>
            </w:r>
          </w:p>
          <w:p w:rsidR="003E7730" w:rsidRPr="001C01FD" w:rsidRDefault="003E7730" w:rsidP="00FE6ED1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58 045</w:t>
            </w:r>
          </w:p>
          <w:p w:rsidR="003E7730" w:rsidRPr="001C01FD" w:rsidRDefault="003E7730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58 045</w:t>
            </w:r>
          </w:p>
          <w:p w:rsidR="003E7730" w:rsidRPr="001C01FD" w:rsidRDefault="003E7730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58 045</w:t>
            </w:r>
          </w:p>
          <w:p w:rsidR="003E7730" w:rsidRPr="001C01FD" w:rsidRDefault="003E7730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5E1A0F">
        <w:trPr>
          <w:trHeight w:val="6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29 392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546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90 053</w:t>
            </w:r>
          </w:p>
          <w:p w:rsidR="003E7730" w:rsidRPr="001C01FD" w:rsidRDefault="003E7730" w:rsidP="00546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378,67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546841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30 017</w:t>
            </w:r>
          </w:p>
          <w:p w:rsidR="003E7730" w:rsidRPr="001C01FD" w:rsidRDefault="003E7730" w:rsidP="00546841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546841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30 017</w:t>
            </w:r>
          </w:p>
          <w:p w:rsidR="003E7730" w:rsidRPr="001C01FD" w:rsidRDefault="003E7730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792,89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546841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30 017</w:t>
            </w:r>
          </w:p>
          <w:p w:rsidR="003E7730" w:rsidRPr="001C01FD" w:rsidRDefault="003E7730" w:rsidP="0054684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79,289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5E1A0F">
        <w:trPr>
          <w:trHeight w:val="1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Pr="00845FD9" w:rsidRDefault="003E7730" w:rsidP="004C344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30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18"/>
                <w:szCs w:val="18"/>
              </w:rPr>
            </w:pPr>
            <w:r w:rsidRPr="0054684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990 000,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2 970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990 000,</w:t>
            </w:r>
          </w:p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E94EE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990 000,</w:t>
            </w:r>
          </w:p>
          <w:p w:rsidR="003E7730" w:rsidRPr="001C01FD" w:rsidRDefault="003E7730" w:rsidP="00E94EE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990 000,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1C01FD" w:rsidRDefault="003E7730" w:rsidP="003E77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730" w:rsidRPr="009D4BD4" w:rsidTr="005E1A0F">
        <w:trPr>
          <w:trHeight w:val="19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BE6F74" w:rsidRDefault="003E7730" w:rsidP="004C3445">
            <w:pPr>
              <w:rPr>
                <w:lang w:eastAsia="en-US"/>
              </w:rPr>
            </w:pPr>
            <w:r w:rsidRPr="00845FD9">
              <w:rPr>
                <w:lang w:eastAsia="en-US"/>
              </w:rPr>
              <w:t>Обеспечение доступности общего образования для детей, проживающих на территории района (</w:t>
            </w:r>
            <w:r>
              <w:rPr>
                <w:lang w:eastAsia="en-US"/>
              </w:rPr>
              <w:t xml:space="preserve">приобретение и обслуживание школьных автобусов, </w:t>
            </w:r>
            <w:r w:rsidRPr="00845FD9">
              <w:rPr>
                <w:lang w:eastAsia="en-US"/>
              </w:rPr>
              <w:t>проездные</w:t>
            </w:r>
            <w:r>
              <w:rPr>
                <w:lang w:eastAsia="en-US"/>
              </w:rPr>
              <w:t xml:space="preserve"> и др.</w:t>
            </w:r>
            <w:proofErr w:type="gramStart"/>
            <w:r>
              <w:rPr>
                <w:lang w:eastAsia="en-US"/>
              </w:rPr>
              <w:t xml:space="preserve"> </w:t>
            </w:r>
            <w:r w:rsidRPr="00845FD9">
              <w:rPr>
                <w:lang w:eastAsia="en-US"/>
              </w:rPr>
              <w:t>)</w:t>
            </w:r>
            <w:proofErr w:type="gramEnd"/>
            <w:r w:rsidRPr="00845FD9">
              <w:rPr>
                <w:lang w:eastAsia="en-US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Pr="009D4BD4" w:rsidRDefault="003E7730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0" w:rsidRPr="004750A3" w:rsidRDefault="003E7730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4 840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18 457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904,67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6 152</w:t>
            </w:r>
          </w:p>
          <w:p w:rsidR="003E7730" w:rsidRPr="001C01FD" w:rsidRDefault="003E7730" w:rsidP="001C01FD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6 152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634,89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30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6 152</w:t>
            </w:r>
          </w:p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634,89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30" w:rsidRDefault="003E7730" w:rsidP="003E7730">
            <w:pPr>
              <w:ind w:right="-74"/>
              <w:jc w:val="center"/>
            </w:pPr>
            <w:r w:rsidRPr="008B3DE7">
              <w:rPr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730" w:rsidRPr="001C01FD" w:rsidRDefault="003E7730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6585">
              <w:rPr>
                <w:sz w:val="22"/>
                <w:szCs w:val="22"/>
              </w:rPr>
              <w:t>Увеличение доли учащихся, обучающихся в общеобразовательных учреждениях, отвечающих современным требованиям к условиям осуществления образовательно</w:t>
            </w:r>
            <w:r w:rsidRPr="00986585">
              <w:rPr>
                <w:sz w:val="22"/>
                <w:szCs w:val="22"/>
              </w:rPr>
              <w:lastRenderedPageBreak/>
              <w:t>й деятельности до 99 %</w:t>
            </w:r>
          </w:p>
        </w:tc>
      </w:tr>
      <w:tr w:rsidR="008D0F5D" w:rsidRPr="009D4BD4" w:rsidTr="00A07F2B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D" w:rsidRPr="00C57791" w:rsidRDefault="008D0F5D" w:rsidP="001B00E8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Default="008D0F5D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E94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216 000,</w:t>
            </w:r>
          </w:p>
          <w:p w:rsidR="008D0F5D" w:rsidRPr="001C01FD" w:rsidRDefault="008D0F5D" w:rsidP="00E94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72 000,</w:t>
            </w:r>
          </w:p>
          <w:p w:rsidR="008D0F5D" w:rsidRPr="001C01FD" w:rsidRDefault="008D0F5D" w:rsidP="001C01FD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72 000,</w:t>
            </w:r>
          </w:p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72 000,</w:t>
            </w:r>
          </w:p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4 768</w:t>
            </w:r>
          </w:p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18 242</w:t>
            </w:r>
          </w:p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904,67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6 080</w:t>
            </w:r>
          </w:p>
          <w:p w:rsidR="008D0F5D" w:rsidRPr="001C01FD" w:rsidRDefault="008D0F5D" w:rsidP="001C01FD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4F26A9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6 080</w:t>
            </w:r>
          </w:p>
          <w:p w:rsidR="008D0F5D" w:rsidRPr="001C01FD" w:rsidRDefault="008D0F5D" w:rsidP="004F2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634,89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4F26A9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6 080</w:t>
            </w:r>
          </w:p>
          <w:p w:rsidR="008D0F5D" w:rsidRPr="001C01FD" w:rsidRDefault="008D0F5D" w:rsidP="004F2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634,89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21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BE05E6" w:rsidRDefault="000556E9" w:rsidP="00BE05E6">
            <w:pPr>
              <w:rPr>
                <w:b/>
                <w:i/>
              </w:rPr>
            </w:pPr>
            <w:r w:rsidRPr="00BE05E6">
              <w:rPr>
                <w:b/>
                <w:i/>
              </w:rPr>
              <w:t>Мероприятия, направленные на обеспечение безопасности условий обучения</w:t>
            </w:r>
          </w:p>
          <w:p w:rsidR="000556E9" w:rsidRPr="00C57791" w:rsidRDefault="000556E9" w:rsidP="00BE05E6">
            <w:r w:rsidRPr="00BE05E6">
              <w:rPr>
                <w:b/>
                <w:i/>
              </w:rPr>
              <w:t xml:space="preserve">детей в муниципальных общеобразовательных </w:t>
            </w:r>
            <w:r>
              <w:rPr>
                <w:b/>
                <w:i/>
              </w:rPr>
              <w:t>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Default="008D0F5D" w:rsidP="00845FD9">
            <w:pPr>
              <w:rPr>
                <w:lang w:eastAsia="en-US"/>
              </w:rPr>
            </w:pPr>
            <w:r>
              <w:t xml:space="preserve">Обеспечение </w:t>
            </w:r>
          </w:p>
          <w:p w:rsidR="008D0F5D" w:rsidRDefault="008D0F5D" w:rsidP="00845FD9">
            <w:pPr>
              <w:rPr>
                <w:lang w:eastAsia="en-US"/>
              </w:rPr>
            </w:pPr>
            <w:r>
              <w:rPr>
                <w:lang w:eastAsia="en-US"/>
              </w:rPr>
              <w:t>противопожарной безопасности</w:t>
            </w:r>
            <w:r>
              <w:t xml:space="preserve"> </w:t>
            </w:r>
            <w:r w:rsidRPr="00DE0BB5">
              <w:rPr>
                <w:lang w:eastAsia="en-US"/>
              </w:rPr>
              <w:t>общеобразовательных учреждений района</w:t>
            </w:r>
          </w:p>
          <w:p w:rsidR="008D0F5D" w:rsidRDefault="008D0F5D" w:rsidP="00845FD9">
            <w:pPr>
              <w:rPr>
                <w:lang w:eastAsia="en-US"/>
              </w:rPr>
            </w:pPr>
          </w:p>
          <w:p w:rsidR="008D0F5D" w:rsidRDefault="008D0F5D" w:rsidP="00845FD9">
            <w:pPr>
              <w:rPr>
                <w:lang w:eastAsia="en-US"/>
              </w:rPr>
            </w:pPr>
          </w:p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516 824,</w:t>
            </w:r>
          </w:p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1 715</w:t>
            </w:r>
          </w:p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954,67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571 984,</w:t>
            </w:r>
          </w:p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571 984,</w:t>
            </w:r>
          </w:p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571 984,</w:t>
            </w:r>
          </w:p>
          <w:p w:rsidR="008D0F5D" w:rsidRPr="001C01FD" w:rsidRDefault="008D0F5D" w:rsidP="001C01FD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Default="003D1B13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D1B13">
              <w:rPr>
                <w:sz w:val="22"/>
                <w:szCs w:val="22"/>
              </w:rPr>
              <w:t>Создание безопасных условий для получения качественного образования</w:t>
            </w:r>
          </w:p>
          <w:p w:rsidR="003D1B13" w:rsidRPr="001C01FD" w:rsidRDefault="003D1B13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C57791" w:rsidRDefault="008D0F5D" w:rsidP="00E218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Default="008D0F5D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6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5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516 824,</w:t>
            </w:r>
          </w:p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4F2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1 715</w:t>
            </w:r>
          </w:p>
          <w:p w:rsidR="008D0F5D" w:rsidRPr="001C01FD" w:rsidRDefault="008D0F5D" w:rsidP="004F2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954,67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571 984,</w:t>
            </w:r>
          </w:p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571 984,</w:t>
            </w:r>
          </w:p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571 984,</w:t>
            </w:r>
          </w:p>
          <w:p w:rsidR="008D0F5D" w:rsidRPr="001C01FD" w:rsidRDefault="008D0F5D" w:rsidP="001C01FD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60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BE05E6" w:rsidRDefault="008D0F5D" w:rsidP="00DE0BB5">
            <w:pPr>
              <w:widowControl w:val="0"/>
              <w:autoSpaceDE w:val="0"/>
              <w:autoSpaceDN w:val="0"/>
              <w:adjustRightInd w:val="0"/>
            </w:pPr>
            <w:r w:rsidRPr="00BE05E6">
              <w:t>Обеспечение</w:t>
            </w:r>
            <w:r w:rsidRPr="00C57791">
              <w:t xml:space="preserve"> </w:t>
            </w:r>
            <w:r>
              <w:t>а</w:t>
            </w:r>
            <w:r w:rsidRPr="00C57791">
              <w:t>нтитеррористическ</w:t>
            </w:r>
            <w:r>
              <w:t>ой</w:t>
            </w:r>
            <w:r w:rsidRPr="00C57791">
              <w:t xml:space="preserve"> безопасност</w:t>
            </w:r>
            <w:r>
              <w:t xml:space="preserve">и </w:t>
            </w:r>
            <w:r w:rsidRPr="00DE0BB5">
              <w:t>общеобразовательных учреждений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4F2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316 132,</w:t>
            </w:r>
          </w:p>
          <w:p w:rsidR="008D0F5D" w:rsidRPr="001C01FD" w:rsidRDefault="008D0F5D" w:rsidP="008D0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316 132,</w:t>
            </w:r>
          </w:p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316 132,</w:t>
            </w:r>
          </w:p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Default="003D1B13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1B13">
              <w:rPr>
                <w:sz w:val="22"/>
                <w:szCs w:val="22"/>
              </w:rPr>
              <w:t>Создание безопасных условий для получения качественного образования</w:t>
            </w:r>
          </w:p>
          <w:p w:rsidR="003D1B13" w:rsidRPr="001C01FD" w:rsidRDefault="003D1B13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56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Default="008D0F5D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5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F2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4F2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  <w:p w:rsidR="008D0F5D" w:rsidRPr="001C01FD" w:rsidRDefault="008D0F5D" w:rsidP="004F2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4F2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0F5D" w:rsidRDefault="008D0F5D" w:rsidP="004F2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316 132,</w:t>
            </w:r>
          </w:p>
          <w:p w:rsidR="008D0F5D" w:rsidRDefault="008D0F5D" w:rsidP="004F2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8D0F5D" w:rsidRPr="001C01FD" w:rsidRDefault="008D0F5D" w:rsidP="004F2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4F2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0F5D" w:rsidRDefault="008D0F5D" w:rsidP="004F2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316 132,</w:t>
            </w:r>
          </w:p>
          <w:p w:rsidR="008D0F5D" w:rsidRDefault="008D0F5D" w:rsidP="004F2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8D0F5D" w:rsidRPr="001C01FD" w:rsidRDefault="008D0F5D" w:rsidP="004F2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4F2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0F5D" w:rsidRDefault="008D0F5D" w:rsidP="004F2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316 132,</w:t>
            </w:r>
          </w:p>
          <w:p w:rsidR="008D0F5D" w:rsidRDefault="008D0F5D" w:rsidP="004F2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8D0F5D" w:rsidRPr="001C01FD" w:rsidRDefault="008D0F5D" w:rsidP="004F26A9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24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BE05E6" w:rsidRDefault="008D0F5D" w:rsidP="00DE0BB5">
            <w:pPr>
              <w:widowControl w:val="0"/>
              <w:autoSpaceDE w:val="0"/>
              <w:autoSpaceDN w:val="0"/>
              <w:adjustRightInd w:val="0"/>
            </w:pPr>
            <w:r w:rsidRPr="00BE05E6">
              <w:t>Обеспечение</w:t>
            </w:r>
            <w:r w:rsidRPr="00C57791">
              <w:t xml:space="preserve"> </w:t>
            </w:r>
            <w:r>
              <w:t>с</w:t>
            </w:r>
            <w:r w:rsidRPr="00C57791">
              <w:t>анитарно-эпидемиологическ</w:t>
            </w:r>
            <w:r>
              <w:t>ой</w:t>
            </w:r>
            <w:r w:rsidRPr="00C57791">
              <w:t xml:space="preserve"> безопасност</w:t>
            </w:r>
            <w:r>
              <w:t>и общеобразовательных учреждений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2 225</w:t>
            </w:r>
          </w:p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741 746,</w:t>
            </w:r>
          </w:p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741 746,</w:t>
            </w:r>
          </w:p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4C34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741 746,</w:t>
            </w:r>
          </w:p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Default="003D1B13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1B13">
              <w:rPr>
                <w:sz w:val="22"/>
                <w:szCs w:val="22"/>
              </w:rPr>
              <w:t>Создание безопасных условий для получения качественного образования</w:t>
            </w:r>
          </w:p>
          <w:p w:rsidR="003D1B13" w:rsidRPr="001C01FD" w:rsidRDefault="003D1B13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56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5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4F2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2 225</w:t>
            </w:r>
          </w:p>
          <w:p w:rsidR="008D0F5D" w:rsidRPr="001C01FD" w:rsidRDefault="008D0F5D" w:rsidP="004F2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741 746,</w:t>
            </w:r>
          </w:p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741 746,</w:t>
            </w:r>
          </w:p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Default="008D0F5D" w:rsidP="004C34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741 746,</w:t>
            </w:r>
          </w:p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24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BE05E6" w:rsidRDefault="008D0F5D" w:rsidP="004C3445">
            <w:pPr>
              <w:widowControl w:val="0"/>
              <w:autoSpaceDE w:val="0"/>
              <w:autoSpaceDN w:val="0"/>
              <w:adjustRightInd w:val="0"/>
            </w:pPr>
            <w:r w:rsidRPr="00BE05E6">
              <w:t>Обеспечение</w:t>
            </w:r>
            <w:r>
              <w:t xml:space="preserve"> энергоэффективности </w:t>
            </w:r>
            <w:r w:rsidRPr="00DE0BB5">
              <w:lastRenderedPageBreak/>
              <w:t>общеобразовательных учреждений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2017-</w:t>
            </w: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3D1B13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1B13">
              <w:rPr>
                <w:sz w:val="22"/>
                <w:szCs w:val="22"/>
              </w:rPr>
              <w:lastRenderedPageBreak/>
              <w:t xml:space="preserve">Создание </w:t>
            </w:r>
            <w:r w:rsidRPr="003D1B13">
              <w:rPr>
                <w:sz w:val="22"/>
                <w:szCs w:val="22"/>
              </w:rPr>
              <w:lastRenderedPageBreak/>
              <w:t>безопасных условий для получения качественного образования</w:t>
            </w:r>
          </w:p>
        </w:tc>
      </w:tr>
      <w:tr w:rsidR="008D0F5D" w:rsidRPr="009D4BD4" w:rsidTr="00A07F2B">
        <w:trPr>
          <w:trHeight w:val="56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5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24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BE05E6" w:rsidRDefault="008D0F5D" w:rsidP="00DE0BB5">
            <w:pPr>
              <w:widowControl w:val="0"/>
              <w:autoSpaceDE w:val="0"/>
              <w:autoSpaceDN w:val="0"/>
              <w:adjustRightInd w:val="0"/>
            </w:pPr>
            <w:r>
              <w:t>Выполнение капитального и текущего ремонта зданий, сооружений, инженерных сетей и др.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B13" w:rsidRDefault="00986585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6585">
              <w:rPr>
                <w:sz w:val="22"/>
                <w:szCs w:val="22"/>
              </w:rPr>
              <w:t>Увеличение доли учащихся, обучающихся в общеобразовательных учреждениях, отвечающих современным требованиям к условиям осуществления образовательной деятельности до 99 %</w:t>
            </w:r>
          </w:p>
          <w:p w:rsidR="00986585" w:rsidRPr="001C01FD" w:rsidRDefault="00986585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56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5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2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lang w:eastAsia="en-US"/>
              </w:rPr>
              <w:t>Формирование доступной среды жизнедеятельности для инвалидов и других маломобильных групп населения в образовательных учреждениях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B13" w:rsidRPr="003D1B13" w:rsidRDefault="003D1B13" w:rsidP="003D1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ч</w:t>
            </w:r>
            <w:r w:rsidRPr="003D1B13">
              <w:rPr>
                <w:sz w:val="22"/>
                <w:szCs w:val="22"/>
              </w:rPr>
              <w:t>исленност</w:t>
            </w:r>
            <w:r>
              <w:rPr>
                <w:sz w:val="22"/>
                <w:szCs w:val="22"/>
              </w:rPr>
              <w:t>и</w:t>
            </w:r>
            <w:r w:rsidRPr="003D1B13">
              <w:rPr>
                <w:sz w:val="22"/>
                <w:szCs w:val="22"/>
              </w:rPr>
              <w:t xml:space="preserve"> образовательных учреждений, в которых создана универсальная безбарьерная среда для </w:t>
            </w:r>
            <w:proofErr w:type="gramStart"/>
            <w:r w:rsidRPr="003D1B13">
              <w:rPr>
                <w:sz w:val="22"/>
                <w:szCs w:val="22"/>
              </w:rPr>
              <w:t>инклюзивного</w:t>
            </w:r>
            <w:proofErr w:type="gramEnd"/>
          </w:p>
          <w:p w:rsidR="008D0F5D" w:rsidRPr="001C01FD" w:rsidRDefault="003D1B13" w:rsidP="0018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1B13">
              <w:rPr>
                <w:sz w:val="22"/>
                <w:szCs w:val="22"/>
              </w:rPr>
              <w:t>образования детей с ОВЗ</w:t>
            </w:r>
            <w:r>
              <w:rPr>
                <w:sz w:val="22"/>
                <w:szCs w:val="22"/>
              </w:rPr>
              <w:t xml:space="preserve"> </w:t>
            </w:r>
            <w:r w:rsidR="00180EA7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 w:rsidR="00986585">
              <w:rPr>
                <w:sz w:val="22"/>
                <w:szCs w:val="22"/>
              </w:rPr>
              <w:t xml:space="preserve">5 </w:t>
            </w:r>
            <w:r w:rsidR="00180EA7">
              <w:rPr>
                <w:sz w:val="22"/>
                <w:szCs w:val="22"/>
              </w:rPr>
              <w:t>ОУ</w:t>
            </w:r>
          </w:p>
        </w:tc>
      </w:tr>
      <w:tr w:rsidR="008D0F5D" w:rsidRPr="009D4BD4" w:rsidTr="00A07F2B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Default="008D0F5D" w:rsidP="00E2184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Default="008D0F5D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750A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56E9" w:rsidRPr="009D4BD4" w:rsidTr="00A07F2B">
        <w:trPr>
          <w:trHeight w:val="20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3D13DE" w:rsidRDefault="000556E9" w:rsidP="003D13D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3D13DE">
              <w:rPr>
                <w:b/>
                <w:i/>
              </w:rPr>
              <w:t xml:space="preserve">Укрепление материально – технической базы </w:t>
            </w:r>
            <w:proofErr w:type="gramStart"/>
            <w:r w:rsidRPr="003D13DE">
              <w:rPr>
                <w:b/>
                <w:i/>
              </w:rPr>
              <w:t>муниципальных</w:t>
            </w:r>
            <w:proofErr w:type="gramEnd"/>
          </w:p>
          <w:p w:rsidR="000556E9" w:rsidRPr="00DE0BB5" w:rsidRDefault="000556E9" w:rsidP="003D13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DE">
              <w:rPr>
                <w:b/>
                <w:i/>
              </w:rPr>
              <w:t>общеобразовательных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lastRenderedPageBreak/>
              <w:t>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9D4BD4" w:rsidRDefault="000556E9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9" w:rsidRPr="004750A3" w:rsidRDefault="000556E9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E9" w:rsidRPr="001C01FD" w:rsidRDefault="000556E9" w:rsidP="00986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22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D" w:rsidRPr="00080809" w:rsidRDefault="008D0F5D" w:rsidP="000808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0809">
              <w:rPr>
                <w:sz w:val="20"/>
                <w:szCs w:val="20"/>
              </w:rPr>
              <w:lastRenderedPageBreak/>
              <w:t>3.3.1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D" w:rsidRPr="00080809" w:rsidRDefault="008D0F5D" w:rsidP="004C3445">
            <w:pPr>
              <w:rPr>
                <w:lang w:eastAsia="en-US"/>
              </w:rPr>
            </w:pPr>
            <w:r w:rsidRPr="00080809">
              <w:rPr>
                <w:lang w:eastAsia="en-US"/>
              </w:rPr>
              <w:t>Информатизация системы образования:</w:t>
            </w:r>
          </w:p>
          <w:p w:rsidR="008D0F5D" w:rsidRPr="00080809" w:rsidRDefault="008D0F5D" w:rsidP="004C3445">
            <w:pPr>
              <w:rPr>
                <w:lang w:eastAsia="en-US"/>
              </w:rPr>
            </w:pPr>
            <w:r w:rsidRPr="00080809">
              <w:rPr>
                <w:lang w:eastAsia="en-US"/>
              </w:rPr>
              <w:t xml:space="preserve">-  обновление компьютерной техники, </w:t>
            </w:r>
          </w:p>
          <w:p w:rsidR="008D0F5D" w:rsidRPr="00080809" w:rsidRDefault="008D0F5D" w:rsidP="004C3445">
            <w:pPr>
              <w:rPr>
                <w:lang w:eastAsia="en-US"/>
              </w:rPr>
            </w:pPr>
            <w:r w:rsidRPr="00080809">
              <w:rPr>
                <w:lang w:eastAsia="en-US"/>
              </w:rPr>
              <w:t xml:space="preserve">- обеспечение информационной системы: сети Интернет,  сайта ОУ, электронного дневника и электронного журнала, ГИС «Контингент»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E7C">
              <w:rPr>
                <w:sz w:val="20"/>
                <w:szCs w:val="20"/>
              </w:rPr>
              <w:t>2017-2020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C34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585" w:rsidRPr="003D1B13" w:rsidRDefault="00986585" w:rsidP="00986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</w:t>
            </w:r>
            <w:r w:rsidRPr="003D1B13"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</w:rPr>
              <w:t>и</w:t>
            </w:r>
            <w:r w:rsidRPr="003D1B13">
              <w:rPr>
                <w:sz w:val="22"/>
                <w:szCs w:val="22"/>
              </w:rPr>
              <w:t xml:space="preserve"> учащихся, обучающихся в общеобразовательных учреждениях, отвечающих современным требованиям к условиям осуществления образовательной деятельности</w:t>
            </w:r>
            <w:r>
              <w:rPr>
                <w:sz w:val="22"/>
                <w:szCs w:val="22"/>
              </w:rPr>
              <w:t xml:space="preserve"> до 99 %</w:t>
            </w:r>
          </w:p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5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D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D" w:rsidRPr="0029296D" w:rsidRDefault="008D0F5D" w:rsidP="004C344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C34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D" w:rsidRPr="0029296D" w:rsidRDefault="008D0F5D" w:rsidP="004C34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C34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89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29296D" w:rsidRDefault="008D0F5D" w:rsidP="004C34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4C34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C34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4C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20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0808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3D13DE" w:rsidRDefault="008D0F5D" w:rsidP="00DE0BB5">
            <w:pPr>
              <w:widowControl w:val="0"/>
              <w:autoSpaceDE w:val="0"/>
              <w:autoSpaceDN w:val="0"/>
              <w:adjustRightInd w:val="0"/>
            </w:pPr>
            <w:r w:rsidRPr="003D13DE">
              <w:t>Приобретение учебно-</w:t>
            </w:r>
          </w:p>
          <w:p w:rsidR="008D0F5D" w:rsidRPr="003D13DE" w:rsidRDefault="008D0F5D" w:rsidP="00DE0BB5">
            <w:pPr>
              <w:widowControl w:val="0"/>
              <w:autoSpaceDE w:val="0"/>
              <w:autoSpaceDN w:val="0"/>
              <w:adjustRightInd w:val="0"/>
            </w:pPr>
            <w:r w:rsidRPr="003D13DE">
              <w:t>лабораторного, спортивного оборудования, оборудования для школьных столовых, в том числе оборудования в целях формирования образовательной среды, соответствующей</w:t>
            </w:r>
          </w:p>
          <w:p w:rsidR="008D0F5D" w:rsidRPr="009D4BD4" w:rsidRDefault="008D0F5D" w:rsidP="00DE0B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DE">
              <w:t>требованиям федеральных государственных образовательных стандартов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90A5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585" w:rsidRPr="003D1B13" w:rsidRDefault="00986585" w:rsidP="00986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</w:t>
            </w:r>
            <w:r w:rsidRPr="003D1B13"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</w:rPr>
              <w:t>и</w:t>
            </w:r>
            <w:r w:rsidRPr="003D1B13">
              <w:rPr>
                <w:sz w:val="22"/>
                <w:szCs w:val="22"/>
              </w:rPr>
              <w:t xml:space="preserve"> учащихся, обучающихся в общеобразовательных учреждениях, отвечающих современным требованиям к условиям осуществления образовательной деятельности</w:t>
            </w:r>
            <w:r>
              <w:rPr>
                <w:sz w:val="22"/>
                <w:szCs w:val="22"/>
              </w:rPr>
              <w:t xml:space="preserve"> до 99 %</w:t>
            </w:r>
          </w:p>
          <w:p w:rsidR="008D0F5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6585" w:rsidRPr="001C01FD" w:rsidRDefault="00986585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6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Default="008D0F5D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     </w:t>
            </w:r>
            <w:r w:rsidRPr="004750A3">
              <w:rPr>
                <w:sz w:val="18"/>
                <w:szCs w:val="18"/>
              </w:rPr>
              <w:br/>
              <w:t xml:space="preserve">федерального  </w:t>
            </w:r>
            <w:r w:rsidRPr="004750A3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областного    </w:t>
            </w:r>
            <w:r w:rsidRPr="004750A3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0F5D" w:rsidRPr="009D4BD4" w:rsidTr="00A07F2B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9D4BD4" w:rsidRDefault="008D0F5D" w:rsidP="00E21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D" w:rsidRPr="004750A3" w:rsidRDefault="008D0F5D" w:rsidP="004750A3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4750A3">
              <w:rPr>
                <w:sz w:val="18"/>
                <w:szCs w:val="18"/>
              </w:rPr>
              <w:t xml:space="preserve">Средства местного      </w:t>
            </w:r>
            <w:r w:rsidRPr="004750A3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D" w:rsidRPr="001C01FD" w:rsidRDefault="008D0F5D" w:rsidP="001C0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D4BD4" w:rsidRDefault="009D4BD4" w:rsidP="0089488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4A59DF" w:rsidRDefault="004A59DF" w:rsidP="0089488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4A59DF" w:rsidRDefault="004A59DF" w:rsidP="0089488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4A59DF" w:rsidRDefault="004A59DF" w:rsidP="0089488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4A59DF" w:rsidRDefault="004A59DF" w:rsidP="0089488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4A59DF" w:rsidRPr="009D4BD4" w:rsidRDefault="004A59DF" w:rsidP="0089488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sectPr w:rsidR="004A59DF" w:rsidRPr="009D4BD4" w:rsidSect="00985BFC">
      <w:pgSz w:w="16838" w:h="11906" w:orient="landscape" w:code="9"/>
      <w:pgMar w:top="993" w:right="851" w:bottom="567" w:left="992" w:header="709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97" w:rsidRDefault="00A16F97" w:rsidP="00A9384A">
      <w:r>
        <w:separator/>
      </w:r>
    </w:p>
  </w:endnote>
  <w:endnote w:type="continuationSeparator" w:id="0">
    <w:p w:rsidR="00A16F97" w:rsidRDefault="00A16F97" w:rsidP="00A9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16" w:rsidRPr="00676334" w:rsidRDefault="00615D16">
    <w:pPr>
      <w:pStyle w:val="ac"/>
      <w:jc w:val="right"/>
      <w:rPr>
        <w:sz w:val="20"/>
      </w:rPr>
    </w:pPr>
  </w:p>
  <w:p w:rsidR="00615D16" w:rsidRDefault="00615D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97" w:rsidRDefault="00A16F97" w:rsidP="00A9384A">
      <w:r>
        <w:separator/>
      </w:r>
    </w:p>
  </w:footnote>
  <w:footnote w:type="continuationSeparator" w:id="0">
    <w:p w:rsidR="00A16F97" w:rsidRDefault="00A16F97" w:rsidP="00A9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6243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237549"/>
    <w:multiLevelType w:val="hybridMultilevel"/>
    <w:tmpl w:val="712E4F5C"/>
    <w:lvl w:ilvl="0" w:tplc="BE624322"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0CB9516C"/>
    <w:multiLevelType w:val="hybridMultilevel"/>
    <w:tmpl w:val="2B8C2316"/>
    <w:lvl w:ilvl="0" w:tplc="E5326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474"/>
    <w:multiLevelType w:val="hybridMultilevel"/>
    <w:tmpl w:val="25DCBE5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C4500"/>
    <w:multiLevelType w:val="hybridMultilevel"/>
    <w:tmpl w:val="954A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86AF8"/>
    <w:multiLevelType w:val="hybridMultilevel"/>
    <w:tmpl w:val="F852F7A4"/>
    <w:lvl w:ilvl="0" w:tplc="E5FC7D6C">
      <w:start w:val="4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>
    <w:nsid w:val="2115660A"/>
    <w:multiLevelType w:val="hybridMultilevel"/>
    <w:tmpl w:val="95CE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23563"/>
    <w:multiLevelType w:val="multilevel"/>
    <w:tmpl w:val="B60C8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ind w:left="1455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  <w:b/>
        <w:i/>
      </w:rPr>
    </w:lvl>
  </w:abstractNum>
  <w:abstractNum w:abstractNumId="8">
    <w:nsid w:val="3CD45408"/>
    <w:multiLevelType w:val="hybridMultilevel"/>
    <w:tmpl w:val="079C3BA2"/>
    <w:lvl w:ilvl="0" w:tplc="BE624322">
      <w:numFmt w:val="bullet"/>
      <w:lvlText w:val="-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4A474FDA"/>
    <w:multiLevelType w:val="hybridMultilevel"/>
    <w:tmpl w:val="A3BE4AEC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060C8"/>
    <w:multiLevelType w:val="multilevel"/>
    <w:tmpl w:val="635C1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1">
    <w:nsid w:val="683D46B3"/>
    <w:multiLevelType w:val="hybridMultilevel"/>
    <w:tmpl w:val="B78E4612"/>
    <w:lvl w:ilvl="0" w:tplc="67D60ED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6D8D0349"/>
    <w:multiLevelType w:val="hybridMultilevel"/>
    <w:tmpl w:val="7E10C8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1A065B2"/>
    <w:multiLevelType w:val="hybridMultilevel"/>
    <w:tmpl w:val="6DA00B9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55C7A"/>
    <w:multiLevelType w:val="hybridMultilevel"/>
    <w:tmpl w:val="1D2A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4"/>
  </w:num>
  <w:num w:numId="5">
    <w:abstractNumId w:val="3"/>
  </w:num>
  <w:num w:numId="6">
    <w:abstractNumId w:val="15"/>
  </w:num>
  <w:num w:numId="7">
    <w:abstractNumId w:val="10"/>
  </w:num>
  <w:num w:numId="8">
    <w:abstractNumId w:val="7"/>
  </w:num>
  <w:num w:numId="9">
    <w:abstractNumId w:val="14"/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5"/>
  </w:num>
  <w:num w:numId="13">
    <w:abstractNumId w:val="2"/>
  </w:num>
  <w:num w:numId="14">
    <w:abstractNumId w:val="9"/>
  </w:num>
  <w:num w:numId="15">
    <w:abstractNumId w:val="6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0E"/>
    <w:rsid w:val="0000259F"/>
    <w:rsid w:val="00007BB4"/>
    <w:rsid w:val="00011252"/>
    <w:rsid w:val="00011A54"/>
    <w:rsid w:val="00011AE4"/>
    <w:rsid w:val="000151B3"/>
    <w:rsid w:val="00017398"/>
    <w:rsid w:val="00020681"/>
    <w:rsid w:val="00024AD2"/>
    <w:rsid w:val="00027033"/>
    <w:rsid w:val="0003001D"/>
    <w:rsid w:val="00036539"/>
    <w:rsid w:val="000403E6"/>
    <w:rsid w:val="00043D51"/>
    <w:rsid w:val="000458D9"/>
    <w:rsid w:val="00047AA0"/>
    <w:rsid w:val="00047E98"/>
    <w:rsid w:val="00052955"/>
    <w:rsid w:val="000556E9"/>
    <w:rsid w:val="000565D2"/>
    <w:rsid w:val="000711D8"/>
    <w:rsid w:val="00072403"/>
    <w:rsid w:val="00073833"/>
    <w:rsid w:val="00077970"/>
    <w:rsid w:val="00080809"/>
    <w:rsid w:val="00081F1E"/>
    <w:rsid w:val="000A2BF6"/>
    <w:rsid w:val="000B4AA5"/>
    <w:rsid w:val="000C1F41"/>
    <w:rsid w:val="000C29E5"/>
    <w:rsid w:val="000C52C3"/>
    <w:rsid w:val="000C7E26"/>
    <w:rsid w:val="000D3DC4"/>
    <w:rsid w:val="000D409D"/>
    <w:rsid w:val="000D7A7A"/>
    <w:rsid w:val="001019F1"/>
    <w:rsid w:val="00103FC3"/>
    <w:rsid w:val="00104777"/>
    <w:rsid w:val="001070C7"/>
    <w:rsid w:val="00116778"/>
    <w:rsid w:val="0012138B"/>
    <w:rsid w:val="00121A9D"/>
    <w:rsid w:val="001275A3"/>
    <w:rsid w:val="00136325"/>
    <w:rsid w:val="0014462A"/>
    <w:rsid w:val="00147A2F"/>
    <w:rsid w:val="001503A7"/>
    <w:rsid w:val="00151FF4"/>
    <w:rsid w:val="00160957"/>
    <w:rsid w:val="00164FCA"/>
    <w:rsid w:val="0017436D"/>
    <w:rsid w:val="00180EA7"/>
    <w:rsid w:val="00182FBE"/>
    <w:rsid w:val="00187BA5"/>
    <w:rsid w:val="00190A52"/>
    <w:rsid w:val="00196906"/>
    <w:rsid w:val="00197DFE"/>
    <w:rsid w:val="001A040F"/>
    <w:rsid w:val="001A20A2"/>
    <w:rsid w:val="001A447E"/>
    <w:rsid w:val="001B00E8"/>
    <w:rsid w:val="001B15CB"/>
    <w:rsid w:val="001B3FAD"/>
    <w:rsid w:val="001B78EB"/>
    <w:rsid w:val="001C01FD"/>
    <w:rsid w:val="001C222F"/>
    <w:rsid w:val="001C5292"/>
    <w:rsid w:val="001D09CE"/>
    <w:rsid w:val="001D1C67"/>
    <w:rsid w:val="001D3257"/>
    <w:rsid w:val="001D4FB7"/>
    <w:rsid w:val="001D5BE8"/>
    <w:rsid w:val="001E0174"/>
    <w:rsid w:val="001E0428"/>
    <w:rsid w:val="001E1908"/>
    <w:rsid w:val="001E5A74"/>
    <w:rsid w:val="001E5C52"/>
    <w:rsid w:val="001E776E"/>
    <w:rsid w:val="001F450A"/>
    <w:rsid w:val="001F512A"/>
    <w:rsid w:val="002072DF"/>
    <w:rsid w:val="0021577F"/>
    <w:rsid w:val="002210FC"/>
    <w:rsid w:val="002269B5"/>
    <w:rsid w:val="00233FCF"/>
    <w:rsid w:val="00235B8D"/>
    <w:rsid w:val="00235E08"/>
    <w:rsid w:val="002436E4"/>
    <w:rsid w:val="00247271"/>
    <w:rsid w:val="0025428F"/>
    <w:rsid w:val="002564DD"/>
    <w:rsid w:val="00266779"/>
    <w:rsid w:val="002711B7"/>
    <w:rsid w:val="0029296D"/>
    <w:rsid w:val="0029770B"/>
    <w:rsid w:val="002A041B"/>
    <w:rsid w:val="002A0E49"/>
    <w:rsid w:val="002A66F3"/>
    <w:rsid w:val="002B148C"/>
    <w:rsid w:val="002C2F91"/>
    <w:rsid w:val="002C38F2"/>
    <w:rsid w:val="002C3F99"/>
    <w:rsid w:val="002D0740"/>
    <w:rsid w:val="002D1799"/>
    <w:rsid w:val="002D1855"/>
    <w:rsid w:val="002D697C"/>
    <w:rsid w:val="002E4BA8"/>
    <w:rsid w:val="002F58E0"/>
    <w:rsid w:val="002F67A1"/>
    <w:rsid w:val="00302131"/>
    <w:rsid w:val="003028F3"/>
    <w:rsid w:val="00303397"/>
    <w:rsid w:val="00305913"/>
    <w:rsid w:val="00314172"/>
    <w:rsid w:val="003172AF"/>
    <w:rsid w:val="00322C65"/>
    <w:rsid w:val="0032756E"/>
    <w:rsid w:val="00327614"/>
    <w:rsid w:val="00327DC4"/>
    <w:rsid w:val="00331AA4"/>
    <w:rsid w:val="00331B9A"/>
    <w:rsid w:val="00332727"/>
    <w:rsid w:val="00333FE9"/>
    <w:rsid w:val="00344693"/>
    <w:rsid w:val="0034581E"/>
    <w:rsid w:val="003465BF"/>
    <w:rsid w:val="00351171"/>
    <w:rsid w:val="00360FD6"/>
    <w:rsid w:val="00361B7C"/>
    <w:rsid w:val="00364F17"/>
    <w:rsid w:val="0036627F"/>
    <w:rsid w:val="003701A9"/>
    <w:rsid w:val="00385428"/>
    <w:rsid w:val="00385C74"/>
    <w:rsid w:val="00385E92"/>
    <w:rsid w:val="003909C8"/>
    <w:rsid w:val="00391F71"/>
    <w:rsid w:val="003920C1"/>
    <w:rsid w:val="003937A7"/>
    <w:rsid w:val="00393D77"/>
    <w:rsid w:val="003A4203"/>
    <w:rsid w:val="003B227F"/>
    <w:rsid w:val="003B2F30"/>
    <w:rsid w:val="003C0871"/>
    <w:rsid w:val="003C3B23"/>
    <w:rsid w:val="003D13DE"/>
    <w:rsid w:val="003D1963"/>
    <w:rsid w:val="003D1B13"/>
    <w:rsid w:val="003D43F3"/>
    <w:rsid w:val="003D52D7"/>
    <w:rsid w:val="003D79DD"/>
    <w:rsid w:val="003E0384"/>
    <w:rsid w:val="003E5384"/>
    <w:rsid w:val="003E7730"/>
    <w:rsid w:val="004021D9"/>
    <w:rsid w:val="00403C4D"/>
    <w:rsid w:val="004051FC"/>
    <w:rsid w:val="00411D9A"/>
    <w:rsid w:val="00411EEB"/>
    <w:rsid w:val="004131A4"/>
    <w:rsid w:val="00415F9C"/>
    <w:rsid w:val="00417D80"/>
    <w:rsid w:val="00425403"/>
    <w:rsid w:val="00430709"/>
    <w:rsid w:val="00437534"/>
    <w:rsid w:val="00441789"/>
    <w:rsid w:val="004418A3"/>
    <w:rsid w:val="00442387"/>
    <w:rsid w:val="00443D5E"/>
    <w:rsid w:val="004510D5"/>
    <w:rsid w:val="0045244A"/>
    <w:rsid w:val="00457F19"/>
    <w:rsid w:val="00462DEC"/>
    <w:rsid w:val="00465433"/>
    <w:rsid w:val="00466E73"/>
    <w:rsid w:val="004750A3"/>
    <w:rsid w:val="00475170"/>
    <w:rsid w:val="004759DD"/>
    <w:rsid w:val="00482AF9"/>
    <w:rsid w:val="0048374D"/>
    <w:rsid w:val="0048378A"/>
    <w:rsid w:val="00485D4F"/>
    <w:rsid w:val="0049032A"/>
    <w:rsid w:val="00492129"/>
    <w:rsid w:val="004A040F"/>
    <w:rsid w:val="004A0FC3"/>
    <w:rsid w:val="004A1D70"/>
    <w:rsid w:val="004A59DF"/>
    <w:rsid w:val="004A7833"/>
    <w:rsid w:val="004B05FD"/>
    <w:rsid w:val="004B2919"/>
    <w:rsid w:val="004B7F92"/>
    <w:rsid w:val="004C0143"/>
    <w:rsid w:val="004C22AD"/>
    <w:rsid w:val="004C3445"/>
    <w:rsid w:val="004C530F"/>
    <w:rsid w:val="004C59E8"/>
    <w:rsid w:val="004C69D3"/>
    <w:rsid w:val="004C7AF4"/>
    <w:rsid w:val="004D787B"/>
    <w:rsid w:val="004F26A9"/>
    <w:rsid w:val="004F3E22"/>
    <w:rsid w:val="004F4E51"/>
    <w:rsid w:val="00501CC6"/>
    <w:rsid w:val="00504356"/>
    <w:rsid w:val="00506A95"/>
    <w:rsid w:val="005173E0"/>
    <w:rsid w:val="00521C2F"/>
    <w:rsid w:val="00521F0B"/>
    <w:rsid w:val="00536415"/>
    <w:rsid w:val="00540871"/>
    <w:rsid w:val="00545BC1"/>
    <w:rsid w:val="00546265"/>
    <w:rsid w:val="00546841"/>
    <w:rsid w:val="005515EC"/>
    <w:rsid w:val="00553C1B"/>
    <w:rsid w:val="00553CAA"/>
    <w:rsid w:val="005551A9"/>
    <w:rsid w:val="005635A1"/>
    <w:rsid w:val="005637A1"/>
    <w:rsid w:val="005638D4"/>
    <w:rsid w:val="00563A29"/>
    <w:rsid w:val="00567774"/>
    <w:rsid w:val="00575758"/>
    <w:rsid w:val="00581DBD"/>
    <w:rsid w:val="00590F67"/>
    <w:rsid w:val="0059752A"/>
    <w:rsid w:val="005A0500"/>
    <w:rsid w:val="005A2790"/>
    <w:rsid w:val="005A575C"/>
    <w:rsid w:val="005B5745"/>
    <w:rsid w:val="005B7DD2"/>
    <w:rsid w:val="005C3D27"/>
    <w:rsid w:val="005C7EAE"/>
    <w:rsid w:val="005D0D0E"/>
    <w:rsid w:val="005D1750"/>
    <w:rsid w:val="005D4468"/>
    <w:rsid w:val="005D6E7C"/>
    <w:rsid w:val="005E110E"/>
    <w:rsid w:val="005F4B48"/>
    <w:rsid w:val="0060337B"/>
    <w:rsid w:val="0060417D"/>
    <w:rsid w:val="006047C4"/>
    <w:rsid w:val="00604E07"/>
    <w:rsid w:val="00604EC7"/>
    <w:rsid w:val="0061441B"/>
    <w:rsid w:val="00615707"/>
    <w:rsid w:val="00615A57"/>
    <w:rsid w:val="00615D16"/>
    <w:rsid w:val="00617B50"/>
    <w:rsid w:val="006255F8"/>
    <w:rsid w:val="00630AE0"/>
    <w:rsid w:val="00635D25"/>
    <w:rsid w:val="0064295E"/>
    <w:rsid w:val="00653520"/>
    <w:rsid w:val="006640DE"/>
    <w:rsid w:val="00664629"/>
    <w:rsid w:val="00671823"/>
    <w:rsid w:val="00671E97"/>
    <w:rsid w:val="0067392E"/>
    <w:rsid w:val="00676334"/>
    <w:rsid w:val="006778F3"/>
    <w:rsid w:val="0068609B"/>
    <w:rsid w:val="00692289"/>
    <w:rsid w:val="006A2E2F"/>
    <w:rsid w:val="006A362E"/>
    <w:rsid w:val="006A4EB2"/>
    <w:rsid w:val="006B16AE"/>
    <w:rsid w:val="006B730C"/>
    <w:rsid w:val="006C060F"/>
    <w:rsid w:val="006D15CC"/>
    <w:rsid w:val="006D26CA"/>
    <w:rsid w:val="006D34A8"/>
    <w:rsid w:val="006E16DF"/>
    <w:rsid w:val="006E1FB0"/>
    <w:rsid w:val="006E42C6"/>
    <w:rsid w:val="006E5B40"/>
    <w:rsid w:val="006F0D60"/>
    <w:rsid w:val="006F1FE0"/>
    <w:rsid w:val="006F24A5"/>
    <w:rsid w:val="006F2D30"/>
    <w:rsid w:val="006F4BE2"/>
    <w:rsid w:val="006F78DA"/>
    <w:rsid w:val="00701FDF"/>
    <w:rsid w:val="00704013"/>
    <w:rsid w:val="0070488D"/>
    <w:rsid w:val="007058EF"/>
    <w:rsid w:val="0071095B"/>
    <w:rsid w:val="0071175D"/>
    <w:rsid w:val="00716FDB"/>
    <w:rsid w:val="00720DFD"/>
    <w:rsid w:val="007218D6"/>
    <w:rsid w:val="0072274C"/>
    <w:rsid w:val="00725747"/>
    <w:rsid w:val="007257C7"/>
    <w:rsid w:val="00727009"/>
    <w:rsid w:val="007317B6"/>
    <w:rsid w:val="00731AAB"/>
    <w:rsid w:val="00731E0D"/>
    <w:rsid w:val="0074055A"/>
    <w:rsid w:val="00745472"/>
    <w:rsid w:val="00757BE0"/>
    <w:rsid w:val="00762B1B"/>
    <w:rsid w:val="007642B2"/>
    <w:rsid w:val="00764E7D"/>
    <w:rsid w:val="007740CF"/>
    <w:rsid w:val="00774630"/>
    <w:rsid w:val="00775FAB"/>
    <w:rsid w:val="0077719D"/>
    <w:rsid w:val="00780B4E"/>
    <w:rsid w:val="00780B5B"/>
    <w:rsid w:val="00781E53"/>
    <w:rsid w:val="007873FD"/>
    <w:rsid w:val="00787B7D"/>
    <w:rsid w:val="007918E8"/>
    <w:rsid w:val="00793C73"/>
    <w:rsid w:val="00794EC7"/>
    <w:rsid w:val="007961B4"/>
    <w:rsid w:val="007A4868"/>
    <w:rsid w:val="007A5D10"/>
    <w:rsid w:val="007B0B11"/>
    <w:rsid w:val="007B3785"/>
    <w:rsid w:val="007B72A3"/>
    <w:rsid w:val="007C0154"/>
    <w:rsid w:val="007C0C5C"/>
    <w:rsid w:val="007C2CF6"/>
    <w:rsid w:val="007C4476"/>
    <w:rsid w:val="007D2876"/>
    <w:rsid w:val="007D4364"/>
    <w:rsid w:val="007D6EF8"/>
    <w:rsid w:val="007E2EFE"/>
    <w:rsid w:val="00806A53"/>
    <w:rsid w:val="008077DC"/>
    <w:rsid w:val="00810813"/>
    <w:rsid w:val="008310ED"/>
    <w:rsid w:val="00836DBD"/>
    <w:rsid w:val="008414F0"/>
    <w:rsid w:val="00845018"/>
    <w:rsid w:val="00845FD9"/>
    <w:rsid w:val="008472BC"/>
    <w:rsid w:val="008539F3"/>
    <w:rsid w:val="00857E62"/>
    <w:rsid w:val="008627B5"/>
    <w:rsid w:val="00864FA3"/>
    <w:rsid w:val="0086794D"/>
    <w:rsid w:val="008724EE"/>
    <w:rsid w:val="0088070E"/>
    <w:rsid w:val="0088130A"/>
    <w:rsid w:val="00894886"/>
    <w:rsid w:val="00894FF0"/>
    <w:rsid w:val="00895421"/>
    <w:rsid w:val="008A008E"/>
    <w:rsid w:val="008A3619"/>
    <w:rsid w:val="008A5772"/>
    <w:rsid w:val="008B432A"/>
    <w:rsid w:val="008D0F5D"/>
    <w:rsid w:val="008D2A46"/>
    <w:rsid w:val="008D2E51"/>
    <w:rsid w:val="008D5A59"/>
    <w:rsid w:val="008E0DFD"/>
    <w:rsid w:val="008E78A0"/>
    <w:rsid w:val="008F16F2"/>
    <w:rsid w:val="008F4413"/>
    <w:rsid w:val="008F7122"/>
    <w:rsid w:val="009003DC"/>
    <w:rsid w:val="00906B12"/>
    <w:rsid w:val="00907AE8"/>
    <w:rsid w:val="00911484"/>
    <w:rsid w:val="00911625"/>
    <w:rsid w:val="00911F2D"/>
    <w:rsid w:val="00912ACC"/>
    <w:rsid w:val="009138A0"/>
    <w:rsid w:val="00915001"/>
    <w:rsid w:val="00917968"/>
    <w:rsid w:val="00920B5A"/>
    <w:rsid w:val="0092507F"/>
    <w:rsid w:val="00930D4D"/>
    <w:rsid w:val="00933C12"/>
    <w:rsid w:val="009344FF"/>
    <w:rsid w:val="00934FCE"/>
    <w:rsid w:val="00940018"/>
    <w:rsid w:val="00944505"/>
    <w:rsid w:val="009516FA"/>
    <w:rsid w:val="00953AD5"/>
    <w:rsid w:val="00953FCE"/>
    <w:rsid w:val="00956047"/>
    <w:rsid w:val="00961768"/>
    <w:rsid w:val="00962BCE"/>
    <w:rsid w:val="00967250"/>
    <w:rsid w:val="00970584"/>
    <w:rsid w:val="00973D04"/>
    <w:rsid w:val="00982ADE"/>
    <w:rsid w:val="00983E89"/>
    <w:rsid w:val="00984319"/>
    <w:rsid w:val="00985BFC"/>
    <w:rsid w:val="00986001"/>
    <w:rsid w:val="00986585"/>
    <w:rsid w:val="0099306F"/>
    <w:rsid w:val="0099651D"/>
    <w:rsid w:val="009965FD"/>
    <w:rsid w:val="009979D2"/>
    <w:rsid w:val="009A013F"/>
    <w:rsid w:val="009A3D44"/>
    <w:rsid w:val="009A41E7"/>
    <w:rsid w:val="009B2B75"/>
    <w:rsid w:val="009B5E1C"/>
    <w:rsid w:val="009B6450"/>
    <w:rsid w:val="009B6CBC"/>
    <w:rsid w:val="009B70C3"/>
    <w:rsid w:val="009B7B53"/>
    <w:rsid w:val="009D1773"/>
    <w:rsid w:val="009D45DB"/>
    <w:rsid w:val="009D4BD4"/>
    <w:rsid w:val="009D50EC"/>
    <w:rsid w:val="009D7223"/>
    <w:rsid w:val="009D7FC9"/>
    <w:rsid w:val="009E4A76"/>
    <w:rsid w:val="009E4AD0"/>
    <w:rsid w:val="009F39C3"/>
    <w:rsid w:val="009F493E"/>
    <w:rsid w:val="009F4A65"/>
    <w:rsid w:val="009F4BD1"/>
    <w:rsid w:val="00A0063F"/>
    <w:rsid w:val="00A0302A"/>
    <w:rsid w:val="00A03B3F"/>
    <w:rsid w:val="00A07F2B"/>
    <w:rsid w:val="00A11DB5"/>
    <w:rsid w:val="00A12C36"/>
    <w:rsid w:val="00A1402A"/>
    <w:rsid w:val="00A16F97"/>
    <w:rsid w:val="00A264B7"/>
    <w:rsid w:val="00A322AF"/>
    <w:rsid w:val="00A34F2E"/>
    <w:rsid w:val="00A3766B"/>
    <w:rsid w:val="00A4116B"/>
    <w:rsid w:val="00A4453B"/>
    <w:rsid w:val="00A46357"/>
    <w:rsid w:val="00A47F48"/>
    <w:rsid w:val="00A505EA"/>
    <w:rsid w:val="00A52852"/>
    <w:rsid w:val="00A531FC"/>
    <w:rsid w:val="00A56DAC"/>
    <w:rsid w:val="00A602BF"/>
    <w:rsid w:val="00A63560"/>
    <w:rsid w:val="00A70E04"/>
    <w:rsid w:val="00A80C44"/>
    <w:rsid w:val="00A822A6"/>
    <w:rsid w:val="00A83F03"/>
    <w:rsid w:val="00A8629B"/>
    <w:rsid w:val="00A865B8"/>
    <w:rsid w:val="00A927FF"/>
    <w:rsid w:val="00A9384A"/>
    <w:rsid w:val="00A9480E"/>
    <w:rsid w:val="00AA1FBD"/>
    <w:rsid w:val="00AA7C7C"/>
    <w:rsid w:val="00AC5815"/>
    <w:rsid w:val="00AD1C9B"/>
    <w:rsid w:val="00AE137F"/>
    <w:rsid w:val="00AE42F2"/>
    <w:rsid w:val="00AE6742"/>
    <w:rsid w:val="00B00DB2"/>
    <w:rsid w:val="00B03E6A"/>
    <w:rsid w:val="00B04DA6"/>
    <w:rsid w:val="00B05AB3"/>
    <w:rsid w:val="00B124A5"/>
    <w:rsid w:val="00B12B95"/>
    <w:rsid w:val="00B15833"/>
    <w:rsid w:val="00B17D58"/>
    <w:rsid w:val="00B222EC"/>
    <w:rsid w:val="00B238C3"/>
    <w:rsid w:val="00B27F72"/>
    <w:rsid w:val="00B31045"/>
    <w:rsid w:val="00B3253A"/>
    <w:rsid w:val="00B33906"/>
    <w:rsid w:val="00B41EEC"/>
    <w:rsid w:val="00B44474"/>
    <w:rsid w:val="00B4462D"/>
    <w:rsid w:val="00B51E57"/>
    <w:rsid w:val="00B540F6"/>
    <w:rsid w:val="00B572A1"/>
    <w:rsid w:val="00B646C3"/>
    <w:rsid w:val="00B76D8D"/>
    <w:rsid w:val="00B862E8"/>
    <w:rsid w:val="00B9140B"/>
    <w:rsid w:val="00B91941"/>
    <w:rsid w:val="00B95A7A"/>
    <w:rsid w:val="00BA39A9"/>
    <w:rsid w:val="00BA43E5"/>
    <w:rsid w:val="00BB1FE6"/>
    <w:rsid w:val="00BC33F4"/>
    <w:rsid w:val="00BC50E3"/>
    <w:rsid w:val="00BD0F30"/>
    <w:rsid w:val="00BD64A9"/>
    <w:rsid w:val="00BE05E6"/>
    <w:rsid w:val="00BE6F74"/>
    <w:rsid w:val="00BF1F2C"/>
    <w:rsid w:val="00BF2631"/>
    <w:rsid w:val="00BF4AC0"/>
    <w:rsid w:val="00BF633B"/>
    <w:rsid w:val="00C028C7"/>
    <w:rsid w:val="00C07618"/>
    <w:rsid w:val="00C2489C"/>
    <w:rsid w:val="00C40095"/>
    <w:rsid w:val="00C44665"/>
    <w:rsid w:val="00C528DD"/>
    <w:rsid w:val="00C53638"/>
    <w:rsid w:val="00C554A3"/>
    <w:rsid w:val="00C57791"/>
    <w:rsid w:val="00C6481A"/>
    <w:rsid w:val="00C64992"/>
    <w:rsid w:val="00C6663A"/>
    <w:rsid w:val="00C67491"/>
    <w:rsid w:val="00C72F7D"/>
    <w:rsid w:val="00C74E90"/>
    <w:rsid w:val="00C752C5"/>
    <w:rsid w:val="00C76A2B"/>
    <w:rsid w:val="00C8632A"/>
    <w:rsid w:val="00C92D4D"/>
    <w:rsid w:val="00C97BEA"/>
    <w:rsid w:val="00CA1555"/>
    <w:rsid w:val="00CA2F28"/>
    <w:rsid w:val="00CA608F"/>
    <w:rsid w:val="00CA78F5"/>
    <w:rsid w:val="00CB0793"/>
    <w:rsid w:val="00CB1BB5"/>
    <w:rsid w:val="00CB5B14"/>
    <w:rsid w:val="00CB5F84"/>
    <w:rsid w:val="00CB6F87"/>
    <w:rsid w:val="00CD6F2A"/>
    <w:rsid w:val="00CE34D1"/>
    <w:rsid w:val="00CE4A5E"/>
    <w:rsid w:val="00CE7471"/>
    <w:rsid w:val="00CF049D"/>
    <w:rsid w:val="00CF52B3"/>
    <w:rsid w:val="00CF717D"/>
    <w:rsid w:val="00D0106E"/>
    <w:rsid w:val="00D017D8"/>
    <w:rsid w:val="00D03218"/>
    <w:rsid w:val="00D10570"/>
    <w:rsid w:val="00D1063C"/>
    <w:rsid w:val="00D13DD5"/>
    <w:rsid w:val="00D1421D"/>
    <w:rsid w:val="00D146C0"/>
    <w:rsid w:val="00D2004C"/>
    <w:rsid w:val="00D214E9"/>
    <w:rsid w:val="00D21D35"/>
    <w:rsid w:val="00D23417"/>
    <w:rsid w:val="00D339DA"/>
    <w:rsid w:val="00D506F8"/>
    <w:rsid w:val="00D54214"/>
    <w:rsid w:val="00D56463"/>
    <w:rsid w:val="00D720D5"/>
    <w:rsid w:val="00D72E34"/>
    <w:rsid w:val="00D755CC"/>
    <w:rsid w:val="00D77B34"/>
    <w:rsid w:val="00D77E8F"/>
    <w:rsid w:val="00D8137E"/>
    <w:rsid w:val="00D848D0"/>
    <w:rsid w:val="00D875DD"/>
    <w:rsid w:val="00D876D7"/>
    <w:rsid w:val="00DA56DF"/>
    <w:rsid w:val="00DB1BC9"/>
    <w:rsid w:val="00DB27B3"/>
    <w:rsid w:val="00DB6C11"/>
    <w:rsid w:val="00DC3D30"/>
    <w:rsid w:val="00DC4BF7"/>
    <w:rsid w:val="00DC73AE"/>
    <w:rsid w:val="00DD1A43"/>
    <w:rsid w:val="00DD3DAD"/>
    <w:rsid w:val="00DD7787"/>
    <w:rsid w:val="00DE02E7"/>
    <w:rsid w:val="00DE03EC"/>
    <w:rsid w:val="00DE0BB5"/>
    <w:rsid w:val="00DE2AA9"/>
    <w:rsid w:val="00DE5EC3"/>
    <w:rsid w:val="00DE66BF"/>
    <w:rsid w:val="00DF058A"/>
    <w:rsid w:val="00DF1C9C"/>
    <w:rsid w:val="00E005E1"/>
    <w:rsid w:val="00E07111"/>
    <w:rsid w:val="00E110C3"/>
    <w:rsid w:val="00E12A32"/>
    <w:rsid w:val="00E147B2"/>
    <w:rsid w:val="00E2184F"/>
    <w:rsid w:val="00E22341"/>
    <w:rsid w:val="00E25DC9"/>
    <w:rsid w:val="00E32CF6"/>
    <w:rsid w:val="00E33019"/>
    <w:rsid w:val="00E336BE"/>
    <w:rsid w:val="00E336EF"/>
    <w:rsid w:val="00E37FD7"/>
    <w:rsid w:val="00E4593C"/>
    <w:rsid w:val="00E470F8"/>
    <w:rsid w:val="00E54AEE"/>
    <w:rsid w:val="00E65BB6"/>
    <w:rsid w:val="00E6680C"/>
    <w:rsid w:val="00E7056B"/>
    <w:rsid w:val="00E7312E"/>
    <w:rsid w:val="00E80064"/>
    <w:rsid w:val="00E832D9"/>
    <w:rsid w:val="00E909F3"/>
    <w:rsid w:val="00E91F67"/>
    <w:rsid w:val="00E94294"/>
    <w:rsid w:val="00E94EE3"/>
    <w:rsid w:val="00EA2A79"/>
    <w:rsid w:val="00EA6AAF"/>
    <w:rsid w:val="00EC0641"/>
    <w:rsid w:val="00EC237D"/>
    <w:rsid w:val="00EC2BD4"/>
    <w:rsid w:val="00EE0D4F"/>
    <w:rsid w:val="00EE7AC7"/>
    <w:rsid w:val="00EF1025"/>
    <w:rsid w:val="00F00C31"/>
    <w:rsid w:val="00F02D27"/>
    <w:rsid w:val="00F051AA"/>
    <w:rsid w:val="00F175D2"/>
    <w:rsid w:val="00F21D03"/>
    <w:rsid w:val="00F42082"/>
    <w:rsid w:val="00F42206"/>
    <w:rsid w:val="00F44F60"/>
    <w:rsid w:val="00F45C93"/>
    <w:rsid w:val="00F5050D"/>
    <w:rsid w:val="00F53A62"/>
    <w:rsid w:val="00F57CC4"/>
    <w:rsid w:val="00F60BE8"/>
    <w:rsid w:val="00F61C6A"/>
    <w:rsid w:val="00F62AA8"/>
    <w:rsid w:val="00F64AE8"/>
    <w:rsid w:val="00F700CD"/>
    <w:rsid w:val="00F716D9"/>
    <w:rsid w:val="00F71D43"/>
    <w:rsid w:val="00F81249"/>
    <w:rsid w:val="00F8739E"/>
    <w:rsid w:val="00F90A13"/>
    <w:rsid w:val="00F95039"/>
    <w:rsid w:val="00F95C98"/>
    <w:rsid w:val="00FA27E8"/>
    <w:rsid w:val="00FA7E56"/>
    <w:rsid w:val="00FB04B4"/>
    <w:rsid w:val="00FB214C"/>
    <w:rsid w:val="00FB5EBA"/>
    <w:rsid w:val="00FC2D6C"/>
    <w:rsid w:val="00FC34B2"/>
    <w:rsid w:val="00FD23C2"/>
    <w:rsid w:val="00FE2446"/>
    <w:rsid w:val="00FE3D6F"/>
    <w:rsid w:val="00FE5A67"/>
    <w:rsid w:val="00FE6AD4"/>
    <w:rsid w:val="00FE6ED1"/>
    <w:rsid w:val="00FF1796"/>
    <w:rsid w:val="00FF2789"/>
    <w:rsid w:val="00FF2B1C"/>
    <w:rsid w:val="00FF2D51"/>
    <w:rsid w:val="00FF429C"/>
    <w:rsid w:val="00FF4793"/>
    <w:rsid w:val="00FF4B3C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5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0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909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7719D"/>
    <w:rPr>
      <w:rFonts w:ascii="Times New Roman" w:hAnsi="Times New Roman" w:cs="Times New Roman"/>
      <w:b/>
      <w:bCs/>
      <w:sz w:val="18"/>
      <w:szCs w:val="18"/>
    </w:rPr>
  </w:style>
  <w:style w:type="paragraph" w:customStyle="1" w:styleId="a4">
    <w:name w:val="Знак"/>
    <w:basedOn w:val="a"/>
    <w:rsid w:val="008D2E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8D2E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5">
    <w:name w:val="Знак Знак Знак"/>
    <w:basedOn w:val="a"/>
    <w:rsid w:val="006F7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F78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">
    <w:name w:val="u"/>
    <w:basedOn w:val="a"/>
    <w:rsid w:val="006F78DA"/>
    <w:pPr>
      <w:ind w:firstLine="435"/>
      <w:jc w:val="both"/>
    </w:pPr>
  </w:style>
  <w:style w:type="paragraph" w:customStyle="1" w:styleId="ConsPlusNonformat">
    <w:name w:val="ConsPlusNonformat"/>
    <w:uiPriority w:val="99"/>
    <w:rsid w:val="006F78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aliases w:val="single space,footnote text"/>
    <w:basedOn w:val="a"/>
    <w:link w:val="a7"/>
    <w:semiHidden/>
    <w:rsid w:val="00757BE0"/>
    <w:pPr>
      <w:spacing w:line="360" w:lineRule="atLeast"/>
      <w:jc w:val="both"/>
    </w:pPr>
    <w:rPr>
      <w:rFonts w:ascii="Times New Roman CYR" w:hAnsi="Times New Roman CYR"/>
      <w:sz w:val="20"/>
      <w:szCs w:val="20"/>
    </w:rPr>
  </w:style>
  <w:style w:type="character" w:styleId="a8">
    <w:name w:val="footnote reference"/>
    <w:semiHidden/>
    <w:rsid w:val="00757BE0"/>
    <w:rPr>
      <w:vertAlign w:val="superscript"/>
    </w:rPr>
  </w:style>
  <w:style w:type="character" w:customStyle="1" w:styleId="a7">
    <w:name w:val="Текст сноски Знак"/>
    <w:aliases w:val="single space Знак,footnote text Знак"/>
    <w:link w:val="a6"/>
    <w:semiHidden/>
    <w:locked/>
    <w:rsid w:val="00757BE0"/>
    <w:rPr>
      <w:rFonts w:ascii="Times New Roman CYR" w:hAnsi="Times New Roman CYR"/>
      <w:lang w:val="ru-RU" w:eastAsia="ru-RU" w:bidi="ar-SA"/>
    </w:rPr>
  </w:style>
  <w:style w:type="paragraph" w:styleId="a9">
    <w:name w:val="Normal (Web)"/>
    <w:basedOn w:val="a"/>
    <w:uiPriority w:val="99"/>
    <w:rsid w:val="00DB6C11"/>
    <w:pPr>
      <w:spacing w:before="100" w:beforeAutospacing="1" w:after="100" w:afterAutospacing="1"/>
    </w:pPr>
  </w:style>
  <w:style w:type="character" w:customStyle="1" w:styleId="FontStyle12">
    <w:name w:val="Font Style12"/>
    <w:rsid w:val="00DB6C11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6B16AE"/>
  </w:style>
  <w:style w:type="paragraph" w:customStyle="1" w:styleId="12">
    <w:name w:val="Абзац списка1"/>
    <w:basedOn w:val="a"/>
    <w:rsid w:val="006B16A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E0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E0384"/>
    <w:rPr>
      <w:sz w:val="24"/>
      <w:szCs w:val="24"/>
    </w:rPr>
  </w:style>
  <w:style w:type="paragraph" w:styleId="ac">
    <w:name w:val="footer"/>
    <w:basedOn w:val="a"/>
    <w:link w:val="ad"/>
    <w:uiPriority w:val="99"/>
    <w:rsid w:val="003E0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E0384"/>
    <w:rPr>
      <w:sz w:val="24"/>
      <w:szCs w:val="24"/>
    </w:rPr>
  </w:style>
  <w:style w:type="paragraph" w:styleId="ae">
    <w:name w:val="Balloon Text"/>
    <w:basedOn w:val="a"/>
    <w:link w:val="af"/>
    <w:uiPriority w:val="99"/>
    <w:rsid w:val="003028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3028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909F3"/>
    <w:rPr>
      <w:rFonts w:ascii="Arial" w:hAnsi="Arial" w:cs="Arial"/>
      <w:b/>
      <w:bCs/>
      <w:i/>
      <w:iCs/>
      <w:sz w:val="28"/>
      <w:szCs w:val="28"/>
    </w:rPr>
  </w:style>
  <w:style w:type="paragraph" w:styleId="af0">
    <w:name w:val="Body Text"/>
    <w:basedOn w:val="a"/>
    <w:link w:val="af1"/>
    <w:uiPriority w:val="99"/>
    <w:rsid w:val="00E909F3"/>
    <w:pPr>
      <w:spacing w:after="120"/>
    </w:pPr>
  </w:style>
  <w:style w:type="character" w:customStyle="1" w:styleId="af1">
    <w:name w:val="Основной текст Знак"/>
    <w:link w:val="af0"/>
    <w:uiPriority w:val="99"/>
    <w:rsid w:val="00E909F3"/>
    <w:rPr>
      <w:sz w:val="24"/>
      <w:szCs w:val="24"/>
    </w:rPr>
  </w:style>
  <w:style w:type="paragraph" w:styleId="af2">
    <w:name w:val="No Spacing"/>
    <w:link w:val="af3"/>
    <w:uiPriority w:val="1"/>
    <w:qFormat/>
    <w:rsid w:val="00E909F3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E90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909F3"/>
    <w:rPr>
      <w:rFonts w:ascii="Courier New" w:hAnsi="Courier New" w:cs="Courier New"/>
    </w:rPr>
  </w:style>
  <w:style w:type="paragraph" w:styleId="3">
    <w:name w:val="Body Text 3"/>
    <w:basedOn w:val="a"/>
    <w:link w:val="30"/>
    <w:rsid w:val="00E909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909F3"/>
    <w:rPr>
      <w:sz w:val="16"/>
      <w:szCs w:val="16"/>
    </w:rPr>
  </w:style>
  <w:style w:type="character" w:customStyle="1" w:styleId="10">
    <w:name w:val="Заголовок 1 Знак"/>
    <w:link w:val="1"/>
    <w:rsid w:val="00E909F3"/>
    <w:rPr>
      <w:rFonts w:ascii="Arial" w:hAnsi="Arial" w:cs="Arial"/>
      <w:b/>
      <w:bCs/>
      <w:color w:val="000080"/>
    </w:rPr>
  </w:style>
  <w:style w:type="numbering" w:customStyle="1" w:styleId="21">
    <w:name w:val="Нет списка2"/>
    <w:next w:val="a2"/>
    <w:uiPriority w:val="99"/>
    <w:semiHidden/>
    <w:unhideWhenUsed/>
    <w:rsid w:val="00E909F3"/>
  </w:style>
  <w:style w:type="numbering" w:customStyle="1" w:styleId="110">
    <w:name w:val="Нет списка11"/>
    <w:next w:val="a2"/>
    <w:semiHidden/>
    <w:rsid w:val="00E909F3"/>
  </w:style>
  <w:style w:type="character" w:customStyle="1" w:styleId="apple-converted-space">
    <w:name w:val="apple-converted-space"/>
    <w:rsid w:val="00E909F3"/>
  </w:style>
  <w:style w:type="numbering" w:customStyle="1" w:styleId="210">
    <w:name w:val="Нет списка21"/>
    <w:next w:val="a2"/>
    <w:semiHidden/>
    <w:rsid w:val="00E909F3"/>
  </w:style>
  <w:style w:type="paragraph" w:customStyle="1" w:styleId="ConsPlusCell">
    <w:name w:val="ConsPlusCell"/>
    <w:rsid w:val="00E90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Основной текст Знак1"/>
    <w:uiPriority w:val="99"/>
    <w:semiHidden/>
    <w:rsid w:val="00E909F3"/>
    <w:rPr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E90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page number"/>
    <w:rsid w:val="00E909F3"/>
  </w:style>
  <w:style w:type="table" w:styleId="14">
    <w:name w:val="Table Classic 1"/>
    <w:basedOn w:val="a1"/>
    <w:rsid w:val="00E909F3"/>
    <w:pPr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E909F3"/>
    <w:pPr>
      <w:ind w:firstLine="709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List Paragraph"/>
    <w:basedOn w:val="a"/>
    <w:uiPriority w:val="34"/>
    <w:qFormat/>
    <w:rsid w:val="00E909F3"/>
    <w:pPr>
      <w:ind w:left="720" w:firstLine="709"/>
      <w:contextualSpacing/>
      <w:jc w:val="both"/>
    </w:pPr>
    <w:rPr>
      <w:sz w:val="28"/>
      <w:szCs w:val="20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E90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uiPriority w:val="22"/>
    <w:qFormat/>
    <w:rsid w:val="00E909F3"/>
    <w:rPr>
      <w:b/>
      <w:bCs/>
    </w:rPr>
  </w:style>
  <w:style w:type="character" w:styleId="af9">
    <w:name w:val="Intense Emphasis"/>
    <w:uiPriority w:val="21"/>
    <w:qFormat/>
    <w:rsid w:val="00E909F3"/>
    <w:rPr>
      <w:b/>
      <w:bCs/>
      <w:i/>
      <w:iCs/>
      <w:color w:val="4F81BD"/>
    </w:rPr>
  </w:style>
  <w:style w:type="character" w:styleId="afa">
    <w:name w:val="Hyperlink"/>
    <w:unhideWhenUsed/>
    <w:rsid w:val="00E909F3"/>
    <w:rPr>
      <w:color w:val="0000FF"/>
      <w:u w:val="single"/>
    </w:rPr>
  </w:style>
  <w:style w:type="paragraph" w:customStyle="1" w:styleId="afb">
    <w:name w:val="МОН основной"/>
    <w:basedOn w:val="a"/>
    <w:rsid w:val="00E909F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svetstyle">
    <w:name w:val="svetstyle"/>
    <w:basedOn w:val="a"/>
    <w:rsid w:val="00E909F3"/>
    <w:pPr>
      <w:spacing w:line="276" w:lineRule="auto"/>
      <w:ind w:firstLine="709"/>
      <w:jc w:val="both"/>
    </w:pPr>
  </w:style>
  <w:style w:type="paragraph" w:styleId="22">
    <w:name w:val="Body Text Indent 2"/>
    <w:basedOn w:val="a"/>
    <w:link w:val="23"/>
    <w:rsid w:val="00385E9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85E92"/>
    <w:rPr>
      <w:sz w:val="24"/>
      <w:szCs w:val="24"/>
    </w:rPr>
  </w:style>
  <w:style w:type="paragraph" w:styleId="afc">
    <w:name w:val="Body Text Indent"/>
    <w:basedOn w:val="a"/>
    <w:link w:val="afd"/>
    <w:rsid w:val="00FF278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rsid w:val="00FF2789"/>
    <w:rPr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4C530F"/>
  </w:style>
  <w:style w:type="numbering" w:customStyle="1" w:styleId="120">
    <w:name w:val="Нет списка12"/>
    <w:next w:val="a2"/>
    <w:semiHidden/>
    <w:unhideWhenUsed/>
    <w:rsid w:val="004C530F"/>
  </w:style>
  <w:style w:type="table" w:customStyle="1" w:styleId="15">
    <w:name w:val="Сетка таблицы1"/>
    <w:basedOn w:val="a1"/>
    <w:next w:val="a3"/>
    <w:rsid w:val="004C5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rsid w:val="004C53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4C53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0">
    <w:name w:val="line number"/>
    <w:rsid w:val="00233FCF"/>
  </w:style>
  <w:style w:type="numbering" w:customStyle="1" w:styleId="4">
    <w:name w:val="Нет списка4"/>
    <w:next w:val="a2"/>
    <w:uiPriority w:val="99"/>
    <w:semiHidden/>
    <w:unhideWhenUsed/>
    <w:rsid w:val="00894FF0"/>
  </w:style>
  <w:style w:type="numbering" w:customStyle="1" w:styleId="130">
    <w:name w:val="Нет списка13"/>
    <w:next w:val="a2"/>
    <w:uiPriority w:val="99"/>
    <w:semiHidden/>
    <w:unhideWhenUsed/>
    <w:rsid w:val="00894FF0"/>
  </w:style>
  <w:style w:type="table" w:customStyle="1" w:styleId="24">
    <w:name w:val="Сетка таблицы2"/>
    <w:basedOn w:val="a1"/>
    <w:next w:val="a3"/>
    <w:rsid w:val="00894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894FF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2">
    <w:name w:val="Название Знак"/>
    <w:link w:val="aff1"/>
    <w:uiPriority w:val="10"/>
    <w:rsid w:val="00894FF0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3">
    <w:name w:val="Subtitle"/>
    <w:basedOn w:val="a"/>
    <w:next w:val="a"/>
    <w:link w:val="aff4"/>
    <w:uiPriority w:val="11"/>
    <w:qFormat/>
    <w:rsid w:val="00894FF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4">
    <w:name w:val="Подзаголовок Знак"/>
    <w:link w:val="aff3"/>
    <w:uiPriority w:val="11"/>
    <w:rsid w:val="00894FF0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Без интервала Знак"/>
    <w:link w:val="af2"/>
    <w:uiPriority w:val="1"/>
    <w:rsid w:val="00894FF0"/>
    <w:rPr>
      <w:rFonts w:ascii="Calibri" w:hAnsi="Calibri"/>
      <w:sz w:val="22"/>
      <w:szCs w:val="22"/>
    </w:rPr>
  </w:style>
  <w:style w:type="paragraph" w:customStyle="1" w:styleId="25">
    <w:name w:val="2"/>
    <w:basedOn w:val="a"/>
    <w:rsid w:val="00894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894FF0"/>
    <w:pPr>
      <w:spacing w:after="160" w:line="240" w:lineRule="exact"/>
    </w:pPr>
    <w:rPr>
      <w:rFonts w:ascii="Verdana" w:hAnsi="Verdana"/>
      <w:lang w:val="en-US" w:eastAsia="en-US"/>
    </w:rPr>
  </w:style>
  <w:style w:type="character" w:styleId="aff5">
    <w:name w:val="Placeholder Text"/>
    <w:basedOn w:val="a0"/>
    <w:uiPriority w:val="99"/>
    <w:semiHidden/>
    <w:rsid w:val="00AA7C7C"/>
    <w:rPr>
      <w:color w:val="808080"/>
    </w:rPr>
  </w:style>
  <w:style w:type="paragraph" w:customStyle="1" w:styleId="aff6">
    <w:name w:val="Знак"/>
    <w:basedOn w:val="a"/>
    <w:rsid w:val="00845F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5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0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909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7719D"/>
    <w:rPr>
      <w:rFonts w:ascii="Times New Roman" w:hAnsi="Times New Roman" w:cs="Times New Roman"/>
      <w:b/>
      <w:bCs/>
      <w:sz w:val="18"/>
      <w:szCs w:val="18"/>
    </w:rPr>
  </w:style>
  <w:style w:type="paragraph" w:customStyle="1" w:styleId="a4">
    <w:name w:val="Знак"/>
    <w:basedOn w:val="a"/>
    <w:rsid w:val="008D2E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8D2E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5">
    <w:name w:val="Знак Знак Знак"/>
    <w:basedOn w:val="a"/>
    <w:rsid w:val="006F7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F78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">
    <w:name w:val="u"/>
    <w:basedOn w:val="a"/>
    <w:rsid w:val="006F78DA"/>
    <w:pPr>
      <w:ind w:firstLine="435"/>
      <w:jc w:val="both"/>
    </w:pPr>
  </w:style>
  <w:style w:type="paragraph" w:customStyle="1" w:styleId="ConsPlusNonformat">
    <w:name w:val="ConsPlusNonformat"/>
    <w:uiPriority w:val="99"/>
    <w:rsid w:val="006F78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aliases w:val="single space,footnote text"/>
    <w:basedOn w:val="a"/>
    <w:link w:val="a7"/>
    <w:semiHidden/>
    <w:rsid w:val="00757BE0"/>
    <w:pPr>
      <w:spacing w:line="360" w:lineRule="atLeast"/>
      <w:jc w:val="both"/>
    </w:pPr>
    <w:rPr>
      <w:rFonts w:ascii="Times New Roman CYR" w:hAnsi="Times New Roman CYR"/>
      <w:sz w:val="20"/>
      <w:szCs w:val="20"/>
    </w:rPr>
  </w:style>
  <w:style w:type="character" w:styleId="a8">
    <w:name w:val="footnote reference"/>
    <w:semiHidden/>
    <w:rsid w:val="00757BE0"/>
    <w:rPr>
      <w:vertAlign w:val="superscript"/>
    </w:rPr>
  </w:style>
  <w:style w:type="character" w:customStyle="1" w:styleId="a7">
    <w:name w:val="Текст сноски Знак"/>
    <w:aliases w:val="single space Знак,footnote text Знак"/>
    <w:link w:val="a6"/>
    <w:semiHidden/>
    <w:locked/>
    <w:rsid w:val="00757BE0"/>
    <w:rPr>
      <w:rFonts w:ascii="Times New Roman CYR" w:hAnsi="Times New Roman CYR"/>
      <w:lang w:val="ru-RU" w:eastAsia="ru-RU" w:bidi="ar-SA"/>
    </w:rPr>
  </w:style>
  <w:style w:type="paragraph" w:styleId="a9">
    <w:name w:val="Normal (Web)"/>
    <w:basedOn w:val="a"/>
    <w:uiPriority w:val="99"/>
    <w:rsid w:val="00DB6C11"/>
    <w:pPr>
      <w:spacing w:before="100" w:beforeAutospacing="1" w:after="100" w:afterAutospacing="1"/>
    </w:pPr>
  </w:style>
  <w:style w:type="character" w:customStyle="1" w:styleId="FontStyle12">
    <w:name w:val="Font Style12"/>
    <w:rsid w:val="00DB6C11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6B16AE"/>
  </w:style>
  <w:style w:type="paragraph" w:customStyle="1" w:styleId="12">
    <w:name w:val="Абзац списка1"/>
    <w:basedOn w:val="a"/>
    <w:rsid w:val="006B16A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E0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E0384"/>
    <w:rPr>
      <w:sz w:val="24"/>
      <w:szCs w:val="24"/>
    </w:rPr>
  </w:style>
  <w:style w:type="paragraph" w:styleId="ac">
    <w:name w:val="footer"/>
    <w:basedOn w:val="a"/>
    <w:link w:val="ad"/>
    <w:uiPriority w:val="99"/>
    <w:rsid w:val="003E0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E0384"/>
    <w:rPr>
      <w:sz w:val="24"/>
      <w:szCs w:val="24"/>
    </w:rPr>
  </w:style>
  <w:style w:type="paragraph" w:styleId="ae">
    <w:name w:val="Balloon Text"/>
    <w:basedOn w:val="a"/>
    <w:link w:val="af"/>
    <w:uiPriority w:val="99"/>
    <w:rsid w:val="003028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3028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909F3"/>
    <w:rPr>
      <w:rFonts w:ascii="Arial" w:hAnsi="Arial" w:cs="Arial"/>
      <w:b/>
      <w:bCs/>
      <w:i/>
      <w:iCs/>
      <w:sz w:val="28"/>
      <w:szCs w:val="28"/>
    </w:rPr>
  </w:style>
  <w:style w:type="paragraph" w:styleId="af0">
    <w:name w:val="Body Text"/>
    <w:basedOn w:val="a"/>
    <w:link w:val="af1"/>
    <w:uiPriority w:val="99"/>
    <w:rsid w:val="00E909F3"/>
    <w:pPr>
      <w:spacing w:after="120"/>
    </w:pPr>
  </w:style>
  <w:style w:type="character" w:customStyle="1" w:styleId="af1">
    <w:name w:val="Основной текст Знак"/>
    <w:link w:val="af0"/>
    <w:uiPriority w:val="99"/>
    <w:rsid w:val="00E909F3"/>
    <w:rPr>
      <w:sz w:val="24"/>
      <w:szCs w:val="24"/>
    </w:rPr>
  </w:style>
  <w:style w:type="paragraph" w:styleId="af2">
    <w:name w:val="No Spacing"/>
    <w:link w:val="af3"/>
    <w:uiPriority w:val="1"/>
    <w:qFormat/>
    <w:rsid w:val="00E909F3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E90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909F3"/>
    <w:rPr>
      <w:rFonts w:ascii="Courier New" w:hAnsi="Courier New" w:cs="Courier New"/>
    </w:rPr>
  </w:style>
  <w:style w:type="paragraph" w:styleId="3">
    <w:name w:val="Body Text 3"/>
    <w:basedOn w:val="a"/>
    <w:link w:val="30"/>
    <w:rsid w:val="00E909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909F3"/>
    <w:rPr>
      <w:sz w:val="16"/>
      <w:szCs w:val="16"/>
    </w:rPr>
  </w:style>
  <w:style w:type="character" w:customStyle="1" w:styleId="10">
    <w:name w:val="Заголовок 1 Знак"/>
    <w:link w:val="1"/>
    <w:rsid w:val="00E909F3"/>
    <w:rPr>
      <w:rFonts w:ascii="Arial" w:hAnsi="Arial" w:cs="Arial"/>
      <w:b/>
      <w:bCs/>
      <w:color w:val="000080"/>
    </w:rPr>
  </w:style>
  <w:style w:type="numbering" w:customStyle="1" w:styleId="21">
    <w:name w:val="Нет списка2"/>
    <w:next w:val="a2"/>
    <w:uiPriority w:val="99"/>
    <w:semiHidden/>
    <w:unhideWhenUsed/>
    <w:rsid w:val="00E909F3"/>
  </w:style>
  <w:style w:type="numbering" w:customStyle="1" w:styleId="110">
    <w:name w:val="Нет списка11"/>
    <w:next w:val="a2"/>
    <w:semiHidden/>
    <w:rsid w:val="00E909F3"/>
  </w:style>
  <w:style w:type="character" w:customStyle="1" w:styleId="apple-converted-space">
    <w:name w:val="apple-converted-space"/>
    <w:rsid w:val="00E909F3"/>
  </w:style>
  <w:style w:type="numbering" w:customStyle="1" w:styleId="210">
    <w:name w:val="Нет списка21"/>
    <w:next w:val="a2"/>
    <w:semiHidden/>
    <w:rsid w:val="00E909F3"/>
  </w:style>
  <w:style w:type="paragraph" w:customStyle="1" w:styleId="ConsPlusCell">
    <w:name w:val="ConsPlusCell"/>
    <w:rsid w:val="00E90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Основной текст Знак1"/>
    <w:uiPriority w:val="99"/>
    <w:semiHidden/>
    <w:rsid w:val="00E909F3"/>
    <w:rPr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E90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page number"/>
    <w:rsid w:val="00E909F3"/>
  </w:style>
  <w:style w:type="table" w:styleId="14">
    <w:name w:val="Table Classic 1"/>
    <w:basedOn w:val="a1"/>
    <w:rsid w:val="00E909F3"/>
    <w:pPr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E909F3"/>
    <w:pPr>
      <w:ind w:firstLine="709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List Paragraph"/>
    <w:basedOn w:val="a"/>
    <w:uiPriority w:val="34"/>
    <w:qFormat/>
    <w:rsid w:val="00E909F3"/>
    <w:pPr>
      <w:ind w:left="720" w:firstLine="709"/>
      <w:contextualSpacing/>
      <w:jc w:val="both"/>
    </w:pPr>
    <w:rPr>
      <w:sz w:val="28"/>
      <w:szCs w:val="20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E90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uiPriority w:val="22"/>
    <w:qFormat/>
    <w:rsid w:val="00E909F3"/>
    <w:rPr>
      <w:b/>
      <w:bCs/>
    </w:rPr>
  </w:style>
  <w:style w:type="character" w:styleId="af9">
    <w:name w:val="Intense Emphasis"/>
    <w:uiPriority w:val="21"/>
    <w:qFormat/>
    <w:rsid w:val="00E909F3"/>
    <w:rPr>
      <w:b/>
      <w:bCs/>
      <w:i/>
      <w:iCs/>
      <w:color w:val="4F81BD"/>
    </w:rPr>
  </w:style>
  <w:style w:type="character" w:styleId="afa">
    <w:name w:val="Hyperlink"/>
    <w:unhideWhenUsed/>
    <w:rsid w:val="00E909F3"/>
    <w:rPr>
      <w:color w:val="0000FF"/>
      <w:u w:val="single"/>
    </w:rPr>
  </w:style>
  <w:style w:type="paragraph" w:customStyle="1" w:styleId="afb">
    <w:name w:val="МОН основной"/>
    <w:basedOn w:val="a"/>
    <w:rsid w:val="00E909F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svetstyle">
    <w:name w:val="svetstyle"/>
    <w:basedOn w:val="a"/>
    <w:rsid w:val="00E909F3"/>
    <w:pPr>
      <w:spacing w:line="276" w:lineRule="auto"/>
      <w:ind w:firstLine="709"/>
      <w:jc w:val="both"/>
    </w:pPr>
  </w:style>
  <w:style w:type="paragraph" w:styleId="22">
    <w:name w:val="Body Text Indent 2"/>
    <w:basedOn w:val="a"/>
    <w:link w:val="23"/>
    <w:rsid w:val="00385E9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85E92"/>
    <w:rPr>
      <w:sz w:val="24"/>
      <w:szCs w:val="24"/>
    </w:rPr>
  </w:style>
  <w:style w:type="paragraph" w:styleId="afc">
    <w:name w:val="Body Text Indent"/>
    <w:basedOn w:val="a"/>
    <w:link w:val="afd"/>
    <w:rsid w:val="00FF278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rsid w:val="00FF2789"/>
    <w:rPr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4C530F"/>
  </w:style>
  <w:style w:type="numbering" w:customStyle="1" w:styleId="120">
    <w:name w:val="Нет списка12"/>
    <w:next w:val="a2"/>
    <w:semiHidden/>
    <w:unhideWhenUsed/>
    <w:rsid w:val="004C530F"/>
  </w:style>
  <w:style w:type="table" w:customStyle="1" w:styleId="15">
    <w:name w:val="Сетка таблицы1"/>
    <w:basedOn w:val="a1"/>
    <w:next w:val="a3"/>
    <w:rsid w:val="004C5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rsid w:val="004C53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4C53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0">
    <w:name w:val="line number"/>
    <w:rsid w:val="00233FCF"/>
  </w:style>
  <w:style w:type="numbering" w:customStyle="1" w:styleId="4">
    <w:name w:val="Нет списка4"/>
    <w:next w:val="a2"/>
    <w:uiPriority w:val="99"/>
    <w:semiHidden/>
    <w:unhideWhenUsed/>
    <w:rsid w:val="00894FF0"/>
  </w:style>
  <w:style w:type="numbering" w:customStyle="1" w:styleId="130">
    <w:name w:val="Нет списка13"/>
    <w:next w:val="a2"/>
    <w:uiPriority w:val="99"/>
    <w:semiHidden/>
    <w:unhideWhenUsed/>
    <w:rsid w:val="00894FF0"/>
  </w:style>
  <w:style w:type="table" w:customStyle="1" w:styleId="24">
    <w:name w:val="Сетка таблицы2"/>
    <w:basedOn w:val="a1"/>
    <w:next w:val="a3"/>
    <w:rsid w:val="00894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894FF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2">
    <w:name w:val="Название Знак"/>
    <w:link w:val="aff1"/>
    <w:uiPriority w:val="10"/>
    <w:rsid w:val="00894FF0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3">
    <w:name w:val="Subtitle"/>
    <w:basedOn w:val="a"/>
    <w:next w:val="a"/>
    <w:link w:val="aff4"/>
    <w:uiPriority w:val="11"/>
    <w:qFormat/>
    <w:rsid w:val="00894FF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4">
    <w:name w:val="Подзаголовок Знак"/>
    <w:link w:val="aff3"/>
    <w:uiPriority w:val="11"/>
    <w:rsid w:val="00894FF0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Без интервала Знак"/>
    <w:link w:val="af2"/>
    <w:uiPriority w:val="1"/>
    <w:rsid w:val="00894FF0"/>
    <w:rPr>
      <w:rFonts w:ascii="Calibri" w:hAnsi="Calibri"/>
      <w:sz w:val="22"/>
      <w:szCs w:val="22"/>
    </w:rPr>
  </w:style>
  <w:style w:type="paragraph" w:customStyle="1" w:styleId="25">
    <w:name w:val="2"/>
    <w:basedOn w:val="a"/>
    <w:rsid w:val="00894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894FF0"/>
    <w:pPr>
      <w:spacing w:after="160" w:line="240" w:lineRule="exact"/>
    </w:pPr>
    <w:rPr>
      <w:rFonts w:ascii="Verdana" w:hAnsi="Verdana"/>
      <w:lang w:val="en-US" w:eastAsia="en-US"/>
    </w:rPr>
  </w:style>
  <w:style w:type="character" w:styleId="aff5">
    <w:name w:val="Placeholder Text"/>
    <w:basedOn w:val="a0"/>
    <w:uiPriority w:val="99"/>
    <w:semiHidden/>
    <w:rsid w:val="00AA7C7C"/>
    <w:rPr>
      <w:color w:val="808080"/>
    </w:rPr>
  </w:style>
  <w:style w:type="paragraph" w:customStyle="1" w:styleId="aff6">
    <w:name w:val="Знак"/>
    <w:basedOn w:val="a"/>
    <w:rsid w:val="00845F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893C-359F-41D7-91AE-420AE4B0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22</Pages>
  <Words>3905</Words>
  <Characters>33237</Characters>
  <Application>Microsoft Office Word</Application>
  <DocSecurity>0</DocSecurity>
  <Lines>276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2</Company>
  <LinksUpToDate>false</LinksUpToDate>
  <CharactersWithSpaces>37068</CharactersWithSpaces>
  <SharedDoc>false</SharedDoc>
  <HLinks>
    <vt:vector size="6" baseType="variant">
      <vt:variant>
        <vt:i4>6619181</vt:i4>
      </vt:variant>
      <vt:variant>
        <vt:i4>30</vt:i4>
      </vt:variant>
      <vt:variant>
        <vt:i4>0</vt:i4>
      </vt:variant>
      <vt:variant>
        <vt:i4>5</vt:i4>
      </vt:variant>
      <vt:variant>
        <vt:lpwstr>http://1obraz.ru/</vt:lpwstr>
      </vt:variant>
      <vt:variant>
        <vt:lpwstr>/document/99/902264966/XA00LVA2M9/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1</dc:creator>
  <cp:keywords/>
  <cp:lastModifiedBy>1</cp:lastModifiedBy>
  <cp:revision>58</cp:revision>
  <cp:lastPrinted>2016-11-17T09:18:00Z</cp:lastPrinted>
  <dcterms:created xsi:type="dcterms:W3CDTF">2016-10-25T07:53:00Z</dcterms:created>
  <dcterms:modified xsi:type="dcterms:W3CDTF">2016-11-23T08:27:00Z</dcterms:modified>
</cp:coreProperties>
</file>