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56" w:rsidRDefault="005D3E56">
      <w:bookmarkStart w:id="0" w:name="_GoBack"/>
      <w:bookmarkEnd w:id="0"/>
    </w:p>
    <w:p w:rsidR="005D3E56" w:rsidRPr="004D08B7" w:rsidRDefault="005D3E56" w:rsidP="005D3E5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Приложение №1</w:t>
      </w:r>
    </w:p>
    <w:p w:rsidR="005D3E56" w:rsidRPr="004D08B7" w:rsidRDefault="005D3E56" w:rsidP="005D3E5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846D24" w:rsidRDefault="005D3E56" w:rsidP="00AF04E1">
      <w:pPr>
        <w:ind w:left="5954"/>
        <w:jc w:val="right"/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</w:t>
      </w:r>
      <w:r w:rsidR="00846D24">
        <w:rPr>
          <w:rFonts w:ascii="Times New Roman" w:hAnsi="Times New Roman" w:cs="Times New Roman"/>
          <w:szCs w:val="28"/>
        </w:rPr>
        <w:t xml:space="preserve"> полос </w:t>
      </w:r>
      <w:r>
        <w:rPr>
          <w:rFonts w:ascii="Times New Roman" w:hAnsi="Times New Roman" w:cs="Times New Roman"/>
          <w:szCs w:val="28"/>
        </w:rPr>
        <w:t xml:space="preserve"> отвода </w:t>
      </w:r>
      <w:r w:rsidR="00846D24">
        <w:rPr>
          <w:rFonts w:ascii="Times New Roman" w:hAnsi="Times New Roman" w:cs="Times New Roman"/>
          <w:szCs w:val="28"/>
        </w:rPr>
        <w:t>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 w:rsidR="00846D24">
        <w:rPr>
          <w:rFonts w:ascii="Times New Roman" w:hAnsi="Times New Roman" w:cs="Times New Roman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Cs w:val="28"/>
        </w:rPr>
        <w:t xml:space="preserve"> общего пользования местного значения на территории Шуйского муниципального района</w:t>
      </w:r>
      <w:r w:rsidR="00AF04E1">
        <w:rPr>
          <w:rFonts w:ascii="Times New Roman" w:hAnsi="Times New Roman" w:cs="Times New Roman"/>
          <w:szCs w:val="28"/>
        </w:rPr>
        <w:t>.</w:t>
      </w:r>
    </w:p>
    <w:p w:rsidR="00846D24" w:rsidRDefault="00846D24" w:rsidP="00846D24"/>
    <w:p w:rsidR="00846D24" w:rsidRPr="00846D24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1F4C3D"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6D24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252AE1" w:rsidRPr="00846D24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D24" w:rsidRPr="00252AE1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52AE1">
        <w:rPr>
          <w:rFonts w:ascii="Times New Roman" w:hAnsi="Times New Roman" w:cs="Times New Roman"/>
          <w:sz w:val="20"/>
          <w:szCs w:val="20"/>
        </w:rPr>
        <w:t>Ф.И.О.</w:t>
      </w:r>
    </w:p>
    <w:p w:rsidR="00846D24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2AE1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2AE1">
        <w:rPr>
          <w:rFonts w:ascii="Times New Roman" w:hAnsi="Times New Roman" w:cs="Times New Roman"/>
        </w:rPr>
        <w:t>аименование организации, юридический адрес, контактный телефон</w:t>
      </w:r>
    </w:p>
    <w:p w:rsidR="00252AE1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6D24" w:rsidRPr="00846D24" w:rsidRDefault="00252AE1" w:rsidP="00AF04E1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</w:rPr>
        <w:t>для физических лиц-</w:t>
      </w:r>
      <w:r w:rsidR="00846D24" w:rsidRPr="00252AE1">
        <w:rPr>
          <w:rFonts w:ascii="Times New Roman" w:hAnsi="Times New Roman" w:cs="Times New Roman"/>
        </w:rPr>
        <w:t xml:space="preserve"> Ф.И.О.</w:t>
      </w:r>
      <w:r w:rsidRPr="00252AE1">
        <w:rPr>
          <w:rFonts w:ascii="Times New Roman" w:hAnsi="Times New Roman" w:cs="Times New Roman"/>
        </w:rPr>
        <w:t>, паспортные данные, а</w:t>
      </w:r>
      <w:r w:rsidR="00846D24" w:rsidRPr="00252AE1">
        <w:rPr>
          <w:rFonts w:ascii="Times New Roman" w:hAnsi="Times New Roman" w:cs="Times New Roman"/>
        </w:rPr>
        <w:t>дрес</w:t>
      </w:r>
      <w:r w:rsidRPr="00252AE1">
        <w:rPr>
          <w:rFonts w:ascii="Times New Roman" w:hAnsi="Times New Roman" w:cs="Times New Roman"/>
        </w:rPr>
        <w:t xml:space="preserve"> по прописке</w:t>
      </w:r>
      <w:r w:rsidR="00846D24" w:rsidRPr="00252AE1">
        <w:rPr>
          <w:rFonts w:ascii="Times New Roman" w:hAnsi="Times New Roman" w:cs="Times New Roman"/>
        </w:rPr>
        <w:t>, телефон</w:t>
      </w:r>
    </w:p>
    <w:p w:rsidR="005D3E56" w:rsidRDefault="00846D24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846D24" w:rsidRDefault="00846D24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6D24" w:rsidRDefault="00846D24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(прокладку или переустройство инженерных коммуникаций (укажите каких)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полосы отвода, придорожной полосы автомобильной дороги км     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  <w:r w:rsidR="00252AE1">
        <w:rPr>
          <w:rFonts w:ascii="Times New Roman" w:hAnsi="Times New Roman" w:cs="Times New Roman"/>
          <w:sz w:val="28"/>
          <w:szCs w:val="28"/>
        </w:rPr>
        <w:t xml:space="preserve"> инженерных коммуникаций, расположенных по </w:t>
      </w:r>
      <w:proofErr w:type="gramStart"/>
      <w:r w:rsidR="00252AE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52AE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2AE1" w:rsidRDefault="00252AE1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при приеме документов</w:t>
            </w: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предварительном согласовании места размещения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выделении земельного участка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 /или другой правоустанавливающий документ/(номер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план земельного участка (листы В1, В2, В6), номер и дата выдачи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отображающие архитектурные решения (фасады)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инженерном оборудовании, сводный план сетей инженерно – технического обеспечения с обозначением мест подключения проектируемого объекта капитального строительства к сетям инженерно- технического обеспечения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проектной документации (номер, дата выдачи);</w:t>
            </w:r>
          </w:p>
          <w:p w:rsidR="001B7593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экспертизы проектной документации отсутствует на основании (обоснование отсутствия)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FF1C51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отклонение от предельных параметров строительства, реконструкции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F1C51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1" w:rsidRPr="00FF1C51" w:rsidRDefault="001B7593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№120 «Об утверждении инструкции о порядке заполнения формы разрешения на строительство») документы и сведения для заполнения формы разрешения: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2C4971" w:rsidTr="002C4971">
        <w:trPr>
          <w:trHeight w:val="70"/>
        </w:trPr>
        <w:tc>
          <w:tcPr>
            <w:tcW w:w="817" w:type="dxa"/>
            <w:vMerge w:val="restart"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C4971" w:rsidRPr="001B7593" w:rsidRDefault="002C4971" w:rsidP="001B759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лица: устав предприятия, реквизиты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71" w:rsidTr="002C4971">
        <w:tc>
          <w:tcPr>
            <w:tcW w:w="817" w:type="dxa"/>
            <w:vMerge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 паспорт, дата выдачи, копии /с пропиской/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71" w:rsidTr="002C4971">
        <w:tc>
          <w:tcPr>
            <w:tcW w:w="817" w:type="dxa"/>
            <w:vMerge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 w:val="restart"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характеристики: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и (или) высота здания, строения, сооружения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 том числе подземной части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стоимость 1 кв.м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846D24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                Ф.И.О., должность                                    подпись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Печать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Принял: специалист структурного подразделения _______________________________</w:t>
      </w:r>
    </w:p>
    <w:p w:rsidR="001F4C3D" w:rsidRPr="00FF1C51" w:rsidRDefault="001F4C3D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AF04E1" w:rsidRDefault="00AF04E1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AF04E1" w:rsidRDefault="00AF04E1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846D24" w:rsidRPr="004D08B7" w:rsidRDefault="00846D24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№2</w:t>
      </w:r>
    </w:p>
    <w:p w:rsidR="00846D24" w:rsidRPr="004D08B7" w:rsidRDefault="00846D24" w:rsidP="00846D24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E54B38" w:rsidRPr="00E54B38" w:rsidRDefault="00846D24" w:rsidP="00E54B38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автомобильных дорог общего пользования местного значения на территории Шуйского муниципального района</w:t>
      </w:r>
      <w:r w:rsidR="00E54B38">
        <w:rPr>
          <w:rFonts w:ascii="Times New Roman" w:hAnsi="Times New Roman" w:cs="Times New Roman"/>
          <w:szCs w:val="28"/>
        </w:rPr>
        <w:t>.</w:t>
      </w:r>
    </w:p>
    <w:p w:rsidR="00E54B38" w:rsidRDefault="00E54B38" w:rsidP="00E54B38">
      <w:pPr>
        <w:rPr>
          <w:rFonts w:ascii="Times New Roman" w:hAnsi="Times New Roman" w:cs="Times New Roman"/>
          <w:sz w:val="28"/>
          <w:szCs w:val="28"/>
        </w:rPr>
      </w:pPr>
    </w:p>
    <w:p w:rsidR="00E54B38" w:rsidRPr="00E54B38" w:rsidRDefault="001F4C3D" w:rsidP="00E54B38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846D24" w:rsidRPr="00E54B38" w:rsidRDefault="00E54B38" w:rsidP="001F4C3D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38">
        <w:rPr>
          <w:rFonts w:ascii="Times New Roman" w:hAnsi="Times New Roman" w:cs="Times New Roman"/>
          <w:b/>
          <w:sz w:val="28"/>
          <w:szCs w:val="28"/>
        </w:rPr>
        <w:t>на прокладку, перенос или переустройство инженерных коммуникаций в границах полосы отвода и придорожных полос</w:t>
      </w:r>
      <w:r w:rsidR="001C7019">
        <w:rPr>
          <w:rFonts w:ascii="Times New Roman" w:hAnsi="Times New Roman" w:cs="Times New Roman"/>
          <w:b/>
          <w:sz w:val="28"/>
          <w:szCs w:val="28"/>
        </w:rPr>
        <w:t>,</w:t>
      </w:r>
      <w:r w:rsidRPr="00E54B3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на территории</w:t>
      </w:r>
      <w:r w:rsidR="001F4C3D">
        <w:rPr>
          <w:rFonts w:ascii="Times New Roman" w:hAnsi="Times New Roman" w:cs="Times New Roman"/>
          <w:b/>
          <w:sz w:val="28"/>
          <w:szCs w:val="28"/>
        </w:rPr>
        <w:t xml:space="preserve"> Шуйского муниципального района</w:t>
      </w:r>
    </w:p>
    <w:p w:rsidR="00E54B38" w:rsidRDefault="00E54B38" w:rsidP="001F4C3D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4B38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прокладку, перенос или переустройство 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(наименование, вид инженерных коммуникаций, владелец)</w:t>
      </w:r>
      <w:r>
        <w:rPr>
          <w:rFonts w:ascii="Times New Roman" w:hAnsi="Times New Roman" w:cs="Times New Roman"/>
          <w:sz w:val="28"/>
          <w:szCs w:val="28"/>
        </w:rPr>
        <w:t xml:space="preserve">.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автомобильной 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38">
        <w:rPr>
          <w:rFonts w:ascii="Times New Roman" w:hAnsi="Times New Roman" w:cs="Times New Roman"/>
          <w:i/>
          <w:sz w:val="28"/>
          <w:szCs w:val="28"/>
        </w:rPr>
        <w:t xml:space="preserve">(наименование дороги км + </w:t>
      </w:r>
      <w:proofErr w:type="spellStart"/>
      <w:r w:rsidRPr="00E54B38">
        <w:rPr>
          <w:rFonts w:ascii="Times New Roman" w:hAnsi="Times New Roman" w:cs="Times New Roman"/>
          <w:i/>
          <w:sz w:val="28"/>
          <w:szCs w:val="28"/>
        </w:rPr>
        <w:t>пк</w:t>
      </w:r>
      <w:proofErr w:type="spellEnd"/>
      <w:r w:rsidRPr="00E54B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границах придорожных полос при условии выполнения следующих технических условий: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4B38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пересечении автомобильной дороги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BD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пересечении автомобильной дороги различными подземными коммуникациями,</w:t>
      </w:r>
      <w:r w:rsidR="008428BD">
        <w:rPr>
          <w:rFonts w:ascii="Times New Roman" w:hAnsi="Times New Roman" w:cs="Times New Roman"/>
          <w:sz w:val="28"/>
          <w:szCs w:val="28"/>
        </w:rPr>
        <w:t xml:space="preserve">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Вертикальное расстояние от проводов воздушных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</w:t>
      </w:r>
      <w:r w:rsidR="001C7019">
        <w:rPr>
          <w:rFonts w:ascii="Times New Roman" w:hAnsi="Times New Roman" w:cs="Times New Roman"/>
          <w:sz w:val="28"/>
          <w:szCs w:val="28"/>
        </w:rPr>
        <w:t xml:space="preserve">ями электропередачи должно быть, </w:t>
      </w:r>
      <w:r>
        <w:rPr>
          <w:rFonts w:ascii="Times New Roman" w:hAnsi="Times New Roman" w:cs="Times New Roman"/>
          <w:sz w:val="28"/>
          <w:szCs w:val="28"/>
        </w:rPr>
        <w:t>м, не менее: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при напряжении до 1кВ;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при напряжении до 110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7,5- при напряжении до 150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при напряжении до 220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8,5-при напряжении до 330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при напряжении до 500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750</w:t>
      </w:r>
      <w:r w:rsidR="001C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</w:p>
    <w:p w:rsidR="00E54B38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BD">
        <w:rPr>
          <w:rFonts w:ascii="Times New Roman" w:hAnsi="Times New Roman" w:cs="Times New Roman"/>
          <w:i/>
          <w:sz w:val="28"/>
          <w:szCs w:val="28"/>
        </w:rPr>
        <w:t>Примечание. Расстояние определяется при высшей температуре воздуха без учета нагрева проводов электрическим током или при гололеде без ветра.</w:t>
      </w:r>
      <w:r w:rsidR="00E54B38" w:rsidRPr="00842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что расстояние от бровки земляного полотна до основания опор воздушных </w:t>
      </w:r>
      <w:r w:rsidR="0023217A">
        <w:rPr>
          <w:rFonts w:ascii="Times New Roman" w:hAnsi="Times New Roman" w:cs="Times New Roman"/>
          <w:sz w:val="28"/>
          <w:szCs w:val="28"/>
        </w:rPr>
        <w:t>телефонных и телеграфных линий, а также высоковольтных линий электропередачи при пересечении дорог следует должно быть не менее высоты опор.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пересечении от любой части опоры до подошвы насыпи дороги или до наружной бровки боковой канавы: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дорог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1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категорий при напряжении до 220 кВ -5м и при напряжении 330-500 кВ-10м;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дорог остальных категорий при напряжении до 20кВ -1,5 м, от 35 до 220 кВ -2,5м и при 330-500 кВ -5м;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E0C98">
        <w:rPr>
          <w:rFonts w:ascii="Times New Roman" w:hAnsi="Times New Roman" w:cs="Times New Roman"/>
          <w:sz w:val="28"/>
          <w:szCs w:val="28"/>
        </w:rPr>
        <w:t xml:space="preserve"> при параллель</w:t>
      </w:r>
      <w:r>
        <w:rPr>
          <w:rFonts w:ascii="Times New Roman" w:hAnsi="Times New Roman" w:cs="Times New Roman"/>
          <w:sz w:val="28"/>
          <w:szCs w:val="28"/>
        </w:rPr>
        <w:t xml:space="preserve">ном следовании от </w:t>
      </w:r>
      <w:r w:rsidR="003E0C98">
        <w:rPr>
          <w:rFonts w:ascii="Times New Roman" w:hAnsi="Times New Roman" w:cs="Times New Roman"/>
          <w:sz w:val="28"/>
          <w:szCs w:val="28"/>
        </w:rPr>
        <w:t xml:space="preserve">крайнего провода при </w:t>
      </w:r>
      <w:proofErr w:type="spellStart"/>
      <w:r w:rsidR="003E0C98">
        <w:rPr>
          <w:rFonts w:ascii="Times New Roman" w:hAnsi="Times New Roman" w:cs="Times New Roman"/>
          <w:sz w:val="28"/>
          <w:szCs w:val="28"/>
        </w:rPr>
        <w:t>неотклоненном</w:t>
      </w:r>
      <w:proofErr w:type="spellEnd"/>
      <w:r w:rsidR="003E0C98">
        <w:rPr>
          <w:rFonts w:ascii="Times New Roman" w:hAnsi="Times New Roman" w:cs="Times New Roman"/>
          <w:sz w:val="28"/>
          <w:szCs w:val="28"/>
        </w:rPr>
        <w:t xml:space="preserve"> положении до бровки земляного полотна при напряжении до 20кВ-2м, 35-100кВ -4м, 150кВ -5м, 220кВ -6м, 330кВ -8м и 500кВ -1м.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автомобильных дорогах в местах пересечения с воздушными линиями электропередачи напряжением 330кВ и выше установить дорожные знаки, запрещающие установку транспорта в охранных зонах этих линий. 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Охранные зоны электрических сетей напряжением свыше 1,0кВ устанавливаются: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20кВ;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при напряжении до 35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при напряжении до 110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при напряжении до 150,220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 при напряжении до 330,500 </w:t>
      </w:r>
      <w:r w:rsidRPr="003E0C98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98">
        <w:rPr>
          <w:rFonts w:ascii="Times New Roman" w:hAnsi="Times New Roman" w:cs="Times New Roman"/>
          <w:sz w:val="28"/>
          <w:szCs w:val="28"/>
        </w:rPr>
        <w:t>400 кВ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40- при напряжении до 750 </w:t>
      </w:r>
      <w:r w:rsidRPr="00543302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750 кВ;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 при напряжении до 1150 кВ;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1м.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543302" w:rsidRPr="004D08B7" w:rsidRDefault="00543302" w:rsidP="0054330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№3</w:t>
      </w:r>
    </w:p>
    <w:p w:rsidR="00543302" w:rsidRPr="004D08B7" w:rsidRDefault="00543302" w:rsidP="0054330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43302" w:rsidRPr="00E54B38" w:rsidRDefault="00543302" w:rsidP="0054330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автомобильных дорог общего пользования местного значения на территории Шуйского муниципального района.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Pr="003C00FC" w:rsidRDefault="00543302" w:rsidP="00543302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543302" w:rsidRDefault="00543302" w:rsidP="005433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43302" w:rsidRDefault="00543302" w:rsidP="00AF04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</w:t>
      </w:r>
      <w:r w:rsidR="009B00CB">
        <w:rPr>
          <w:rFonts w:ascii="Times New Roman" w:hAnsi="Times New Roman" w:cs="Times New Roman"/>
          <w:sz w:val="28"/>
          <w:szCs w:val="28"/>
        </w:rPr>
        <w:t>олос отвода и придорожных полос, а</w:t>
      </w:r>
      <w:r>
        <w:rPr>
          <w:rFonts w:ascii="Times New Roman" w:hAnsi="Times New Roman" w:cs="Times New Roman"/>
          <w:sz w:val="28"/>
          <w:szCs w:val="28"/>
        </w:rPr>
        <w:t>втомобильных</w:t>
      </w:r>
      <w:r w:rsidRPr="00D150A8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543302" w:rsidRPr="00D31A21" w:rsidRDefault="00543302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543302" w:rsidRPr="00D31A21" w:rsidRDefault="007143B4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rect id="_x0000_s1028" style="position:absolute;left:0;text-align:left;margin-left:108pt;margin-top:4.85pt;width:204pt;height:24pt;z-index:251663360">
            <v:textbox style="mso-next-textbox:#_x0000_s1028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43302" w:rsidRPr="00D31A21" w:rsidRDefault="007143B4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line id="_x0000_s1029" style="position:absolute;left:0;text-align:left;z-index:251664384" from="210pt,6.3pt" to="210pt,24.3pt">
            <v:stroke endarrow="block"/>
          </v:line>
        </w:pict>
      </w:r>
    </w:p>
    <w:p w:rsidR="00543302" w:rsidRPr="00D31A21" w:rsidRDefault="007143B4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rect id="_x0000_s1030" style="position:absolute;left:0;text-align:left;margin-left:108pt;margin-top:1.75pt;width:204pt;height:36pt;z-index:251665408">
            <v:textbox style="mso-next-textbox:#_x0000_s1030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543302" w:rsidRDefault="007143B4" w:rsidP="005433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69504" from="210pt,57.2pt" to="210pt,75.2pt">
            <v:stroke endarrow="block"/>
          </v:line>
        </w:pict>
      </w:r>
      <w:r>
        <w:rPr>
          <w:noProof/>
        </w:rPr>
        <w:pict>
          <v:rect id="_x0000_s1032" style="position:absolute;left:0;text-align:left;margin-left:108pt;margin-top:33.2pt;width:204pt;height:24pt;z-index:251667456">
            <v:textbox style="mso-next-textbox:#_x0000_s1032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left:0;text-align:left;z-index:251666432" from="210pt,15.2pt" to="210pt,33.2pt">
            <v:stroke endarrow="block"/>
          </v:line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7143B4" w:rsidP="005433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3" style="position:absolute;margin-left:108pt;margin-top:10.8pt;width:204pt;height:25.95pt;z-index:251668480">
            <v:textbox style="mso-next-textbox:#_x0000_s1033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7143B4" w:rsidP="005433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0pt;margin-top:4.55pt;width:0;height:21.55pt;z-index:251675648" o:connectortype="straight">
            <v:stroke endarrow="block"/>
          </v:shape>
        </w:pict>
      </w:r>
    </w:p>
    <w:p w:rsidR="00543302" w:rsidRPr="00BA34F9" w:rsidRDefault="007143B4" w:rsidP="005433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9" style="position:absolute;margin-left:108pt;margin-top:10pt;width:204pt;height:41.55pt;z-index:251674624">
            <v:textbox>
              <w:txbxContent>
                <w:p w:rsidR="005A3F92" w:rsidRPr="00F72708" w:rsidRDefault="005A3F92" w:rsidP="00543302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Default="007143B4" w:rsidP="0054330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shape id="_x0000_s1042" type="#_x0000_t32" style="position:absolute;margin-left:263.7pt;margin-top:3.3pt;width:65.7pt;height:28.2pt;z-index:25167769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08pt;margin-top:3.3pt;width:48pt;height:28.2pt;flip:x;z-index:251678720" o:connectortype="straight">
            <v:stroke endarrow="block"/>
          </v:shape>
        </w:pict>
      </w:r>
    </w:p>
    <w:p w:rsidR="00543302" w:rsidRPr="00440126" w:rsidRDefault="007143B4" w:rsidP="0054330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rect id="_x0000_s1038" style="position:absolute;margin-left:85.2pt;margin-top:.55pt;width:33.75pt;height:18pt;z-index:251673600" stroked="f">
            <v:textbox style="mso-next-textbox:#_x0000_s1038">
              <w:txbxContent>
                <w:p w:rsidR="005A3F92" w:rsidRPr="00440126" w:rsidRDefault="005A3F92" w:rsidP="0054330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08.25pt;margin-top:.55pt;width:42.45pt;height:22.5pt;z-index:251672576" stroked="f">
            <v:textbox style="mso-next-textbox:#_x0000_s1037">
              <w:txbxContent>
                <w:p w:rsidR="005A3F92" w:rsidRPr="00746125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7143B4" w:rsidP="0054330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rect id="_x0000_s1041" style="position:absolute;margin-left:-46.05pt;margin-top:7.35pt;width:231.75pt;height:66.6pt;z-index:251676672">
            <v:textbox>
              <w:txbxContent>
                <w:p w:rsidR="005A3F92" w:rsidRPr="00F72708" w:rsidRDefault="005A3F92" w:rsidP="00543302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060E03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НА ПРОКЛАДКУ, ПЕРЕНОС ИЛИ ПЕРЕУСТРОЙСТВО ИНЖЕНЕРНЫХ КОММУНИКАЦИЙ В ГРАНИЦАХ ПОЛОС ОТВОДА И ПРОДОРОЖНЫХ ПОЛОС,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АВТОМОБИЛЬ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НЫХ ДОРОГ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  <w:p w:rsidR="005A3F92" w:rsidRPr="00543302" w:rsidRDefault="005A3F92" w:rsidP="00543302">
                  <w:pPr>
                    <w:rPr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12pt;margin-top:7.35pt;width:132pt;height:36.75pt;z-index:251670528">
            <v:textbox style="mso-next-textbox:#_x0000_s1035">
              <w:txbxContent>
                <w:p w:rsidR="005A3F92" w:rsidRPr="00F72708" w:rsidRDefault="005A3F92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43302" w:rsidRPr="00D31A21" w:rsidRDefault="00543302" w:rsidP="0054330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Pr="004D08B7" w:rsidRDefault="009B00CB" w:rsidP="009B00CB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9B00CB" w:rsidRPr="004D08B7" w:rsidRDefault="009B00CB" w:rsidP="009B00CB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B00CB" w:rsidRPr="00E54B38" w:rsidRDefault="009B00CB" w:rsidP="009B00CB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Pr="009B00CB" w:rsidRDefault="009B00CB" w:rsidP="009B00CB">
      <w:pPr>
        <w:rPr>
          <w:rFonts w:ascii="Times New Roman" w:hAnsi="Times New Roman" w:cs="Times New Roman"/>
          <w:sz w:val="28"/>
          <w:szCs w:val="28"/>
        </w:rPr>
      </w:pPr>
    </w:p>
    <w:p w:rsidR="009B00CB" w:rsidRPr="009B00CB" w:rsidRDefault="009B00CB" w:rsidP="009B00CB">
      <w:pPr>
        <w:rPr>
          <w:rFonts w:ascii="Times New Roman" w:hAnsi="Times New Roman" w:cs="Times New Roman"/>
          <w:b/>
          <w:sz w:val="28"/>
          <w:szCs w:val="28"/>
        </w:rPr>
      </w:pPr>
    </w:p>
    <w:p w:rsidR="009B00CB" w:rsidRPr="009B00CB" w:rsidRDefault="009B00CB" w:rsidP="001C7019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B00CB" w:rsidRDefault="009B00CB" w:rsidP="001F4C3D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</w:t>
      </w:r>
      <w:r w:rsidR="001F4C3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252AE1" w:rsidRDefault="00252AE1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00CB" w:rsidRDefault="00252AE1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</w:p>
    <w:p w:rsidR="009B00CB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уведомляет</w:t>
      </w:r>
      <w:r w:rsidR="00252AE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52AE1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</w:t>
      </w:r>
    </w:p>
    <w:p w:rsidR="009B00CB" w:rsidRPr="001C7019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9B00CB" w:rsidRPr="001C7019">
        <w:rPr>
          <w:rFonts w:ascii="Times New Roman" w:hAnsi="Times New Roman" w:cs="Times New Roman"/>
          <w:i/>
          <w:sz w:val="28"/>
          <w:szCs w:val="28"/>
        </w:rPr>
        <w:t xml:space="preserve"> Ф.И.О. индивидуального предпринимателя, ИНН, ЕГРНИП, адрес места жительства)</w:t>
      </w:r>
    </w:p>
    <w:p w:rsidR="009B00CB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</w:t>
      </w:r>
      <w:r w:rsidR="00542269" w:rsidRPr="00542269">
        <w:rPr>
          <w:rFonts w:ascii="Times New Roman" w:hAnsi="Times New Roman" w:cs="Times New Roman"/>
          <w:sz w:val="28"/>
          <w:szCs w:val="28"/>
          <w:u w:val="single"/>
        </w:rPr>
        <w:t>прокладку</w:t>
      </w:r>
      <w:r w:rsidRPr="00542269">
        <w:rPr>
          <w:rFonts w:ascii="Times New Roman" w:hAnsi="Times New Roman" w:cs="Times New Roman"/>
          <w:sz w:val="28"/>
          <w:szCs w:val="28"/>
          <w:u w:val="single"/>
        </w:rPr>
        <w:t>, перенос, переустройство</w:t>
      </w:r>
      <w:r w:rsidR="00542269">
        <w:rPr>
          <w:rFonts w:ascii="Times New Roman" w:hAnsi="Times New Roman" w:cs="Times New Roman"/>
          <w:sz w:val="28"/>
          <w:szCs w:val="28"/>
        </w:rPr>
        <w:t xml:space="preserve"> </w:t>
      </w:r>
      <w:r w:rsidR="00542269" w:rsidRPr="00542269">
        <w:rPr>
          <w:rFonts w:ascii="Times New Roman" w:hAnsi="Times New Roman" w:cs="Times New Roman"/>
          <w:sz w:val="28"/>
          <w:szCs w:val="28"/>
          <w:u w:val="single"/>
        </w:rPr>
        <w:t>инженерных коммуникаций</w:t>
      </w:r>
      <w:r w:rsidR="00542269">
        <w:rPr>
          <w:rFonts w:ascii="Times New Roman" w:hAnsi="Times New Roman" w:cs="Times New Roman"/>
          <w:sz w:val="28"/>
          <w:szCs w:val="28"/>
        </w:rPr>
        <w:t xml:space="preserve"> </w:t>
      </w:r>
      <w:r w:rsidR="00542269" w:rsidRPr="00542269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 w:rsidR="00542269">
        <w:rPr>
          <w:rFonts w:ascii="Times New Roman" w:hAnsi="Times New Roman" w:cs="Times New Roman"/>
          <w:sz w:val="28"/>
          <w:szCs w:val="28"/>
        </w:rPr>
        <w:t>.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  <w:r w:rsidR="00252AE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01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1C7019"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1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01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54226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 w:rsidR="005422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269">
        <w:rPr>
          <w:rFonts w:ascii="Times New Roman" w:hAnsi="Times New Roman" w:cs="Times New Roman"/>
          <w:sz w:val="28"/>
          <w:szCs w:val="28"/>
        </w:rPr>
        <w:t xml:space="preserve">    (Ф.И.О.)   подпись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A6A5E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</w:t>
      </w:r>
      <w:r w:rsidR="00252AE1">
        <w:rPr>
          <w:rFonts w:ascii="Times New Roman" w:hAnsi="Times New Roman" w:cs="Times New Roman"/>
          <w:sz w:val="28"/>
          <w:szCs w:val="28"/>
        </w:rPr>
        <w:t>н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CA6A5E" w:rsidRPr="004D08B7" w:rsidRDefault="00CA6A5E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CA6A5E" w:rsidRPr="00E54B38" w:rsidRDefault="00CA6A5E" w:rsidP="00CA6A5E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CA6A5E" w:rsidRDefault="00CA6A5E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252AE1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CA6A5E" w:rsidRPr="00252AE1" w:rsidRDefault="00CA6A5E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 на территории</w:t>
      </w:r>
      <w:r w:rsidR="001F4C3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CA6A5E" w:rsidRPr="00252AE1" w:rsidRDefault="00CA6A5E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CA6A5E" w:rsidRPr="00252AE1" w:rsidRDefault="00CA6A5E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CA6A5E" w:rsidRPr="00252AE1" w:rsidTr="001B7593">
        <w:tc>
          <w:tcPr>
            <w:tcW w:w="1384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CA6A5E" w:rsidRPr="00252AE1" w:rsidTr="001B7593">
        <w:tc>
          <w:tcPr>
            <w:tcW w:w="1384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CA6A5E" w:rsidRPr="00252AE1" w:rsidRDefault="00CA6A5E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outlineLvl w:val="1"/>
        <w:rPr>
          <w:bCs/>
          <w:sz w:val="28"/>
          <w:szCs w:val="28"/>
        </w:rPr>
      </w:pPr>
    </w:p>
    <w:p w:rsidR="00CA6A5E" w:rsidRPr="006F1F8C" w:rsidRDefault="00CA6A5E" w:rsidP="00CA6A5E"/>
    <w:p w:rsidR="00CA6A5E" w:rsidRPr="00542269" w:rsidRDefault="00CA6A5E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A6A5E" w:rsidRPr="00542269" w:rsidSect="00D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86"/>
    <w:rsid w:val="000D078E"/>
    <w:rsid w:val="000F4601"/>
    <w:rsid w:val="00100C33"/>
    <w:rsid w:val="001B7593"/>
    <w:rsid w:val="001C7019"/>
    <w:rsid w:val="001F4C3D"/>
    <w:rsid w:val="0023217A"/>
    <w:rsid w:val="00252AE1"/>
    <w:rsid w:val="002A5180"/>
    <w:rsid w:val="002C4971"/>
    <w:rsid w:val="00365826"/>
    <w:rsid w:val="00397AA5"/>
    <w:rsid w:val="003D0D58"/>
    <w:rsid w:val="003E0C98"/>
    <w:rsid w:val="004F7E40"/>
    <w:rsid w:val="00542269"/>
    <w:rsid w:val="00543302"/>
    <w:rsid w:val="005A3F92"/>
    <w:rsid w:val="005D3E56"/>
    <w:rsid w:val="007143B4"/>
    <w:rsid w:val="00783686"/>
    <w:rsid w:val="008428BD"/>
    <w:rsid w:val="00846D24"/>
    <w:rsid w:val="009B00CB"/>
    <w:rsid w:val="009C1689"/>
    <w:rsid w:val="00AF04E1"/>
    <w:rsid w:val="00BC47C4"/>
    <w:rsid w:val="00CA6A5E"/>
    <w:rsid w:val="00D0716E"/>
    <w:rsid w:val="00E54B38"/>
    <w:rsid w:val="00EE3DC1"/>
    <w:rsid w:val="00F8093C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  <o:r id="V:Rule2" type="connector" idref="#_x0000_s1040"/>
        <o:r id="V:Rule3" type="connector" idref="#_x0000_s1043"/>
      </o:rules>
    </o:shapelayout>
  </w:shapeDefaults>
  <w:decimalSymbol w:val=","/>
  <w:listSeparator w:val=";"/>
  <w15:docId w15:val="{9A174236-F9ED-46BF-960B-EEA83E04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686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Знак19"/>
    <w:basedOn w:val="a"/>
    <w:uiPriority w:val="99"/>
    <w:rsid w:val="007836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836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8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8368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3686"/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83686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rsid w:val="00783686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83686"/>
    <w:rPr>
      <w:rFonts w:cs="Times New Roman"/>
      <w:color w:val="106BBE"/>
    </w:rPr>
  </w:style>
  <w:style w:type="paragraph" w:styleId="a8">
    <w:name w:val="No Spacing"/>
    <w:uiPriority w:val="1"/>
    <w:qFormat/>
    <w:rsid w:val="00783686"/>
    <w:pPr>
      <w:spacing w:after="0" w:line="240" w:lineRule="auto"/>
    </w:pPr>
    <w:rPr>
      <w:rFonts w:eastAsia="Times New Roman"/>
    </w:rPr>
  </w:style>
  <w:style w:type="character" w:customStyle="1" w:styleId="FontStyle21">
    <w:name w:val="Font Style21"/>
    <w:rsid w:val="00783686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783686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6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F1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AA16-601D-4F9A-A27A-3A1C23B0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2015-01-26T07:10:00Z</cp:lastPrinted>
  <dcterms:created xsi:type="dcterms:W3CDTF">2015-01-20T05:52:00Z</dcterms:created>
  <dcterms:modified xsi:type="dcterms:W3CDTF">2015-01-29T06:40:00Z</dcterms:modified>
</cp:coreProperties>
</file>