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</w:t>
      </w:r>
      <w:r w:rsidRPr="007A4853">
        <w:rPr>
          <w:bCs/>
          <w:szCs w:val="28"/>
        </w:rPr>
        <w:t xml:space="preserve"> 1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Pr="007B03DC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</w:t>
      </w: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pStyle w:val="ac"/>
      </w:pPr>
      <w:r>
        <w:t xml:space="preserve">   ___________________________   в ______________________________________</w:t>
      </w:r>
    </w:p>
    <w:p w:rsidR="00724133" w:rsidRDefault="00724133" w:rsidP="00724133">
      <w:pPr>
        <w:pStyle w:val="ac"/>
      </w:pPr>
      <w:r>
        <w:t xml:space="preserve">     (регистрационный номер)        (указать наименование уполномоченного</w:t>
      </w:r>
    </w:p>
    <w:p w:rsidR="00724133" w:rsidRDefault="00724133" w:rsidP="00724133">
      <w:pPr>
        <w:pStyle w:val="ac"/>
      </w:pPr>
      <w:r>
        <w:t xml:space="preserve">                                                  на выдачу</w:t>
      </w:r>
    </w:p>
    <w:p w:rsidR="00724133" w:rsidRDefault="00724133" w:rsidP="00724133">
      <w:pPr>
        <w:pStyle w:val="ac"/>
      </w:pPr>
      <w:r>
        <w:t xml:space="preserve">   ___________________________   ________________________________________</w:t>
      </w:r>
    </w:p>
    <w:p w:rsidR="00724133" w:rsidRDefault="00724133" w:rsidP="00724133">
      <w:pPr>
        <w:pStyle w:val="ac"/>
      </w:pPr>
      <w:r>
        <w:t xml:space="preserve">       (дата регистрации)             специального разрешения органа)</w:t>
      </w: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pStyle w:val="ac"/>
        <w:jc w:val="center"/>
      </w:pPr>
      <w:r>
        <w:rPr>
          <w:rStyle w:val="aa"/>
          <w:bCs/>
          <w:szCs w:val="26"/>
        </w:rPr>
        <w:t>З А Я В Л Е Н И Е</w:t>
      </w:r>
    </w:p>
    <w:p w:rsidR="00724133" w:rsidRDefault="00724133" w:rsidP="00724133">
      <w:pPr>
        <w:pStyle w:val="ac"/>
        <w:jc w:val="center"/>
      </w:pPr>
      <w:r>
        <w:rPr>
          <w:rStyle w:val="aa"/>
          <w:bCs/>
          <w:szCs w:val="26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_________________________________________________________________________</w:t>
      </w:r>
    </w:p>
    <w:p w:rsidR="00724133" w:rsidRDefault="00724133" w:rsidP="00724133">
      <w:pPr>
        <w:pStyle w:val="ac"/>
      </w:pPr>
      <w:r>
        <w:t xml:space="preserve">     полное наименование юридического лица или Ф.И.О. индивидуального</w:t>
      </w:r>
    </w:p>
    <w:p w:rsidR="00724133" w:rsidRDefault="00724133" w:rsidP="00724133">
      <w:pPr>
        <w:pStyle w:val="ac"/>
      </w:pPr>
      <w:r>
        <w:t xml:space="preserve">                             предпринимателя)</w:t>
      </w:r>
    </w:p>
    <w:p w:rsidR="00724133" w:rsidRDefault="00724133" w:rsidP="00724133">
      <w:pPr>
        <w:pStyle w:val="ac"/>
      </w:pPr>
      <w:r>
        <w:t>просит __________________________________________________________________</w:t>
      </w:r>
    </w:p>
    <w:p w:rsidR="00724133" w:rsidRDefault="00724133" w:rsidP="00724133">
      <w:pPr>
        <w:pStyle w:val="ac"/>
      </w:pPr>
      <w:r>
        <w:t xml:space="preserve">           (оформить специальное разрешение, переоформить специальное</w:t>
      </w:r>
    </w:p>
    <w:p w:rsidR="00724133" w:rsidRDefault="00724133" w:rsidP="00724133">
      <w:pPr>
        <w:pStyle w:val="ac"/>
      </w:pPr>
      <w:r>
        <w:t xml:space="preserve">                                  разрешение)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на движение по автомобильным дорогам транспортного средства,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724133" w:rsidRDefault="00724133" w:rsidP="00724133">
      <w:pPr>
        <w:pStyle w:val="ac"/>
      </w:pPr>
      <w:r>
        <w:t>│        Тип, марка, модель         │  Государственный регистрационный  │</w:t>
      </w:r>
    </w:p>
    <w:p w:rsidR="00724133" w:rsidRDefault="00724133" w:rsidP="00724133">
      <w:pPr>
        <w:pStyle w:val="ac"/>
      </w:pPr>
      <w:r>
        <w:t>│      транспортного средства       │    знак транспортного средства    │</w:t>
      </w:r>
    </w:p>
    <w:p w:rsidR="00724133" w:rsidRDefault="00724133" w:rsidP="00724133">
      <w:pPr>
        <w:pStyle w:val="ac"/>
      </w:pPr>
      <w: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724133" w:rsidRDefault="00724133" w:rsidP="00724133">
      <w:pPr>
        <w:pStyle w:val="ac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724133" w:rsidRDefault="00724133" w:rsidP="00724133">
      <w:pPr>
        <w:pStyle w:val="ac"/>
      </w:pPr>
      <w: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 xml:space="preserve">осуществляющего  перевозку  опасных  грузов  (согласно   </w:t>
      </w:r>
      <w:hyperlink w:anchor="sub_121000" w:history="1">
        <w:r w:rsidRPr="00034263">
          <w:rPr>
            <w:rStyle w:val="a8"/>
            <w:color w:val="000000" w:themeColor="text1"/>
          </w:rPr>
          <w:t>приложению</w:t>
        </w:r>
      </w:hyperlink>
      <w:r>
        <w:t>)   по</w:t>
      </w:r>
    </w:p>
    <w:p w:rsidR="00724133" w:rsidRDefault="00724133" w:rsidP="00724133">
      <w:pPr>
        <w:pStyle w:val="ac"/>
      </w:pPr>
      <w:r>
        <w:t>маршруту (маршрутам)</w:t>
      </w:r>
    </w:p>
    <w:p w:rsidR="00724133" w:rsidRDefault="00724133" w:rsidP="00724133">
      <w:pPr>
        <w:pStyle w:val="ac"/>
      </w:pPr>
      <w:r>
        <w:t>_________________________________________________________________________</w:t>
      </w:r>
    </w:p>
    <w:p w:rsidR="00724133" w:rsidRDefault="00724133" w:rsidP="00724133">
      <w:pPr>
        <w:pStyle w:val="ac"/>
      </w:pPr>
      <w:r>
        <w:lastRenderedPageBreak/>
        <w:t xml:space="preserve">  (маршрут (с указанием начального, основных промежуточных и конечного</w:t>
      </w:r>
    </w:p>
    <w:p w:rsidR="00724133" w:rsidRDefault="00724133" w:rsidP="00724133">
      <w:pPr>
        <w:pStyle w:val="ac"/>
      </w:pPr>
      <w:r>
        <w:t xml:space="preserve">            пунктов автомобильных дорог, по которым проходит</w:t>
      </w:r>
    </w:p>
    <w:p w:rsidR="00724133" w:rsidRDefault="00724133" w:rsidP="00724133">
      <w:pPr>
        <w:pStyle w:val="ac"/>
      </w:pPr>
      <w:r>
        <w:t>_________________________________________________________________________</w:t>
      </w:r>
    </w:p>
    <w:p w:rsidR="00724133" w:rsidRDefault="00724133" w:rsidP="00724133">
      <w:pPr>
        <w:pStyle w:val="ac"/>
      </w:pPr>
      <w:r>
        <w:t xml:space="preserve">    маршрут транспортного средства, осуществляющего перевозку опасных</w:t>
      </w:r>
    </w:p>
    <w:p w:rsidR="00724133" w:rsidRDefault="00724133" w:rsidP="00724133">
      <w:pPr>
        <w:pStyle w:val="ac"/>
      </w:pPr>
      <w:r>
        <w:t xml:space="preserve">                                 грузов))</w:t>
      </w:r>
      <w:hyperlink w:anchor="sub_12111" w:history="1">
        <w:r>
          <w:rPr>
            <w:rStyle w:val="a8"/>
            <w:sz w:val="26"/>
            <w:szCs w:val="26"/>
          </w:rPr>
          <w:t>*</w:t>
        </w:r>
      </w:hyperlink>
    </w:p>
    <w:p w:rsidR="00724133" w:rsidRDefault="00724133" w:rsidP="00724133">
      <w:pPr>
        <w:pStyle w:val="ac"/>
      </w:pPr>
      <w:r>
        <w:t>на срок действия с ______________________ по ____________________________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Местонахождение заявителя _______________________________________________</w:t>
      </w:r>
    </w:p>
    <w:p w:rsidR="00724133" w:rsidRDefault="00724133" w:rsidP="00724133">
      <w:pPr>
        <w:pStyle w:val="ac"/>
      </w:pPr>
      <w:r>
        <w:t xml:space="preserve">                            (индекс, юридический адрес или адрес места</w:t>
      </w:r>
    </w:p>
    <w:p w:rsidR="00724133" w:rsidRDefault="00724133" w:rsidP="00724133">
      <w:pPr>
        <w:pStyle w:val="ac"/>
      </w:pPr>
      <w:r>
        <w:t xml:space="preserve">                                      жительства заявителя)</w:t>
      </w:r>
    </w:p>
    <w:p w:rsidR="00724133" w:rsidRDefault="00724133" w:rsidP="00724133">
      <w:pPr>
        <w:pStyle w:val="ac"/>
      </w:pPr>
      <w:r>
        <w:t>_________________________________________________________________________</w:t>
      </w:r>
    </w:p>
    <w:p w:rsidR="00724133" w:rsidRDefault="00724133" w:rsidP="00724133">
      <w:pPr>
        <w:pStyle w:val="ac"/>
      </w:pPr>
      <w:r>
        <w:t xml:space="preserve">                   (индекс, почтовый адрес заявителя)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Телефон __________________________ Факс _________________________________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ИНН ______________________________ ОГРН _________________________________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_________________________________________________________________________</w:t>
      </w:r>
    </w:p>
    <w:p w:rsidR="00724133" w:rsidRDefault="00724133" w:rsidP="00724133">
      <w:pPr>
        <w:pStyle w:val="ac"/>
      </w:pPr>
      <w:r>
        <w:t xml:space="preserve"> (дополнительная информация, указываемая заявителем при подаче заявления)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Необходимые документы к заявлению  прилагаются.  Заявитель   подтверждает</w:t>
      </w:r>
    </w:p>
    <w:p w:rsidR="00724133" w:rsidRDefault="00724133" w:rsidP="00724133">
      <w:pPr>
        <w:pStyle w:val="ac"/>
      </w:pPr>
      <w:r>
        <w:t>подлинность и достоверность представленных сведений и документов.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Руководитель ____________________________________________________________</w:t>
      </w:r>
    </w:p>
    <w:p w:rsidR="00724133" w:rsidRDefault="00724133" w:rsidP="00724133">
      <w:pPr>
        <w:pStyle w:val="ac"/>
      </w:pPr>
      <w:r>
        <w:t xml:space="preserve">                            (должность, Ф.И.О, подпись)</w:t>
      </w:r>
    </w:p>
    <w:p w:rsidR="00724133" w:rsidRPr="00306A10" w:rsidRDefault="00724133" w:rsidP="00724133">
      <w:pPr>
        <w:ind w:firstLine="720"/>
        <w:jc w:val="both"/>
        <w:rPr>
          <w:sz w:val="16"/>
          <w:szCs w:val="16"/>
        </w:rPr>
      </w:pPr>
    </w:p>
    <w:p w:rsidR="00724133" w:rsidRDefault="00724133" w:rsidP="00724133">
      <w:pPr>
        <w:pStyle w:val="ac"/>
      </w:pPr>
      <w:r>
        <w:t>"___" __________20 ____ г.                                           МП.</w:t>
      </w: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  <w:r>
        <w:t>_____________________________</w:t>
      </w:r>
    </w:p>
    <w:p w:rsidR="00724133" w:rsidRDefault="00724133" w:rsidP="00724133">
      <w:pPr>
        <w:ind w:firstLine="720"/>
        <w:jc w:val="both"/>
      </w:pPr>
      <w:r>
        <w:t xml:space="preserve"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sub_121000" w:history="1">
        <w:r w:rsidRPr="00034263">
          <w:rPr>
            <w:rStyle w:val="a8"/>
            <w:color w:val="000000" w:themeColor="text1"/>
          </w:rPr>
          <w:t>приложении</w:t>
        </w:r>
      </w:hyperlink>
      <w:r w:rsidRPr="00034263">
        <w:rPr>
          <w:color w:val="000000" w:themeColor="text1"/>
        </w:rPr>
        <w:t xml:space="preserve"> </w:t>
      </w:r>
      <w:r>
        <w:t>к заявлению о получении специального разрешения.</w:t>
      </w: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ind w:firstLine="720"/>
        <w:jc w:val="both"/>
      </w:pP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Приложение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 xml:space="preserve">к </w:t>
      </w:r>
      <w:hyperlink w:anchor="sub_12000" w:history="1">
        <w:r w:rsidRPr="00955C88">
          <w:rPr>
            <w:rStyle w:val="a8"/>
            <w:bCs/>
            <w:color w:val="000000" w:themeColor="text1"/>
            <w:sz w:val="22"/>
            <w:szCs w:val="22"/>
          </w:rPr>
          <w:t>заявлению</w:t>
        </w:r>
      </w:hyperlink>
      <w:r w:rsidRPr="00955C88">
        <w:rPr>
          <w:rStyle w:val="aa"/>
          <w:b w:val="0"/>
          <w:bCs/>
          <w:sz w:val="22"/>
          <w:szCs w:val="22"/>
        </w:rPr>
        <w:t xml:space="preserve"> о получении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специального разрешения на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движение по автомобильным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дорогам т</w:t>
      </w:r>
      <w:r w:rsidRPr="00034263"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осуществляющего перевозку</w:t>
      </w:r>
    </w:p>
    <w:p w:rsidR="00724133" w:rsidRPr="00955C88" w:rsidRDefault="00724133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опасных грузов</w:t>
      </w:r>
    </w:p>
    <w:p w:rsidR="00724133" w:rsidRPr="00C463B6" w:rsidRDefault="00724133" w:rsidP="00724133">
      <w:pPr>
        <w:pStyle w:val="1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1. Сведения о заявленном для перевозки опасном грузе (опасных грузах)</w:t>
      </w:r>
    </w:p>
    <w:tbl>
      <w:tblPr>
        <w:tblpPr w:leftFromText="180" w:rightFromText="180" w:vertAnchor="text" w:horzAnchor="margin" w:tblpXSpec="center" w:tblpY="10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724133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724133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</w:tbl>
    <w:p w:rsidR="00724133" w:rsidRPr="00306A10" w:rsidRDefault="00724133" w:rsidP="00724133">
      <w:pPr>
        <w:ind w:firstLine="720"/>
        <w:jc w:val="both"/>
      </w:pPr>
    </w:p>
    <w:p w:rsidR="00724133" w:rsidRPr="00306A10" w:rsidRDefault="00724133" w:rsidP="00724133">
      <w:pPr>
        <w:ind w:firstLine="720"/>
        <w:jc w:val="both"/>
      </w:pPr>
    </w:p>
    <w:p w:rsidR="00724133" w:rsidRPr="00C463B6" w:rsidRDefault="00724133" w:rsidP="00724133">
      <w:pPr>
        <w:pStyle w:val="1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2. Дополнительные сведения при перевозке опасных грузов</w:t>
      </w:r>
    </w:p>
    <w:tbl>
      <w:tblPr>
        <w:tblpPr w:leftFromText="180" w:rightFromText="180" w:vertAnchor="text" w:horzAnchor="margin" w:tblpXSpec="center" w:tblpY="133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5"/>
        <w:gridCol w:w="6614"/>
      </w:tblGrid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грузоотправителя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грузополучателя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Телефоны вызова аварийных служб по маршруту перевозки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стоянок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  <w:tr w:rsidR="00724133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C463B6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заправки топливом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306A10" w:rsidRDefault="00724133" w:rsidP="001C7B05">
            <w:pPr>
              <w:pStyle w:val="ab"/>
              <w:rPr>
                <w:sz w:val="26"/>
                <w:szCs w:val="26"/>
              </w:rPr>
            </w:pPr>
          </w:p>
        </w:tc>
      </w:tr>
    </w:tbl>
    <w:p w:rsidR="00724133" w:rsidRPr="00306A10" w:rsidRDefault="00724133" w:rsidP="00724133">
      <w:pPr>
        <w:ind w:firstLine="720"/>
        <w:jc w:val="both"/>
      </w:pPr>
    </w:p>
    <w:p w:rsidR="00724133" w:rsidRPr="00306A10" w:rsidRDefault="00724133" w:rsidP="00724133">
      <w:pPr>
        <w:ind w:firstLine="720"/>
        <w:jc w:val="both"/>
      </w:pPr>
    </w:p>
    <w:p w:rsidR="00724133" w:rsidRPr="00C463B6" w:rsidRDefault="00724133" w:rsidP="00724133">
      <w:pPr>
        <w:pStyle w:val="ac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____________________________________________________________</w:t>
      </w:r>
    </w:p>
    <w:p w:rsidR="00724133" w:rsidRPr="00C463B6" w:rsidRDefault="00724133" w:rsidP="00724133">
      <w:pPr>
        <w:pStyle w:val="ac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 xml:space="preserve">                            (ФИО, должность, подпись)</w:t>
      </w:r>
    </w:p>
    <w:p w:rsidR="00724133" w:rsidRDefault="00724133" w:rsidP="00724133">
      <w:pPr>
        <w:pStyle w:val="ac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"___" ___________ 20__ г.                                   М.П.</w:t>
      </w:r>
    </w:p>
    <w:p w:rsidR="00724133" w:rsidRDefault="00724133" w:rsidP="00724133"/>
    <w:p w:rsidR="00724133" w:rsidRDefault="00724133" w:rsidP="00724133"/>
    <w:p w:rsidR="00724133" w:rsidRDefault="00724133" w:rsidP="00724133"/>
    <w:p w:rsidR="00724133" w:rsidRDefault="00724133" w:rsidP="00724133"/>
    <w:p w:rsidR="00724133" w:rsidRDefault="00724133" w:rsidP="00724133"/>
    <w:p w:rsidR="00724133" w:rsidRPr="00C463B6" w:rsidRDefault="00724133" w:rsidP="00724133"/>
    <w:p w:rsidR="00724133" w:rsidRDefault="00724133" w:rsidP="00724133">
      <w:pPr>
        <w:jc w:val="both"/>
        <w:rPr>
          <w:sz w:val="28"/>
          <w:szCs w:val="28"/>
        </w:rPr>
      </w:pP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Pr="007B03DC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8"/>
        <w:gridCol w:w="6187"/>
      </w:tblGrid>
      <w:tr w:rsidR="00724133" w:rsidTr="001C7B05">
        <w:tc>
          <w:tcPr>
            <w:tcW w:w="10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1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Специальное разрешение N ____________</w:t>
            </w:r>
          </w:p>
          <w:p w:rsidR="00724133" w:rsidRDefault="00724133" w:rsidP="001C7B05">
            <w:pPr>
              <w:pStyle w:val="1"/>
            </w:pPr>
            <w:r w:rsidRPr="00034263">
              <w:rPr>
                <w:rFonts w:ascii="Times New Roman" w:hAnsi="Times New Roman" w:cs="Times New Roman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Наименование и организационно-правовая форма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Местонахождение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Тип, марка, модель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Срок действия специального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 ___________________ по ____________________</w:t>
            </w: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Маршрут (маршруты) движения транспортного средства, осуществляющего перевозку опасных грузов</w:t>
            </w:r>
            <w:hyperlink w:anchor="sub_1000" w:history="1">
              <w:r w:rsidRPr="00034263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 и телефон грузоотправителя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 и телефон грузополучателя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Места стоянок и заправок топливом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spacing w:after="200" w:line="276" w:lineRule="auto"/>
      </w:pPr>
      <w:r>
        <w:br w:type="page"/>
      </w:r>
    </w:p>
    <w:p w:rsidR="00724133" w:rsidRDefault="00724133" w:rsidP="00724133"/>
    <w:p w:rsidR="00724133" w:rsidRPr="00034263" w:rsidRDefault="00724133" w:rsidP="00724133">
      <w:pPr>
        <w:ind w:firstLine="698"/>
      </w:pPr>
      <w:r w:rsidRPr="00034263">
        <w:rPr>
          <w:rStyle w:val="aa"/>
          <w:bCs/>
          <w:sz w:val="24"/>
        </w:rPr>
        <w:t>Оборотная сторона специального разрешения</w:t>
      </w:r>
    </w:p>
    <w:tbl>
      <w:tblPr>
        <w:tblpPr w:leftFromText="180" w:rightFromText="180" w:vertAnchor="text" w:horzAnchor="page" w:tblpX="1168" w:tblpY="15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2"/>
        <w:gridCol w:w="4753"/>
      </w:tblGrid>
      <w:tr w:rsidR="00724133" w:rsidTr="001C7B05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Особые условия действия специального разрешения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Отметки должностных лиц надзорных контрольных органов</w:t>
            </w: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24133" w:rsidTr="001C7B05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133" w:rsidRPr="00034263" w:rsidRDefault="00724133" w:rsidP="001C7B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24133" w:rsidRDefault="00724133" w:rsidP="00724133"/>
    <w:p w:rsidR="00724133" w:rsidRDefault="00724133" w:rsidP="00724133"/>
    <w:p w:rsidR="00724133" w:rsidRDefault="00724133" w:rsidP="00724133">
      <w:r>
        <w:t>_____________________________</w:t>
      </w:r>
    </w:p>
    <w:p w:rsidR="00724133" w:rsidRDefault="00724133" w:rsidP="00724133">
      <w:r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</w:t>
      </w:r>
      <w:hyperlink w:anchor="sub_11002" w:history="1">
        <w:r w:rsidRPr="00034263">
          <w:rPr>
            <w:rStyle w:val="a8"/>
            <w:rFonts w:cs="Arial"/>
            <w:color w:val="000000" w:themeColor="text1"/>
          </w:rPr>
          <w:t>графе</w:t>
        </w:r>
      </w:hyperlink>
      <w:r>
        <w:t xml:space="preserve">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на__ л.</w:t>
      </w:r>
    </w:p>
    <w:p w:rsidR="00724133" w:rsidRDefault="00724133" w:rsidP="00724133"/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jc w:val="both"/>
        <w:rPr>
          <w:sz w:val="28"/>
          <w:szCs w:val="28"/>
        </w:rPr>
      </w:pPr>
    </w:p>
    <w:p w:rsidR="00724133" w:rsidRDefault="00724133" w:rsidP="007241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Default="00724133" w:rsidP="00724133">
      <w:pPr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Default="00724133" w:rsidP="00724133">
      <w:pPr>
        <w:jc w:val="right"/>
        <w:rPr>
          <w:sz w:val="22"/>
          <w:szCs w:val="22"/>
        </w:rPr>
      </w:pPr>
    </w:p>
    <w:p w:rsidR="00724133" w:rsidRPr="0021100A" w:rsidRDefault="00724133" w:rsidP="00724133">
      <w:pPr>
        <w:tabs>
          <w:tab w:val="left" w:pos="2340"/>
        </w:tabs>
        <w:jc w:val="center"/>
        <w:rPr>
          <w:b/>
          <w:sz w:val="28"/>
          <w:szCs w:val="28"/>
        </w:rPr>
      </w:pPr>
      <w:r w:rsidRPr="0021100A">
        <w:rPr>
          <w:b/>
          <w:sz w:val="28"/>
          <w:szCs w:val="28"/>
        </w:rPr>
        <w:t>Блок-схема предоставления муниципальной услуги.</w:t>
      </w:r>
    </w:p>
    <w:p w:rsidR="00724133" w:rsidRDefault="0025639C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  <w:r w:rsidRPr="0025639C">
        <w:rPr>
          <w:noProof/>
        </w:rPr>
        <w:pict>
          <v:group id="_x0000_s1123" editas="canvas" style="position:absolute;margin-left:-500.3pt;margin-top:8.75pt;width:502.95pt;height:567.35pt;z-index:251663360;mso-position-horizontal-relative:char;mso-position-vertical-relative:line" coordorigin="765,3591" coordsize="10270,115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765;top:3591;width:10270;height:11586" o:preferrelative="f">
              <v:fill o:detectmouseclick="t"/>
              <v:path o:extrusionok="t" o:connecttype="none"/>
            </v:shape>
            <v:oval id="_x0000_s1125" style="position:absolute;left:2455;top:4017;width:8099;height:540">
              <v:textbox style="mso-next-textbox:#_x0000_s1125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26" type="#_x0000_t4" style="position:absolute;left:2215;top:4737;width:8040;height:1800">
              <v:textbox style="mso-next-textbox:#_x0000_s1126" inset="0,0,0,0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127" style="position:absolute" from="6295,4557" to="6296,4737">
              <v:stroke endarrow="block"/>
            </v:line>
            <v:line id="_x0000_s1128" style="position:absolute;flip:x" from="1855,8697" to="2235,8698"/>
            <v:line id="_x0000_s1129" style="position:absolute" from="10135,8697" to="10855,869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1615;top:4962;width:720;height:855" filled="f" stroked="f">
              <v:textbox style="mso-next-textbox:#_x0000_s1130" inset="2.48919mm,1.2446mm,2.48919mm,1.2446mm">
                <w:txbxContent>
                  <w:p w:rsidR="00724133" w:rsidRPr="00A04678" w:rsidRDefault="00724133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131" type="#_x0000_t202" style="position:absolute;left:10137;top:4737;width:719;height:733" filled="f" stroked="f">
              <v:textbox style="mso-next-textbox:#_x0000_s1131" inset="2.48919mm,1.2446mm,2.48919mm,1.2446mm">
                <w:txbxContent>
                  <w:p w:rsidR="00724133" w:rsidRPr="00A04678" w:rsidRDefault="00724133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132" type="#_x0000_t202" style="position:absolute;left:1495;top:12477;width:9540;height:540">
              <v:textbox style="mso-next-textbox:#_x0000_s1132" inset=".49mm,.294mm,.49mm,.294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133" type="#_x0000_t202" style="position:absolute;left:6355;top:11038;width:4560;height:900">
              <v:textbox style="mso-next-textbox:#_x0000_s1133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134" type="#_x0000_t202" style="position:absolute;left:2215;top:6717;width:8760;height:900">
              <v:textbox style="mso-next-textbox:#_x0000_s1134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135" type="#_x0000_t202" style="position:absolute;left:1495;top:11037;width:4319;height:720">
              <v:textbox style="mso-next-textbox:#_x0000_s1135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136" style="position:absolute" from="6175,7617" to="6176,7797">
              <v:stroke endarrow="block"/>
            </v:line>
            <v:line id="_x0000_s1137" style="position:absolute" from="1855,8697" to="1856,11037">
              <v:stroke endarrow="block"/>
            </v:line>
            <v:line id="_x0000_s1138" style="position:absolute" from="10860,8698" to="10861,11138">
              <v:stroke endarrow="block"/>
            </v:line>
            <v:line id="_x0000_s1139" style="position:absolute" from="8456,11037" to="8457,11038">
              <v:stroke endarrow="block"/>
            </v:line>
            <v:line id="_x0000_s1140" style="position:absolute" from="3415,11757" to="3416,12477">
              <v:stroke endarrow="block"/>
            </v:line>
            <v:line id="_x0000_s1141" style="position:absolute" from="8695,11937" to="8696,12477">
              <v:stroke endarrow="block"/>
            </v:line>
            <v:line id="_x0000_s1142" style="position:absolute;flip:x" from="1615,5637" to="2215,5638"/>
            <v:line id="_x0000_s1143" style="position:absolute" from="10255,5637" to="10855,5638"/>
            <v:line id="_x0000_s1144" style="position:absolute" from="1615,5637" to="1616,11037">
              <v:stroke endarrow="block"/>
            </v:line>
            <v:line id="_x0000_s1145" style="position:absolute" from="10855,5637" to="10856,6717">
              <v:stroke endarrow="block"/>
            </v:line>
            <v:shape id="_x0000_s1146" type="#_x0000_t4" style="position:absolute;left:2215;top:7797;width:7920;height:1800">
              <v:textbox style="mso-next-textbox:#_x0000_s1146" inset="0,0,0,0">
                <w:txbxContent>
                  <w:p w:rsidR="00724133" w:rsidRDefault="00724133" w:rsidP="00724133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147" type="#_x0000_t202" style="position:absolute;left:1735;top:8058;width:720;height:639" filled="f" stroked="f">
              <v:textbox style="mso-next-textbox:#_x0000_s1147" inset="2.48919mm,1.2446mm,2.48919mm,1.2446mm">
                <w:txbxContent>
                  <w:p w:rsidR="00724133" w:rsidRPr="00A04678" w:rsidRDefault="00724133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148" type="#_x0000_t202" style="position:absolute;left:10134;top:7796;width:720;height:760" filled="f" stroked="f">
              <v:textbox style="mso-next-textbox:#_x0000_s1148" inset="2.48919mm,1.2446mm,2.48919mm,1.2446mm">
                <w:txbxContent>
                  <w:p w:rsidR="00724133" w:rsidRPr="00A04678" w:rsidRDefault="00724133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149" style="position:absolute" from="6175,13017" to="6176,13377">
              <v:stroke endarrow="block"/>
            </v:line>
            <v:oval id="_x0000_s1150" style="position:absolute;left:1615;top:14457;width:9300;height:720">
              <v:textbox style="mso-next-textbox:#_x0000_s1150" inset="2.48919mm,1.2446mm,2.48919mm,1.2446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151" style="position:absolute" from="6295,13917" to="6295,14457">
              <v:stroke endarrow="block"/>
            </v:line>
            <v:shape id="_x0000_s1152" type="#_x0000_t202" style="position:absolute;left:1495;top:13377;width:9540;height:540">
              <v:textbox style="mso-next-textbox:#_x0000_s1152" inset=".49mm,.294mm,.49mm,.294mm">
                <w:txbxContent>
                  <w:p w:rsidR="00724133" w:rsidRPr="00AC50E3" w:rsidRDefault="00724133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</w:t>
                    </w:r>
                    <w:r>
                      <w:rPr>
                        <w:sz w:val="20"/>
                        <w:szCs w:val="20"/>
                      </w:rPr>
                      <w:t>венной пошлины</w:t>
                    </w:r>
                  </w:p>
                </w:txbxContent>
              </v:textbox>
            </v:shape>
          </v:group>
        </w:pict>
      </w:r>
    </w:p>
    <w:p w:rsidR="00724133" w:rsidRDefault="00724133" w:rsidP="00724133">
      <w:pPr>
        <w:pStyle w:val="ac"/>
        <w:jc w:val="center"/>
      </w:pPr>
      <w:r>
        <w:rPr>
          <w:spacing w:val="-3"/>
          <w:sz w:val="28"/>
          <w:szCs w:val="28"/>
        </w:rPr>
        <w:tab/>
      </w:r>
    </w:p>
    <w:p w:rsidR="00724133" w:rsidRDefault="00724133" w:rsidP="00724133">
      <w:pPr>
        <w:ind w:firstLine="720"/>
        <w:jc w:val="both"/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tabs>
          <w:tab w:val="left" w:pos="945"/>
        </w:tabs>
        <w:spacing w:before="125" w:line="326" w:lineRule="exac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724133" w:rsidRDefault="00724133" w:rsidP="00724133">
      <w:pPr>
        <w:spacing w:after="200" w:line="276" w:lineRule="auto"/>
      </w:pPr>
      <w:r>
        <w:br w:type="page"/>
      </w: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4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Default="00724133" w:rsidP="00724133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Pr="0021100A" w:rsidRDefault="00724133" w:rsidP="00724133"/>
    <w:tbl>
      <w:tblPr>
        <w:tblpPr w:leftFromText="180" w:rightFromText="180" w:vertAnchor="text" w:horzAnchor="margin" w:tblpXSpec="right" w:tblpY="-25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</w:tblGrid>
      <w:tr w:rsidR="00724133" w:rsidRPr="00FB63D7" w:rsidTr="001C7B05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br/>
              <w:t>Руководителю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наименование юридического, физического лица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Ф.И.О.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724133" w:rsidRPr="00FB63D7" w:rsidRDefault="00724133" w:rsidP="001C7B0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адрес</w:t>
            </w:r>
          </w:p>
        </w:tc>
      </w:tr>
      <w:tr w:rsidR="00724133" w:rsidRPr="00FB63D7" w:rsidTr="001C7B05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spacing w:line="328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724133" w:rsidRDefault="00724133" w:rsidP="00724133"/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>УВЕДОМЛЕНИЕ</w:t>
      </w:r>
    </w:p>
    <w:p w:rsidR="00724133" w:rsidRDefault="00724133" w:rsidP="00724133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</w:t>
      </w:r>
    </w:p>
    <w:p w:rsidR="00724133" w:rsidRPr="00FB63D7" w:rsidRDefault="00724133" w:rsidP="00724133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 xml:space="preserve">На Ваше заявление администрация </w:t>
      </w:r>
      <w:r>
        <w:rPr>
          <w:color w:val="444444"/>
        </w:rPr>
        <w:t>Шуйского муниципального района</w:t>
      </w:r>
      <w:r w:rsidRPr="00FB63D7">
        <w:rPr>
          <w:color w:val="444444"/>
        </w:rPr>
        <w:t xml:space="preserve"> сообщает, что выдать разрешение на</w:t>
      </w:r>
      <w:r w:rsidRPr="008D1FEC">
        <w:rPr>
          <w:color w:val="444444"/>
        </w:rPr>
        <w:t xml:space="preserve"> </w:t>
      </w:r>
      <w:r>
        <w:rPr>
          <w:color w:val="444444"/>
        </w:rPr>
        <w:t>перевозку</w:t>
      </w:r>
      <w:r w:rsidRPr="00FB63D7">
        <w:rPr>
          <w:color w:val="444444"/>
        </w:rPr>
        <w:t xml:space="preserve"> </w:t>
      </w:r>
      <w:r>
        <w:rPr>
          <w:color w:val="444444"/>
        </w:rPr>
        <w:t xml:space="preserve">опасных грузов по </w:t>
      </w:r>
      <w:r w:rsidRPr="00FB63D7">
        <w:rPr>
          <w:color w:val="444444"/>
        </w:rPr>
        <w:t>дорогам</w:t>
      </w:r>
      <w:r>
        <w:rPr>
          <w:color w:val="444444"/>
        </w:rPr>
        <w:t xml:space="preserve"> общего пользования местного значения </w:t>
      </w:r>
      <w:r w:rsidRPr="00FB63D7">
        <w:rPr>
          <w:color w:val="444444"/>
        </w:rPr>
        <w:t xml:space="preserve">в границах </w:t>
      </w:r>
      <w:r>
        <w:rPr>
          <w:color w:val="444444"/>
        </w:rPr>
        <w:t xml:space="preserve">Шуйского муниципального района </w:t>
      </w:r>
      <w:r w:rsidRPr="00FB63D7">
        <w:rPr>
          <w:color w:val="444444"/>
        </w:rPr>
        <w:t>_____________________________________________________________________</w:t>
      </w:r>
    </w:p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(место проезда)</w:t>
      </w:r>
    </w:p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не представляется возможным, поскольку ______________________________________________________________________</w:t>
      </w:r>
    </w:p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(указывается причина)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2"/>
        <w:gridCol w:w="1902"/>
        <w:gridCol w:w="2555"/>
      </w:tblGrid>
      <w:tr w:rsidR="00724133" w:rsidRPr="00FB63D7" w:rsidTr="001C7B05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_______________________________________</w:t>
            </w:r>
          </w:p>
          <w:p w:rsidR="00724133" w:rsidRPr="00FB63D7" w:rsidRDefault="00724133" w:rsidP="001C7B05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724133" w:rsidRPr="00FB63D7" w:rsidRDefault="00724133" w:rsidP="001C7B05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</w:t>
            </w:r>
          </w:p>
          <w:p w:rsidR="00724133" w:rsidRPr="00FB63D7" w:rsidRDefault="00724133" w:rsidP="001C7B05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(расшифровка подписи)</w:t>
            </w:r>
          </w:p>
        </w:tc>
      </w:tr>
    </w:tbl>
    <w:p w:rsidR="00724133" w:rsidRPr="00FB63D7" w:rsidRDefault="00724133" w:rsidP="00724133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Ф.И.О.  исполнителя        Телефон                      М.П.</w:t>
      </w: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5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Default="00724133" w:rsidP="00724133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опасных грузов по дорогам общего пользования местного значения на территории Шуйского муниципального района 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724133" w:rsidRDefault="00724133" w:rsidP="00724133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34"/>
        <w:gridCol w:w="992"/>
        <w:gridCol w:w="992"/>
        <w:gridCol w:w="1134"/>
        <w:gridCol w:w="1559"/>
        <w:gridCol w:w="1418"/>
        <w:gridCol w:w="1418"/>
        <w:gridCol w:w="1418"/>
      </w:tblGrid>
      <w:tr w:rsidR="00724133" w:rsidTr="001C7B05">
        <w:tc>
          <w:tcPr>
            <w:tcW w:w="534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992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134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1559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и регистрационный номер транспортного средства</w:t>
            </w: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пошлины</w:t>
            </w: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№ платеж. документов</w:t>
            </w:r>
          </w:p>
        </w:tc>
      </w:tr>
      <w:tr w:rsidR="00724133" w:rsidTr="001C7B05">
        <w:tc>
          <w:tcPr>
            <w:tcW w:w="534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33" w:rsidRDefault="00724133" w:rsidP="001C7B0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133" w:rsidRDefault="00724133" w:rsidP="00724133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724133" w:rsidRDefault="00724133" w:rsidP="00724133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724133" w:rsidRPr="00B71E07" w:rsidRDefault="00724133" w:rsidP="0072413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24133" w:rsidRDefault="00724133" w:rsidP="00724133">
      <w:pPr>
        <w:spacing w:line="276" w:lineRule="auto"/>
        <w:jc w:val="right"/>
      </w:pPr>
      <w:r>
        <w:br w:type="page"/>
      </w:r>
    </w:p>
    <w:p w:rsidR="00724133" w:rsidRPr="007A4853" w:rsidRDefault="00724133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6</w:t>
      </w:r>
    </w:p>
    <w:p w:rsidR="00724133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724133" w:rsidRPr="007B03DC" w:rsidRDefault="00724133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724133" w:rsidRDefault="00724133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724133" w:rsidRDefault="00724133" w:rsidP="00724133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724133" w:rsidRDefault="00724133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0"/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393"/>
        <w:gridCol w:w="851"/>
      </w:tblGrid>
      <w:tr w:rsidR="00724133" w:rsidTr="001C7B0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jc w:val="center"/>
            </w:pPr>
            <w:r>
              <w:t>0401060</w:t>
            </w:r>
          </w:p>
        </w:tc>
      </w:tr>
      <w:tr w:rsidR="00724133" w:rsidTr="001C7B0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both"/>
              <w:rPr>
                <w:sz w:val="16"/>
                <w:szCs w:val="16"/>
              </w:rPr>
            </w:pPr>
          </w:p>
        </w:tc>
      </w:tr>
    </w:tbl>
    <w:p w:rsidR="00724133" w:rsidRDefault="00724133" w:rsidP="00724133">
      <w:pPr>
        <w:shd w:val="clear" w:color="auto" w:fill="FFFFFF"/>
        <w:spacing w:before="5"/>
        <w:ind w:right="48"/>
        <w:jc w:val="right"/>
      </w:pPr>
    </w:p>
    <w:tbl>
      <w:tblPr>
        <w:tblpPr w:leftFromText="180" w:rightFromText="180" w:vertAnchor="text" w:horzAnchor="margin" w:tblpY="118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143"/>
        <w:gridCol w:w="425"/>
      </w:tblGrid>
      <w:tr w:rsidR="00724133" w:rsidTr="001C7B0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jc w:val="center"/>
            </w:pPr>
            <w:r>
              <w:t>01</w:t>
            </w:r>
          </w:p>
        </w:tc>
      </w:tr>
      <w:tr w:rsidR="00724133" w:rsidTr="001C7B0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4133" w:rsidRDefault="00724133" w:rsidP="00724133">
      <w:pPr>
        <w:shd w:val="clear" w:color="auto" w:fill="FFFFFF"/>
        <w:spacing w:before="5"/>
        <w:ind w:right="48"/>
        <w:jc w:val="center"/>
      </w:pPr>
    </w:p>
    <w:tbl>
      <w:tblPr>
        <w:tblpPr w:leftFromText="180" w:rightFromText="180" w:vertAnchor="text" w:horzAnchor="margin" w:tblpY="175"/>
        <w:tblW w:w="998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41"/>
        <w:gridCol w:w="1426"/>
        <w:gridCol w:w="285"/>
        <w:gridCol w:w="571"/>
        <w:gridCol w:w="855"/>
        <w:gridCol w:w="570"/>
        <w:gridCol w:w="572"/>
        <w:gridCol w:w="570"/>
        <w:gridCol w:w="429"/>
        <w:gridCol w:w="427"/>
        <w:gridCol w:w="714"/>
        <w:gridCol w:w="570"/>
        <w:gridCol w:w="713"/>
        <w:gridCol w:w="855"/>
        <w:gridCol w:w="286"/>
      </w:tblGrid>
      <w:tr w:rsidR="00724133" w:rsidTr="001C7B05">
        <w:trPr>
          <w:trHeight w:val="752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r>
              <w:t>Сумма</w:t>
            </w:r>
          </w:p>
          <w:p w:rsidR="00724133" w:rsidRDefault="00724133" w:rsidP="001C7B05">
            <w:r>
              <w:t>прописью</w:t>
            </w:r>
          </w:p>
        </w:tc>
        <w:tc>
          <w:tcPr>
            <w:tcW w:w="8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133" w:rsidRDefault="00724133" w:rsidP="001C7B05">
            <w:pPr>
              <w:ind w:left="57"/>
            </w:pPr>
            <w:r>
              <w:t>Восемьсот  рублей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r>
              <w:t xml:space="preserve">ИНН  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 xml:space="preserve">КПП  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r>
              <w:t>Сумма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  <w:r>
              <w:t>800=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33" w:rsidRDefault="00724133" w:rsidP="001C7B05">
            <w:pPr>
              <w:jc w:val="center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133" w:rsidRDefault="00724133" w:rsidP="001C7B05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r>
              <w:t>Плательщик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r>
              <w:t>Банк плательщика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Pr="00693866" w:rsidRDefault="00724133" w:rsidP="001C7B05">
            <w:r>
              <w:t>Отделение Иваново, г. Иваново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042406001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r>
              <w:t>Банк получателя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r>
              <w:t>ИНН  3725002586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КПП  370601001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57"/>
            </w:pPr>
            <w:r>
              <w:t>40101810700000010001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r>
              <w:t>УФК по Ивановской области (Администрация Шуйского муниципального района )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3" w:rsidRDefault="00724133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Вид оп.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Срок плат.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Наз. пл.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Очер. плат.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r>
              <w:t>Получатель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Код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33" w:rsidRDefault="00724133" w:rsidP="001C7B05">
            <w:pPr>
              <w:ind w:left="57"/>
            </w:pPr>
            <w:r>
              <w:t>Рез. поле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133" w:rsidRDefault="00724133" w:rsidP="001C7B05">
            <w:pPr>
              <w:ind w:left="57"/>
            </w:pPr>
          </w:p>
        </w:tc>
      </w:tr>
      <w:tr w:rsidR="00724133" w:rsidTr="001C7B0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38"/>
        </w:trPr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10807174010000110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24633000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  <w:r>
              <w:t>0</w:t>
            </w:r>
          </w:p>
        </w:tc>
      </w:tr>
      <w:tr w:rsidR="00724133" w:rsidTr="001C7B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6"/>
        </w:trPr>
        <w:tc>
          <w:tcPr>
            <w:tcW w:w="99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4133" w:rsidRPr="009B5106" w:rsidRDefault="00724133" w:rsidP="001C7B05">
            <w:r>
              <w:t>Госпошлина за выдачу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</w:t>
            </w:r>
          </w:p>
        </w:tc>
      </w:tr>
      <w:tr w:rsidR="00724133" w:rsidTr="001C7B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99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r>
              <w:t>Назначение платежа</w:t>
            </w: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r>
              <w:tab/>
              <w:t>Подписи   Отметки банка</w:t>
            </w:r>
          </w:p>
          <w:p w:rsidR="00724133" w:rsidRDefault="00724133" w:rsidP="001C7B05"/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3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jc w:val="center"/>
            </w:pPr>
          </w:p>
        </w:tc>
      </w:tr>
      <w:tr w:rsidR="00724133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2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133" w:rsidRDefault="00724133" w:rsidP="001C7B05">
            <w:pPr>
              <w:ind w:left="-28"/>
              <w:jc w:val="center"/>
            </w:pPr>
            <w:r>
              <w:t>М.П.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  <w:tc>
          <w:tcPr>
            <w:tcW w:w="3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33" w:rsidRDefault="00724133" w:rsidP="001C7B05">
            <w:pPr>
              <w:jc w:val="center"/>
            </w:pPr>
          </w:p>
        </w:tc>
      </w:tr>
    </w:tbl>
    <w:p w:rsidR="00155D68" w:rsidRDefault="00155D68" w:rsidP="00155D68">
      <w:pPr>
        <w:jc w:val="both"/>
        <w:rPr>
          <w:u w:val="single"/>
        </w:rPr>
      </w:pPr>
    </w:p>
    <w:p w:rsidR="008D43EE" w:rsidRDefault="008D43EE" w:rsidP="008D43EE"/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8D43EE" w:rsidRDefault="008D43EE" w:rsidP="008D43EE">
      <w:pPr>
        <w:ind w:firstLine="698"/>
        <w:jc w:val="right"/>
      </w:pPr>
    </w:p>
    <w:p w:rsidR="004B2A4E" w:rsidRPr="0021100A" w:rsidRDefault="004B2A4E" w:rsidP="0021100A"/>
    <w:sectPr w:rsidR="004B2A4E" w:rsidRPr="0021100A" w:rsidSect="004B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91" w:rsidRPr="009B5106" w:rsidRDefault="00AD2B91" w:rsidP="009B5106">
      <w:r>
        <w:separator/>
      </w:r>
    </w:p>
  </w:endnote>
  <w:endnote w:type="continuationSeparator" w:id="0">
    <w:p w:rsidR="00AD2B91" w:rsidRPr="009B5106" w:rsidRDefault="00AD2B91" w:rsidP="009B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91" w:rsidRPr="009B5106" w:rsidRDefault="00AD2B91" w:rsidP="009B5106">
      <w:r>
        <w:separator/>
      </w:r>
    </w:p>
  </w:footnote>
  <w:footnote w:type="continuationSeparator" w:id="0">
    <w:p w:rsidR="00AD2B91" w:rsidRPr="009B5106" w:rsidRDefault="00AD2B91" w:rsidP="009B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06"/>
    <w:rsid w:val="0000741B"/>
    <w:rsid w:val="00034263"/>
    <w:rsid w:val="000779C1"/>
    <w:rsid w:val="00085FB3"/>
    <w:rsid w:val="000F7F8D"/>
    <w:rsid w:val="00134006"/>
    <w:rsid w:val="00134D00"/>
    <w:rsid w:val="00155D68"/>
    <w:rsid w:val="001860EA"/>
    <w:rsid w:val="0021100A"/>
    <w:rsid w:val="0021693B"/>
    <w:rsid w:val="0021786A"/>
    <w:rsid w:val="00240319"/>
    <w:rsid w:val="0025639C"/>
    <w:rsid w:val="002B0EE0"/>
    <w:rsid w:val="002C0CA5"/>
    <w:rsid w:val="00306FA2"/>
    <w:rsid w:val="00322686"/>
    <w:rsid w:val="00336EAC"/>
    <w:rsid w:val="003D412E"/>
    <w:rsid w:val="00480E59"/>
    <w:rsid w:val="004B2A4E"/>
    <w:rsid w:val="004D2D73"/>
    <w:rsid w:val="004E429B"/>
    <w:rsid w:val="004F4E33"/>
    <w:rsid w:val="005178BB"/>
    <w:rsid w:val="00556BC1"/>
    <w:rsid w:val="00605CFD"/>
    <w:rsid w:val="006266FA"/>
    <w:rsid w:val="0068606E"/>
    <w:rsid w:val="006B5C44"/>
    <w:rsid w:val="00724133"/>
    <w:rsid w:val="00757978"/>
    <w:rsid w:val="007B03DC"/>
    <w:rsid w:val="007C439F"/>
    <w:rsid w:val="007D1814"/>
    <w:rsid w:val="00832891"/>
    <w:rsid w:val="008B2D80"/>
    <w:rsid w:val="008B7869"/>
    <w:rsid w:val="008D35DE"/>
    <w:rsid w:val="008D43EE"/>
    <w:rsid w:val="008E2B39"/>
    <w:rsid w:val="00901DE4"/>
    <w:rsid w:val="00911D6F"/>
    <w:rsid w:val="00932F32"/>
    <w:rsid w:val="00955C88"/>
    <w:rsid w:val="009A3185"/>
    <w:rsid w:val="009B5106"/>
    <w:rsid w:val="009B6EFB"/>
    <w:rsid w:val="00A44E1C"/>
    <w:rsid w:val="00A866FF"/>
    <w:rsid w:val="00A910A2"/>
    <w:rsid w:val="00AD2B91"/>
    <w:rsid w:val="00B027D8"/>
    <w:rsid w:val="00B040DE"/>
    <w:rsid w:val="00B75B06"/>
    <w:rsid w:val="00B7778F"/>
    <w:rsid w:val="00BC39DB"/>
    <w:rsid w:val="00BD47AF"/>
    <w:rsid w:val="00BE7FB6"/>
    <w:rsid w:val="00C21EBB"/>
    <w:rsid w:val="00C463B6"/>
    <w:rsid w:val="00CC2A45"/>
    <w:rsid w:val="00D71FBF"/>
    <w:rsid w:val="00D74D85"/>
    <w:rsid w:val="00D91824"/>
    <w:rsid w:val="00D963B7"/>
    <w:rsid w:val="00DA7F0B"/>
    <w:rsid w:val="00E002BF"/>
    <w:rsid w:val="00E05BD3"/>
    <w:rsid w:val="00E31DE4"/>
    <w:rsid w:val="00EA05AA"/>
    <w:rsid w:val="00EA2235"/>
    <w:rsid w:val="00F06A54"/>
    <w:rsid w:val="00F13374"/>
    <w:rsid w:val="00F45AE8"/>
    <w:rsid w:val="00F9705C"/>
    <w:rsid w:val="00FE3B5D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C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B06"/>
    <w:pPr>
      <w:spacing w:after="0" w:line="240" w:lineRule="auto"/>
    </w:pPr>
  </w:style>
  <w:style w:type="paragraph" w:styleId="a4">
    <w:name w:val="Body Text"/>
    <w:basedOn w:val="a"/>
    <w:link w:val="a5"/>
    <w:semiHidden/>
    <w:rsid w:val="00B75B0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B75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5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B75B0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75B06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"/>
    <w:rsid w:val="00B75B06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rsid w:val="00B75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D2D73"/>
    <w:pPr>
      <w:spacing w:before="100" w:beforeAutospacing="1" w:after="100" w:afterAutospacing="1"/>
    </w:pPr>
  </w:style>
  <w:style w:type="character" w:styleId="a7">
    <w:name w:val="Hyperlink"/>
    <w:basedOn w:val="a0"/>
    <w:rsid w:val="007B03DC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7B03DC"/>
    <w:rPr>
      <w:color w:val="106BBE"/>
    </w:rPr>
  </w:style>
  <w:style w:type="paragraph" w:styleId="HTML">
    <w:name w:val="HTML Preformatted"/>
    <w:basedOn w:val="a"/>
    <w:link w:val="HTML0"/>
    <w:rsid w:val="0095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5C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pt">
    <w:name w:val="righpt"/>
    <w:basedOn w:val="a"/>
    <w:rsid w:val="00955C88"/>
    <w:pPr>
      <w:spacing w:before="100" w:beforeAutospacing="1" w:after="100" w:afterAutospacing="1"/>
    </w:pPr>
  </w:style>
  <w:style w:type="paragraph" w:customStyle="1" w:styleId="a9">
    <w:name w:val="Заголовок статьи"/>
    <w:basedOn w:val="a"/>
    <w:next w:val="a"/>
    <w:rsid w:val="00955C8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55C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rsid w:val="00955C88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955C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955C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0342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e">
    <w:name w:val="Table Grid"/>
    <w:basedOn w:val="a1"/>
    <w:uiPriority w:val="59"/>
    <w:rsid w:val="002B0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110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B51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5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B51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5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2A8E-A5B9-4F2D-B53A-6C3FA8AD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10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Ingvarr</cp:lastModifiedBy>
  <cp:revision>25</cp:revision>
  <cp:lastPrinted>2015-01-26T10:06:00Z</cp:lastPrinted>
  <dcterms:created xsi:type="dcterms:W3CDTF">2014-11-20T10:23:00Z</dcterms:created>
  <dcterms:modified xsi:type="dcterms:W3CDTF">2015-01-27T08:03:00Z</dcterms:modified>
</cp:coreProperties>
</file>