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90" w:rsidRPr="00D3402E" w:rsidRDefault="00D3402E" w:rsidP="00C80D5B">
      <w:pPr>
        <w:pStyle w:val="a3"/>
        <w:jc w:val="center"/>
        <w:rPr>
          <w:b/>
        </w:rPr>
      </w:pPr>
      <w:r w:rsidRPr="00D3402E">
        <w:rPr>
          <w:b/>
        </w:rPr>
        <w:t>Средний возраст населения и</w:t>
      </w:r>
      <w:r w:rsidR="000F5490" w:rsidRPr="00D3402E">
        <w:rPr>
          <w:b/>
        </w:rPr>
        <w:t xml:space="preserve"> ожидаемая продол</w:t>
      </w:r>
      <w:r w:rsidRPr="00D3402E">
        <w:rPr>
          <w:b/>
        </w:rPr>
        <w:t>жительность жизни при рождении</w:t>
      </w:r>
    </w:p>
    <w:p w:rsidR="000F5490" w:rsidRDefault="002A45B2" w:rsidP="00C80D5B">
      <w:pPr>
        <w:pStyle w:val="a3"/>
        <w:spacing w:before="0" w:beforeAutospacing="0" w:after="0" w:afterAutospacing="0"/>
        <w:ind w:firstLine="567"/>
        <w:jc w:val="both"/>
      </w:pPr>
      <w:r>
        <w:t xml:space="preserve">На начало </w:t>
      </w:r>
      <w:r w:rsidR="000F5490">
        <w:t>2019 год</w:t>
      </w:r>
      <w:r>
        <w:t>а</w:t>
      </w:r>
      <w:r w:rsidR="000F5490">
        <w:t xml:space="preserve"> средний возраст населения Ивановской области составил 42,1 года. За год он увеличился на 0,</w:t>
      </w:r>
      <w:r>
        <w:t>5</w:t>
      </w:r>
      <w:r w:rsidR="000F5490">
        <w:t>%.</w:t>
      </w:r>
    </w:p>
    <w:p w:rsidR="000F5490" w:rsidRDefault="000F5490" w:rsidP="00C80D5B">
      <w:pPr>
        <w:pStyle w:val="a3"/>
        <w:spacing w:before="0" w:beforeAutospacing="0" w:after="0" w:afterAutospacing="0"/>
        <w:ind w:firstLine="567"/>
        <w:jc w:val="both"/>
      </w:pPr>
      <w:r>
        <w:t>При этом средний возраст женщин 45,2года</w:t>
      </w:r>
      <w:r w:rsidR="00E60F14">
        <w:t xml:space="preserve"> -</w:t>
      </w:r>
      <w:r>
        <w:t xml:space="preserve"> на </w:t>
      </w:r>
      <w:r w:rsidR="00C80D5B">
        <w:t>7,1</w:t>
      </w:r>
      <w:r>
        <w:t xml:space="preserve"> лет выше, чем у мужчин (3</w:t>
      </w:r>
      <w:r w:rsidR="00C80D5B">
        <w:t>8</w:t>
      </w:r>
      <w:r>
        <w:t>,</w:t>
      </w:r>
      <w:r w:rsidR="00C80D5B">
        <w:t>2</w:t>
      </w:r>
      <w:r>
        <w:t xml:space="preserve"> года). Это связано с тем, что у женщин более высокая продолжительность жизни.</w:t>
      </w:r>
    </w:p>
    <w:p w:rsidR="00C80D5B" w:rsidRDefault="00C80D5B" w:rsidP="00C80D5B">
      <w:pPr>
        <w:pStyle w:val="a3"/>
        <w:spacing w:before="0" w:beforeAutospacing="0" w:after="0" w:afterAutospacing="0"/>
        <w:ind w:firstLine="567"/>
        <w:jc w:val="both"/>
      </w:pPr>
      <w:r>
        <w:t xml:space="preserve">С 1990 года средний возраст жителей области неуклонно растет – за 29 лет на </w:t>
      </w:r>
      <w:r w:rsidR="002A45B2">
        <w:t>11</w:t>
      </w:r>
      <w:r>
        <w:t>,</w:t>
      </w:r>
      <w:r w:rsidR="002A45B2">
        <w:t>3</w:t>
      </w:r>
      <w:r>
        <w:t>%.</w:t>
      </w:r>
    </w:p>
    <w:p w:rsidR="000F5490" w:rsidRDefault="002A45B2" w:rsidP="00C80D5B">
      <w:pPr>
        <w:pStyle w:val="a3"/>
        <w:spacing w:before="0" w:beforeAutospacing="0" w:after="0" w:afterAutospacing="0"/>
        <w:ind w:firstLine="567"/>
        <w:jc w:val="both"/>
      </w:pPr>
      <w:r>
        <w:t>Доля</w:t>
      </w:r>
      <w:r w:rsidRPr="002A45B2">
        <w:t xml:space="preserve"> пожилых людей в численности населения</w:t>
      </w:r>
      <w:r>
        <w:t xml:space="preserve">области увеличивается, что не выбивается из </w:t>
      </w:r>
      <w:r w:rsidR="00485706">
        <w:t xml:space="preserve">общей </w:t>
      </w:r>
      <w:r>
        <w:t>тенденции по стране.</w:t>
      </w:r>
    </w:p>
    <w:p w:rsidR="004A26A6" w:rsidRDefault="009C4205" w:rsidP="009C4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2A45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A45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ожидаемая продолжительность жизни при рождении</w:t>
      </w:r>
      <w:r w:rsidR="000810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в Ивановской области – 71,3</w:t>
      </w:r>
      <w:r w:rsidRPr="009C42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всегда</w:t>
      </w:r>
      <w:r w:rsidR="00E60F1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гендерные показатели отличаются – у мужчин ожидаемая продолжительность жизни</w:t>
      </w:r>
      <w:r w:rsidR="0008106A">
        <w:rPr>
          <w:rFonts w:ascii="Times New Roman" w:hAnsi="Times New Roman" w:cs="Times New Roman"/>
          <w:sz w:val="24"/>
          <w:szCs w:val="24"/>
        </w:rPr>
        <w:t xml:space="preserve"> 65,6</w:t>
      </w:r>
      <w:r>
        <w:rPr>
          <w:rFonts w:ascii="Times New Roman" w:hAnsi="Times New Roman" w:cs="Times New Roman"/>
          <w:sz w:val="24"/>
          <w:szCs w:val="24"/>
        </w:rPr>
        <w:t>, женщин – 76,6</w:t>
      </w:r>
      <w:r w:rsidR="0008106A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06A" w:rsidRDefault="0008106A" w:rsidP="009C4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106A" w:rsidRPr="0008106A" w:rsidRDefault="0008106A" w:rsidP="0008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8106A">
        <w:rPr>
          <w:rFonts w:ascii="Times New Roman" w:hAnsi="Times New Roman" w:cs="Times New Roman"/>
          <w:sz w:val="24"/>
          <w:szCs w:val="24"/>
        </w:rPr>
        <w:t>это число  лет, которое в среднем предстояло бы прожить одному человеку из некоторого гипотетического поколения родившихся при условии, что на протяжении всей жизни этого поколения уровень смертности в каждом возрасте останется таким, как в годы, для которых вычислен показатель.</w:t>
      </w:r>
    </w:p>
    <w:sectPr w:rsidR="0008106A" w:rsidRPr="0008106A" w:rsidSect="009E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72E"/>
    <w:multiLevelType w:val="hybridMultilevel"/>
    <w:tmpl w:val="C784CDB2"/>
    <w:lvl w:ilvl="0" w:tplc="7FC4E6F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70F4ABD"/>
    <w:multiLevelType w:val="hybridMultilevel"/>
    <w:tmpl w:val="3BBC1AC6"/>
    <w:lvl w:ilvl="0" w:tplc="8708B6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878"/>
    <w:rsid w:val="0008106A"/>
    <w:rsid w:val="000F5490"/>
    <w:rsid w:val="00186878"/>
    <w:rsid w:val="002A45B2"/>
    <w:rsid w:val="00485706"/>
    <w:rsid w:val="004A26A6"/>
    <w:rsid w:val="009C4205"/>
    <w:rsid w:val="009E545E"/>
    <w:rsid w:val="00A5523A"/>
    <w:rsid w:val="00C80D5B"/>
    <w:rsid w:val="00D3402E"/>
    <w:rsid w:val="00E6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1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1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Владимир Александрович</dc:creator>
  <cp:lastModifiedBy>Прессекретарь</cp:lastModifiedBy>
  <cp:revision>4</cp:revision>
  <cp:lastPrinted>2019-09-27T08:34:00Z</cp:lastPrinted>
  <dcterms:created xsi:type="dcterms:W3CDTF">2019-09-30T09:05:00Z</dcterms:created>
  <dcterms:modified xsi:type="dcterms:W3CDTF">2019-12-09T08:54:00Z</dcterms:modified>
</cp:coreProperties>
</file>